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85" w:rsidRDefault="00D47E9E">
      <w:r w:rsidRPr="001D0582">
        <w:rPr>
          <w:sz w:val="28"/>
          <w:szCs w:val="28"/>
        </w:rPr>
        <w:t xml:space="preserve">Используя метод математической индукции, докажите, что для любого натурального числа </w:t>
      </w:r>
      <w:r w:rsidRPr="001D0582">
        <w:rPr>
          <w:i/>
          <w:sz w:val="28"/>
          <w:szCs w:val="28"/>
          <w:lang w:val="en-US"/>
        </w:rPr>
        <w:t>n</w:t>
      </w:r>
      <w:r w:rsidRPr="001D0582">
        <w:rPr>
          <w:sz w:val="28"/>
          <w:szCs w:val="28"/>
        </w:rPr>
        <w:t xml:space="preserve"> истины утверждения:  </w:t>
      </w:r>
      <w:r w:rsidRPr="001D0582">
        <w:rPr>
          <w:rFonts w:eastAsia="Calibri"/>
          <w:position w:val="-16"/>
          <w:sz w:val="28"/>
          <w:szCs w:val="28"/>
        </w:rPr>
        <w:object w:dxaOrig="1479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05pt;height:23.1pt" o:ole="">
            <v:imagedata r:id="rId5" o:title=""/>
          </v:shape>
          <o:OLEObject Type="Embed" ProgID="Equation.DSMT4" ShapeID="_x0000_i1025" DrawAspect="Content" ObjectID="_1639942801" r:id="rId6"/>
        </w:object>
      </w:r>
      <w:bookmarkStart w:id="0" w:name="_GoBack"/>
      <w:bookmarkEnd w:id="0"/>
    </w:p>
    <w:sectPr w:rsidR="00CF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9E"/>
    <w:rsid w:val="00BA6E90"/>
    <w:rsid w:val="00D47E9E"/>
    <w:rsid w:val="00F0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2020-01-07T17:53:00Z</dcterms:created>
  <dcterms:modified xsi:type="dcterms:W3CDTF">2020-01-07T17:53:00Z</dcterms:modified>
</cp:coreProperties>
</file>