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C0" w:rsidRPr="00221901" w:rsidRDefault="009D0EC0" w:rsidP="00463304">
      <w:pPr>
        <w:shd w:val="clear" w:color="auto" w:fill="EFEFEF"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0"/>
          <w:szCs w:val="40"/>
          <w:lang w:val="en-US" w:eastAsia="ru-RU"/>
        </w:rPr>
      </w:pPr>
      <w:r w:rsidRPr="00221901">
        <w:rPr>
          <w:rFonts w:ascii="Times New Roman" w:eastAsia="Times New Roman" w:hAnsi="Times New Roman" w:cs="Times New Roman"/>
          <w:b/>
          <w:bCs/>
          <w:noProof w:val="0"/>
          <w:kern w:val="36"/>
          <w:sz w:val="40"/>
          <w:szCs w:val="40"/>
          <w:lang w:val="ru-RU" w:eastAsia="ru-RU"/>
        </w:rPr>
        <w:t>Владимир Мономах</w:t>
      </w:r>
    </w:p>
    <w:p w:rsidR="00463304" w:rsidRPr="00463304" w:rsidRDefault="00463304" w:rsidP="00463304">
      <w:pPr>
        <w:shd w:val="clear" w:color="auto" w:fill="EFEFEF"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color w:val="507AA5"/>
          <w:kern w:val="36"/>
          <w:sz w:val="40"/>
          <w:szCs w:val="40"/>
          <w:lang w:val="en-US" w:eastAsia="ru-RU"/>
        </w:rPr>
      </w:pPr>
    </w:p>
    <w:p w:rsidR="00463304" w:rsidRPr="00463304" w:rsidRDefault="009D0EC0" w:rsidP="00463304">
      <w:pPr>
        <w:spacing w:after="0" w:line="240" w:lineRule="auto"/>
        <w:ind w:left="0" w:right="0"/>
        <w:jc w:val="left"/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</w:pPr>
      <w:r w:rsidRPr="00463304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38325" cy="2466975"/>
            <wp:effectExtent l="19050" t="0" r="9525" b="0"/>
            <wp:wrapSquare wrapText="bothSides"/>
            <wp:docPr id="1" name="Рисунок 1" descr="��������� Мономах Владимир (Monomakh Vladimir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��������� Мономах Владимир (Monomakh Vladimir 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 xml:space="preserve">Владимир Всеволодович Мономах </w:t>
      </w:r>
    </w:p>
    <w:p w:rsidR="009D0EC0" w:rsidRPr="009D0EC0" w:rsidRDefault="009D0EC0" w:rsidP="00463304">
      <w:pPr>
        <w:spacing w:after="0" w:line="240" w:lineRule="auto"/>
        <w:ind w:left="0" w:right="0"/>
        <w:jc w:val="left"/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</w:pPr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(1053 - 1125) - Великий князь киевский, военачальник.</w:t>
      </w:r>
    </w:p>
    <w:p w:rsidR="009D0EC0" w:rsidRPr="009D0EC0" w:rsidRDefault="009D0EC0" w:rsidP="009D0EC0">
      <w:pPr>
        <w:shd w:val="clear" w:color="auto" w:fill="EFEFEF"/>
        <w:spacing w:after="0" w:line="300" w:lineRule="atLeast"/>
        <w:ind w:left="0" w:right="0" w:firstLine="300"/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</w:pPr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Родился Владимир Мономах 26 мая 1053 года. Отцом его был Всеволод Ярославич. Еще в юношеских годах в своей биографии Владимир Мономах стал ростовским князем. Затем управлял Смоленском, позже – Черниговом.</w:t>
      </w:r>
    </w:p>
    <w:p w:rsidR="00463304" w:rsidRPr="00463304" w:rsidRDefault="009D0EC0" w:rsidP="009D0EC0">
      <w:pPr>
        <w:shd w:val="clear" w:color="auto" w:fill="EFEFEF"/>
        <w:spacing w:after="0" w:line="300" w:lineRule="atLeast"/>
        <w:ind w:left="0" w:right="0" w:firstLine="300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 xml:space="preserve">После смерти Всеволода Ярославича уступил престол Святополку, своему брату. Большой заслугой князя Владимира Мономаха в биографии стал разгром половцев. Мономах уступил Чернигов Олегу </w:t>
      </w:r>
      <w:proofErr w:type="spellStart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Святославичу</w:t>
      </w:r>
      <w:proofErr w:type="spellEnd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 xml:space="preserve">. Половцы регулярно нападали на </w:t>
      </w:r>
      <w:proofErr w:type="spellStart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Переяславское</w:t>
      </w:r>
      <w:proofErr w:type="spellEnd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 xml:space="preserve"> княжество, где поселился Мономах. На </w:t>
      </w:r>
      <w:proofErr w:type="spellStart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Любечских</w:t>
      </w:r>
      <w:proofErr w:type="spellEnd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 xml:space="preserve"> съездах Владимир пытался сплотить Русь для противостояния половцам. После нескольких поражений половцев Русь была освобождена</w:t>
      </w:r>
      <w:proofErr w:type="gramStart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.К</w:t>
      </w:r>
      <w:proofErr w:type="gramEnd"/>
      <w:r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огда умер Святополк, Владимир Мономах подавил киевское восстание и возглавил правление страной. Тогда же вышел знаменитый «Устав Владимира Мономаха». Рассматривая краткую биографию Владимира Мономаха, нужно отметить, что период его правления был в целом благоприятным для Руси. Прекратились междоусобицы.</w:t>
      </w:r>
      <w:r w:rsidR="00463304" w:rsidRPr="004633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D0EC0" w:rsidRPr="009D0EC0" w:rsidRDefault="00463304" w:rsidP="009D0EC0">
      <w:pPr>
        <w:shd w:val="clear" w:color="auto" w:fill="EFEFEF"/>
        <w:spacing w:after="0" w:line="300" w:lineRule="atLeast"/>
        <w:ind w:left="0" w:right="0" w:firstLine="300"/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</w:pPr>
      <w:r w:rsidRPr="00463304">
        <w:rPr>
          <w:rFonts w:ascii="Arial" w:hAnsi="Arial" w:cs="Arial"/>
          <w:color w:val="000000"/>
          <w:sz w:val="28"/>
          <w:szCs w:val="28"/>
          <w:shd w:val="clear" w:color="auto" w:fill="FFFFFF"/>
        </w:rPr>
        <w:t>Шапкой Мономаха принято было венчать на царство каждого нового русского царя.Про шапку Мономаха знают, ну или хотя бы слышали все.</w:t>
      </w:r>
      <w:r w:rsidRPr="0046330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6330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Первая шапка Мономаха была так названа в честь византийского императора Константина Мономаха, который и подарил головной убор князю Владимиру. До сих пор доподлинно неизвестно, кто изготовил этот уникальный шедевр ювелирного искусства. В итоге этот атрибут стал символов власти древнерусских князей, а впоследствии - царей.</w:t>
      </w:r>
    </w:p>
    <w:p w:rsidR="00463304" w:rsidRPr="00463304" w:rsidRDefault="009D0EC0" w:rsidP="009D0EC0">
      <w:pPr>
        <w:shd w:val="clear" w:color="auto" w:fill="EFEFEF"/>
        <w:spacing w:after="0" w:line="300" w:lineRule="atLeast"/>
        <w:ind w:left="0" w:right="0" w:firstLine="300"/>
        <w:rPr>
          <w:rFonts w:ascii="Arial" w:eastAsia="Times New Roman" w:hAnsi="Arial" w:cs="Arial"/>
          <w:noProof w:val="0"/>
          <w:sz w:val="28"/>
          <w:szCs w:val="28"/>
          <w:lang w:val="en-US" w:eastAsia="ru-RU"/>
        </w:rPr>
      </w:pPr>
      <w:r w:rsidRPr="009D0EC0">
        <w:rPr>
          <w:rFonts w:ascii="Arial" w:eastAsia="Times New Roman" w:hAnsi="Arial" w:cs="Arial"/>
          <w:noProof w:val="0"/>
          <w:sz w:val="28"/>
          <w:szCs w:val="28"/>
          <w:lang w:val="ru-RU" w:eastAsia="ru-RU"/>
        </w:rPr>
        <w:t xml:space="preserve">За всю биографию Владимир Мономах написал несколько произведений. Например, «Поучение», «Письмо Олегу </w:t>
      </w:r>
      <w:proofErr w:type="spellStart"/>
      <w:r w:rsidRPr="009D0EC0">
        <w:rPr>
          <w:rFonts w:ascii="Arial" w:eastAsia="Times New Roman" w:hAnsi="Arial" w:cs="Arial"/>
          <w:noProof w:val="0"/>
          <w:sz w:val="28"/>
          <w:szCs w:val="28"/>
          <w:lang w:val="ru-RU" w:eastAsia="ru-RU"/>
        </w:rPr>
        <w:t>Святославичу</w:t>
      </w:r>
      <w:proofErr w:type="spellEnd"/>
      <w:r w:rsidRPr="009D0EC0">
        <w:rPr>
          <w:rFonts w:ascii="Arial" w:eastAsia="Times New Roman" w:hAnsi="Arial" w:cs="Arial"/>
          <w:noProof w:val="0"/>
          <w:sz w:val="28"/>
          <w:szCs w:val="28"/>
          <w:lang w:val="ru-RU" w:eastAsia="ru-RU"/>
        </w:rPr>
        <w:t xml:space="preserve">», «Молитва». </w:t>
      </w:r>
    </w:p>
    <w:p w:rsidR="00463304" w:rsidRPr="00463304" w:rsidRDefault="00463304" w:rsidP="009D0EC0">
      <w:pPr>
        <w:shd w:val="clear" w:color="auto" w:fill="EFEFEF"/>
        <w:spacing w:after="0" w:line="300" w:lineRule="atLeast"/>
        <w:ind w:left="0" w:right="0" w:firstLine="300"/>
        <w:rPr>
          <w:rFonts w:ascii="Arial" w:hAnsi="Arial" w:cs="Arial"/>
          <w:color w:val="000000"/>
          <w:sz w:val="28"/>
          <w:szCs w:val="28"/>
          <w:lang w:val="en-US"/>
        </w:rPr>
      </w:pPr>
      <w:r w:rsidRPr="00463304">
        <w:rPr>
          <w:rFonts w:ascii="Arial" w:hAnsi="Arial" w:cs="Arial"/>
          <w:color w:val="000000"/>
          <w:sz w:val="28"/>
          <w:szCs w:val="28"/>
        </w:rPr>
        <w:t>По отцовской линии он приходился внуком Ярославу Мудрому. Летопись называет его " братолюбцем, нищелюбцем и добрым страдалицем за русскую землю".  В 1078 году он участвовал в междуусобной войне на стороне отца и его брата - Киевского князя Изяслава против своих двоюродных братьев Олега и Бориса за обладание Черниговом. В битве на Нежатиной Ниве была одержана победа, но при этом погиб князь Изяслав. Отец Владимира стал киевским князем, а сыну отдал Чернигов.</w:t>
      </w:r>
    </w:p>
    <w:p w:rsidR="00463304" w:rsidRPr="00463304" w:rsidRDefault="00463304" w:rsidP="00463304">
      <w:pPr>
        <w:shd w:val="clear" w:color="auto" w:fill="EFEFEF"/>
        <w:spacing w:after="0" w:line="300" w:lineRule="atLeast"/>
        <w:ind w:left="0" w:right="0" w:firstLine="300"/>
        <w:rPr>
          <w:rFonts w:ascii="Times New Roman" w:hAnsi="Times New Roman" w:cs="Times New Roman"/>
          <w:sz w:val="28"/>
          <w:szCs w:val="28"/>
          <w:lang w:val="ru-RU"/>
        </w:rPr>
      </w:pPr>
      <w:r w:rsidRPr="0046330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9D0EC0" w:rsidRPr="009D0EC0">
        <w:rPr>
          <w:rFonts w:ascii="Arial" w:eastAsia="Times New Roman" w:hAnsi="Arial" w:cs="Arial"/>
          <w:noProof w:val="0"/>
          <w:color w:val="333333"/>
          <w:sz w:val="28"/>
          <w:szCs w:val="28"/>
          <w:lang w:val="ru-RU" w:eastAsia="ru-RU"/>
        </w:rPr>
        <w:t>Скончался великий князь 19 мая 1125 года.</w:t>
      </w:r>
    </w:p>
    <w:sectPr w:rsidR="00463304" w:rsidRPr="00463304" w:rsidSect="00D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C0"/>
    <w:rsid w:val="00022B8E"/>
    <w:rsid w:val="00221901"/>
    <w:rsid w:val="00463304"/>
    <w:rsid w:val="005A7039"/>
    <w:rsid w:val="0073460A"/>
    <w:rsid w:val="009D0EC0"/>
    <w:rsid w:val="00D0203C"/>
    <w:rsid w:val="00DF6571"/>
    <w:rsid w:val="00E06AD0"/>
    <w:rsid w:val="00E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2" w:righ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3C"/>
    <w:rPr>
      <w:noProof/>
      <w:lang w:val="uk-UA"/>
    </w:rPr>
  </w:style>
  <w:style w:type="paragraph" w:styleId="1">
    <w:name w:val="heading 1"/>
    <w:basedOn w:val="a"/>
    <w:link w:val="10"/>
    <w:uiPriority w:val="9"/>
    <w:qFormat/>
    <w:rsid w:val="009D0EC0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0EC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EC0"/>
    <w:rPr>
      <w:rFonts w:ascii="Tahoma" w:hAnsi="Tahoma" w:cs="Tahoma"/>
      <w:noProof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9D0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2013-10-20T10:42:00Z</dcterms:created>
  <dcterms:modified xsi:type="dcterms:W3CDTF">2013-10-20T11:14:00Z</dcterms:modified>
</cp:coreProperties>
</file>