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26" w:rsidRPr="003A0C26" w:rsidRDefault="003A0C26" w:rsidP="003A0C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0C26">
        <w:rPr>
          <w:rFonts w:ascii="Times New Roman" w:hAnsi="Times New Roman"/>
          <w:sz w:val="24"/>
          <w:szCs w:val="24"/>
          <w:lang w:eastAsia="ru-RU"/>
        </w:rPr>
        <w:t xml:space="preserve">В трапеции её боковая сторона видна из центра вписанной окружности </w:t>
      </w:r>
    </w:p>
    <w:p w:rsidR="003A0C26" w:rsidRDefault="003A0C26" w:rsidP="003A0C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0C26">
        <w:rPr>
          <w:rFonts w:ascii="Times New Roman" w:hAnsi="Times New Roman"/>
          <w:sz w:val="24"/>
          <w:szCs w:val="24"/>
          <w:lang w:eastAsia="ru-RU"/>
        </w:rPr>
        <w:t>под углом 90°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A0C26">
        <w:rPr>
          <w:rFonts w:ascii="Times New Roman" w:hAnsi="Times New Roman"/>
          <w:sz w:val="24"/>
          <w:szCs w:val="24"/>
          <w:lang w:eastAsia="ru-RU"/>
        </w:rPr>
        <w:t xml:space="preserve"> Углы при боковой стороне в сумме дают 180°, сумма их половин -90°, угол с вершиной при це</w:t>
      </w:r>
      <w:r>
        <w:rPr>
          <w:rFonts w:ascii="Times New Roman" w:hAnsi="Times New Roman"/>
          <w:sz w:val="24"/>
          <w:szCs w:val="24"/>
          <w:lang w:eastAsia="ru-RU"/>
        </w:rPr>
        <w:t>нтре вписанной окружности =90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°</w:t>
      </w:r>
      <w:r>
        <w:rPr>
          <w:rFonts w:ascii="Times New Roman" w:hAnsi="Times New Roman"/>
          <w:sz w:val="24"/>
          <w:szCs w:val="24"/>
          <w:lang w:eastAsia="ru-RU"/>
        </w:rPr>
        <w:br/>
        <w:t>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начит</w:t>
      </w:r>
      <w:r w:rsidRPr="003A0C26">
        <w:rPr>
          <w:rFonts w:ascii="Times New Roman" w:hAnsi="Times New Roman"/>
          <w:sz w:val="24"/>
          <w:szCs w:val="24"/>
          <w:lang w:eastAsia="ru-RU"/>
        </w:rPr>
        <w:t xml:space="preserve">, треугольник СОD - прямоугольный, и из него мы можем вычислить как саму боковую сторону СD, так и радиус СН вписанной окружности. </w:t>
      </w:r>
      <w:r w:rsidRPr="003A0C26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3A0C26">
        <w:rPr>
          <w:rFonts w:ascii="Times New Roman" w:hAnsi="Times New Roman"/>
          <w:sz w:val="24"/>
          <w:szCs w:val="24"/>
          <w:lang w:eastAsia="ru-RU"/>
        </w:rPr>
        <w:t>CD</w:t>
      </w:r>
      <w:r>
        <w:rPr>
          <w:rFonts w:ascii="Times New Roman" w:hAnsi="Times New Roman"/>
          <w:sz w:val="24"/>
          <w:szCs w:val="24"/>
          <w:lang w:eastAsia="ru-RU"/>
        </w:rPr>
        <w:t>=√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(4²+8</w:t>
      </w:r>
      <w:r w:rsidRPr="003A0C26">
        <w:rPr>
          <w:rFonts w:ascii="Times New Roman" w:hAnsi="Times New Roman"/>
          <w:sz w:val="24"/>
          <w:szCs w:val="24"/>
          <w:lang w:eastAsia="ru-RU"/>
        </w:rPr>
        <w:t>²) =</w:t>
      </w:r>
      <w:r>
        <w:rPr>
          <w:rFonts w:ascii="Times New Roman" w:hAnsi="Times New Roman"/>
          <w:sz w:val="24"/>
          <w:szCs w:val="24"/>
          <w:lang w:eastAsia="ru-RU"/>
        </w:rPr>
        <w:t>4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proofErr w:type="gramStart"/>
      <w:r w:rsidRPr="003A0C26">
        <w:rPr>
          <w:rFonts w:ascii="Times New Roman" w:hAnsi="Times New Roman"/>
          <w:sz w:val="24"/>
          <w:szCs w:val="24"/>
          <w:lang w:eastAsia="ru-RU"/>
        </w:rPr>
        <w:br/>
        <w:t>Д</w:t>
      </w:r>
      <w:proofErr w:type="gramEnd"/>
      <w:r w:rsidRPr="003A0C26">
        <w:rPr>
          <w:rFonts w:ascii="Times New Roman" w:hAnsi="Times New Roman"/>
          <w:sz w:val="24"/>
          <w:szCs w:val="24"/>
          <w:lang w:eastAsia="ru-RU"/>
        </w:rPr>
        <w:t>ля того, чтобы найти радиус ОН, нужно сначала найти любой отрезок боковой стороны.</w:t>
      </w:r>
      <w:r w:rsidRPr="003A0C26">
        <w:rPr>
          <w:rFonts w:ascii="Times New Roman" w:hAnsi="Times New Roman"/>
          <w:sz w:val="24"/>
          <w:szCs w:val="24"/>
          <w:lang w:eastAsia="ru-RU"/>
        </w:rPr>
        <w:br/>
        <w:t>Катет прямоугольного треугольника есть среднее пропорциональное между гипотенузой и отрезком гипотенузы, заключенным между катетом и высотой.</w:t>
      </w:r>
      <w:r>
        <w:rPr>
          <w:rFonts w:ascii="Times New Roman" w:hAnsi="Times New Roman"/>
          <w:sz w:val="24"/>
          <w:szCs w:val="24"/>
          <w:lang w:eastAsia="ru-RU"/>
        </w:rPr>
        <w:br/>
        <w:t>ОС²=СН*С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D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br/>
        <w:t>16</w:t>
      </w:r>
      <w:r w:rsidRPr="003A0C26">
        <w:rPr>
          <w:rFonts w:ascii="Times New Roman" w:hAnsi="Times New Roman"/>
          <w:sz w:val="24"/>
          <w:szCs w:val="24"/>
          <w:lang w:eastAsia="ru-RU"/>
        </w:rPr>
        <w:t>=СН*</w:t>
      </w:r>
      <w:r>
        <w:rPr>
          <w:rFonts w:ascii="Times New Roman" w:hAnsi="Times New Roman"/>
          <w:sz w:val="24"/>
          <w:szCs w:val="24"/>
          <w:lang w:eastAsia="ru-RU"/>
        </w:rPr>
        <w:t>4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</w:p>
    <w:p w:rsidR="003A0C26" w:rsidRPr="003A0C26" w:rsidRDefault="003A0C26" w:rsidP="003A0C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0C26">
        <w:rPr>
          <w:rFonts w:ascii="Times New Roman" w:hAnsi="Times New Roman"/>
          <w:sz w:val="24"/>
          <w:szCs w:val="24"/>
          <w:lang w:eastAsia="ru-RU"/>
        </w:rPr>
        <w:t>СН=</w:t>
      </w:r>
      <w:r>
        <w:rPr>
          <w:rFonts w:ascii="Times New Roman" w:hAnsi="Times New Roman"/>
          <w:sz w:val="24"/>
          <w:szCs w:val="24"/>
          <w:lang w:eastAsia="ru-RU"/>
        </w:rPr>
        <w:t>4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/5</w:t>
      </w:r>
      <w:r w:rsidRPr="003A0C26">
        <w:rPr>
          <w:rFonts w:ascii="Times New Roman" w:hAnsi="Times New Roman"/>
          <w:sz w:val="24"/>
          <w:szCs w:val="24"/>
          <w:lang w:eastAsia="ru-RU"/>
        </w:rPr>
        <w:br/>
        <w:t xml:space="preserve">Из прямоугольного треугольника СНО найдем радиус ОН вписанной окружности </w:t>
      </w:r>
      <w:r w:rsidRPr="003A0C26">
        <w:rPr>
          <w:rFonts w:ascii="Times New Roman" w:hAnsi="Times New Roman"/>
          <w:sz w:val="24"/>
          <w:szCs w:val="24"/>
          <w:lang w:eastAsia="ru-RU"/>
        </w:rPr>
        <w:br/>
        <w:t>ОН²=ОС²-СН²</w:t>
      </w:r>
      <w:r w:rsidRPr="003A0C26">
        <w:rPr>
          <w:rFonts w:ascii="Times New Roman" w:hAnsi="Times New Roman"/>
          <w:sz w:val="24"/>
          <w:szCs w:val="24"/>
          <w:lang w:eastAsia="ru-RU"/>
        </w:rPr>
        <w:br/>
        <w:t>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=√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(16-16/5</w:t>
      </w:r>
      <w:r w:rsidRPr="003A0C26">
        <w:rPr>
          <w:rFonts w:ascii="Times New Roman" w:hAnsi="Times New Roman"/>
          <w:sz w:val="24"/>
          <w:szCs w:val="24"/>
          <w:lang w:eastAsia="ru-RU"/>
        </w:rPr>
        <w:t xml:space="preserve">)=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/5=4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proofErr w:type="gramStart"/>
      <w:r w:rsidRPr="003A0C26">
        <w:rPr>
          <w:rFonts w:ascii="Times New Roman" w:hAnsi="Times New Roman"/>
          <w:sz w:val="24"/>
          <w:szCs w:val="24"/>
          <w:lang w:eastAsia="ru-RU"/>
        </w:rPr>
        <w:br/>
        <w:t>Т</w:t>
      </w:r>
      <w:proofErr w:type="gramEnd"/>
      <w:r w:rsidRPr="003A0C26">
        <w:rPr>
          <w:rFonts w:ascii="Times New Roman" w:hAnsi="Times New Roman"/>
          <w:sz w:val="24"/>
          <w:szCs w:val="24"/>
          <w:lang w:eastAsia="ru-RU"/>
        </w:rPr>
        <w:t>ак как трапеция по условию прямая,</w:t>
      </w:r>
    </w:p>
    <w:p w:rsidR="003A0C26" w:rsidRPr="003A0C26" w:rsidRDefault="003A0C26" w:rsidP="003A0C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0C26">
        <w:rPr>
          <w:rFonts w:ascii="Times New Roman" w:hAnsi="Times New Roman"/>
          <w:sz w:val="24"/>
          <w:szCs w:val="24"/>
          <w:lang w:eastAsia="ru-RU"/>
        </w:rPr>
        <w:t>АВ=2r=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/5</w:t>
      </w:r>
      <w:proofErr w:type="gramStart"/>
      <w:r w:rsidRPr="003A0C26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3A0C26">
        <w:rPr>
          <w:rFonts w:ascii="Times New Roman" w:hAnsi="Times New Roman"/>
          <w:sz w:val="24"/>
          <w:szCs w:val="24"/>
          <w:lang w:eastAsia="ru-RU"/>
        </w:rPr>
        <w:t xml:space="preserve">спомним, что в трапецию можно вписать окружность тогда и только тогда, когда сумма ее оснований равна сумме боковых сторон. </w:t>
      </w:r>
    </w:p>
    <w:p w:rsidR="003A0C26" w:rsidRDefault="003A0C26" w:rsidP="003A0C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0C26">
        <w:rPr>
          <w:rFonts w:ascii="Times New Roman" w:hAnsi="Times New Roman"/>
          <w:sz w:val="24"/>
          <w:szCs w:val="24"/>
          <w:lang w:eastAsia="ru-RU"/>
        </w:rPr>
        <w:t xml:space="preserve">Отсюда </w:t>
      </w:r>
      <w:r w:rsidRPr="003A0C26">
        <w:rPr>
          <w:rFonts w:ascii="Times New Roman" w:hAnsi="Times New Roman"/>
          <w:sz w:val="24"/>
          <w:szCs w:val="24"/>
          <w:lang w:eastAsia="ru-RU"/>
        </w:rPr>
        <w:br/>
        <w:t>АD+</w:t>
      </w:r>
      <w:proofErr w:type="gramStart"/>
      <w:r w:rsidRPr="003A0C26">
        <w:rPr>
          <w:rFonts w:ascii="Times New Roman" w:hAnsi="Times New Roman"/>
          <w:sz w:val="24"/>
          <w:szCs w:val="24"/>
          <w:lang w:eastAsia="ru-RU"/>
        </w:rPr>
        <w:t>ВС</w:t>
      </w:r>
      <w:proofErr w:type="gramEnd"/>
      <w:r w:rsidRPr="003A0C26">
        <w:rPr>
          <w:rFonts w:ascii="Times New Roman" w:hAnsi="Times New Roman"/>
          <w:sz w:val="24"/>
          <w:szCs w:val="24"/>
          <w:lang w:eastAsia="ru-RU"/>
        </w:rPr>
        <w:t>=CD+AB=</w:t>
      </w:r>
      <w:r>
        <w:rPr>
          <w:rFonts w:ascii="Times New Roman" w:hAnsi="Times New Roman"/>
          <w:sz w:val="24"/>
          <w:szCs w:val="24"/>
          <w:lang w:eastAsia="ru-RU"/>
        </w:rPr>
        <w:t>4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+</w:t>
      </w:r>
      <m:oMath>
        <m:r>
          <w:rPr>
            <w:rFonts w:ascii="Cambria Math" w:hAnsi="Cambria Math"/>
            <w:sz w:val="24"/>
            <w:szCs w:val="24"/>
            <w:lang w:eastAsia="ru-RU"/>
          </w:rPr>
          <m:t>3,2√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r w:rsidR="00A651CC">
        <w:rPr>
          <w:rFonts w:ascii="Times New Roman" w:hAnsi="Times New Roman"/>
          <w:sz w:val="24"/>
          <w:szCs w:val="24"/>
          <w:lang w:eastAsia="ru-RU"/>
        </w:rPr>
        <w:t>=7,2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="00A651CC" w:rsidRPr="003A0C26">
        <w:rPr>
          <w:rFonts w:ascii="Times New Roman" w:hAnsi="Times New Roman"/>
          <w:sz w:val="24"/>
          <w:szCs w:val="24"/>
          <w:lang w:eastAsia="ru-RU"/>
        </w:rPr>
        <w:t>5</w:t>
      </w:r>
    </w:p>
    <w:p w:rsidR="003A0C26" w:rsidRPr="003A0C26" w:rsidRDefault="003A0C26" w:rsidP="003A0C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A0C26">
        <w:rPr>
          <w:rFonts w:ascii="Times New Roman" w:hAnsi="Times New Roman"/>
          <w:sz w:val="24"/>
          <w:szCs w:val="24"/>
          <w:lang w:eastAsia="ru-RU"/>
        </w:rPr>
        <w:t xml:space="preserve">Средняя линия трапеции равна </w:t>
      </w:r>
      <w:proofErr w:type="spellStart"/>
      <w:r w:rsidRPr="003A0C26">
        <w:rPr>
          <w:rFonts w:ascii="Times New Roman" w:hAnsi="Times New Roman"/>
          <w:sz w:val="24"/>
          <w:szCs w:val="24"/>
          <w:lang w:eastAsia="ru-RU"/>
        </w:rPr>
        <w:t>полусумме</w:t>
      </w:r>
      <w:proofErr w:type="spellEnd"/>
      <w:r w:rsidRPr="003A0C26">
        <w:rPr>
          <w:rFonts w:ascii="Times New Roman" w:hAnsi="Times New Roman"/>
          <w:sz w:val="24"/>
          <w:szCs w:val="24"/>
          <w:lang w:eastAsia="ru-RU"/>
        </w:rPr>
        <w:t xml:space="preserve"> оснований и равна</w:t>
      </w:r>
    </w:p>
    <w:p w:rsidR="003A0C26" w:rsidRPr="003A0C26" w:rsidRDefault="00A651CC" w:rsidP="003A0C2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7,2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:2=3,6</w:t>
      </w:r>
      <m:oMath>
        <m:r>
          <w:rPr>
            <w:rFonts w:ascii="Cambria Math" w:hAnsi="Cambria Math"/>
            <w:sz w:val="24"/>
            <w:szCs w:val="24"/>
            <w:lang w:eastAsia="ru-RU"/>
          </w:rPr>
          <m:t>√</m:t>
        </m:r>
      </m:oMath>
      <w:r w:rsidRPr="003A0C26">
        <w:rPr>
          <w:rFonts w:ascii="Times New Roman" w:hAnsi="Times New Roman"/>
          <w:sz w:val="24"/>
          <w:szCs w:val="24"/>
          <w:lang w:eastAsia="ru-RU"/>
        </w:rPr>
        <w:t>5</w:t>
      </w:r>
    </w:p>
    <w:p w:rsidR="007B3078" w:rsidRDefault="007B307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7pt;margin-top:63.85pt;width:68.25pt;height:.05pt;z-index:251660288" o:connectortype="straight"/>
        </w:pict>
      </w:r>
      <w:r>
        <w:rPr>
          <w:noProof/>
          <w:lang w:eastAsia="ru-RU"/>
        </w:rPr>
        <w:pict>
          <v:shape id="_x0000_s1031" type="#_x0000_t32" style="position:absolute;margin-left:115.95pt;margin-top:63.85pt;width:63.75pt;height:90.85pt;flip:x 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47.7pt;margin-top:154.7pt;width:132pt;height:0;z-index:251662336" o:connectortype="straight"/>
        </w:pict>
      </w:r>
      <w:r>
        <w:rPr>
          <w:noProof/>
          <w:lang w:eastAsia="ru-RU"/>
        </w:rPr>
        <w:pict>
          <v:oval id="_x0000_s1026" style="position:absolute;margin-left:47.7pt;margin-top:63.9pt;width:89.25pt;height:90.75pt;z-index:251658240"/>
        </w:pict>
      </w:r>
      <w:r>
        <w:rPr>
          <w:noProof/>
          <w:lang w:eastAsia="ru-RU"/>
        </w:rPr>
        <w:pict>
          <v:shape id="_x0000_s1029" type="#_x0000_t32" style="position:absolute;margin-left:47.7pt;margin-top:63.9pt;width:0;height:90.75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260.7pt;margin-top:89.4pt;width:.05pt;height:.05pt;z-index:251659264" o:connectortype="straight"/>
        </w:pict>
      </w:r>
    </w:p>
    <w:p w:rsidR="007B3078" w:rsidRPr="007B3078" w:rsidRDefault="007B3078" w:rsidP="007B3078"/>
    <w:p w:rsidR="007B3078" w:rsidRPr="007B3078" w:rsidRDefault="007B3078" w:rsidP="007B3078">
      <w:pPr>
        <w:tabs>
          <w:tab w:val="left" w:pos="2535"/>
        </w:tabs>
        <w:ind w:firstLine="708"/>
        <w:rPr>
          <w:lang w:val="en-US"/>
        </w:rPr>
      </w:pPr>
      <w:r>
        <w:rPr>
          <w:noProof/>
          <w:lang w:eastAsia="ru-RU"/>
        </w:rPr>
        <w:pict>
          <v:shape id="_x0000_s1032" type="#_x0000_t32" style="position:absolute;left:0;text-align:left;margin-left:91.95pt;margin-top:12.95pt;width:24pt;height:44.95pt;flip:x;z-index:251664384" o:connectortype="straight"/>
        </w:pict>
      </w:r>
      <w:r>
        <w:rPr>
          <w:lang w:val="en-US"/>
        </w:rPr>
        <w:t>B</w:t>
      </w:r>
      <w:r>
        <w:rPr>
          <w:lang w:val="en-US"/>
        </w:rPr>
        <w:tab/>
        <w:t>C</w:t>
      </w:r>
    </w:p>
    <w:p w:rsidR="007B3078" w:rsidRPr="007B3078" w:rsidRDefault="007B3078" w:rsidP="007B3078">
      <w:pPr>
        <w:tabs>
          <w:tab w:val="left" w:pos="2955"/>
        </w:tabs>
        <w:rPr>
          <w:lang w:val="en-US"/>
        </w:rPr>
      </w:pPr>
      <w:r>
        <w:rPr>
          <w:noProof/>
          <w:lang w:eastAsia="ru-RU"/>
        </w:rPr>
        <w:pict>
          <v:shape id="_x0000_s1034" type="#_x0000_t32" style="position:absolute;margin-left:91.95pt;margin-top:9.3pt;width:36.75pt;height:23.15pt;flip:y;z-index:251666432" o:connectortype="straight"/>
        </w:pict>
      </w:r>
      <w:r>
        <w:tab/>
      </w:r>
      <w:r>
        <w:rPr>
          <w:lang w:val="en-US"/>
        </w:rPr>
        <w:t>H</w:t>
      </w:r>
    </w:p>
    <w:p w:rsidR="007B3078" w:rsidRPr="007B3078" w:rsidRDefault="007B3078" w:rsidP="007B3078">
      <w:r>
        <w:rPr>
          <w:noProof/>
          <w:lang w:eastAsia="ru-RU"/>
        </w:rPr>
        <w:pict>
          <v:shape id="_x0000_s1033" type="#_x0000_t32" style="position:absolute;margin-left:91.95pt;margin-top:7.05pt;width:87.75pt;height:45.85pt;z-index:251665408" o:connectortype="straight"/>
        </w:pict>
      </w:r>
    </w:p>
    <w:p w:rsidR="007B3078" w:rsidRDefault="007B3078" w:rsidP="007B3078"/>
    <w:p w:rsidR="00A01F55" w:rsidRPr="007B3078" w:rsidRDefault="007B3078" w:rsidP="007B3078">
      <w:pPr>
        <w:tabs>
          <w:tab w:val="left" w:pos="3750"/>
        </w:tabs>
        <w:ind w:firstLine="708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D</w:t>
      </w:r>
    </w:p>
    <w:sectPr w:rsidR="00A01F55" w:rsidRPr="007B307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C26"/>
    <w:rsid w:val="00125350"/>
    <w:rsid w:val="001536B7"/>
    <w:rsid w:val="001E460D"/>
    <w:rsid w:val="003A0C26"/>
    <w:rsid w:val="007B3078"/>
    <w:rsid w:val="00A01F55"/>
    <w:rsid w:val="00A651CC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0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0C26"/>
    <w:rPr>
      <w:i/>
      <w:iCs/>
    </w:rPr>
  </w:style>
  <w:style w:type="character" w:styleId="a7">
    <w:name w:val="Strong"/>
    <w:basedOn w:val="a0"/>
    <w:uiPriority w:val="22"/>
    <w:qFormat/>
    <w:rsid w:val="003A0C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26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3A0C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2015-11-01T22:20:00Z</dcterms:created>
  <dcterms:modified xsi:type="dcterms:W3CDTF">2015-11-01T22:36:00Z</dcterms:modified>
</cp:coreProperties>
</file>