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A1" w:rsidRPr="00CA09A1" w:rsidRDefault="00CA09A1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№ 3</w:t>
      </w:r>
    </w:p>
    <w:p w:rsidR="00CA09A1" w:rsidRPr="00CA09A1" w:rsidRDefault="00CA09A1" w:rsidP="00CA09A1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теме «</w:t>
      </w:r>
      <w:r w:rsidRPr="00CA0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Давление. Закон Архимеда</w:t>
      </w: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CA09A1" w:rsidRPr="00CA09A1" w:rsidRDefault="00CA09A1" w:rsidP="00CA09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9A1" w:rsidRPr="00CA09A1" w:rsidRDefault="00CA09A1" w:rsidP="00CA09A1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/>
          <w:b/>
          <w:sz w:val="28"/>
          <w:szCs w:val="28"/>
          <w:lang w:eastAsia="ru-RU"/>
        </w:rPr>
        <w:t>Вариант 1</w:t>
      </w:r>
    </w:p>
    <w:p w:rsidR="00CA09A1" w:rsidRPr="00CA09A1" w:rsidRDefault="00CA09A1" w:rsidP="00CA09A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/>
          <w:sz w:val="28"/>
          <w:szCs w:val="28"/>
          <w:lang w:eastAsia="ru-RU"/>
        </w:rPr>
        <w:t>Желаем успеха!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A09A1" w:rsidRPr="00CA09A1" w:rsidTr="00E932EC">
        <w:tc>
          <w:tcPr>
            <w:tcW w:w="9854" w:type="dxa"/>
          </w:tcPr>
          <w:p w:rsidR="00CA09A1" w:rsidRPr="00CA09A1" w:rsidRDefault="00CA09A1" w:rsidP="00CA09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 выполнении заданий №1</w:t>
            </w:r>
            <w:r w:rsidRPr="00CA09A1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–№</w:t>
            </w: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CA09A1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 выбором ответа из предложенных вариантов выберите верный и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запишите его номер в тетрадь</w:t>
            </w:r>
          </w:p>
        </w:tc>
      </w:tr>
    </w:tbl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A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A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Давлением называют величину, равную…</w:t>
      </w: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4891" w:type="pct"/>
        <w:tblInd w:w="250" w:type="dxa"/>
        <w:tblLook w:val="01E0"/>
      </w:tblPr>
      <w:tblGrid>
        <w:gridCol w:w="711"/>
        <w:gridCol w:w="710"/>
        <w:gridCol w:w="7941"/>
      </w:tblGrid>
      <w:tr w:rsidR="00CA09A1" w:rsidRPr="00CA09A1" w:rsidTr="00E932EC">
        <w:tc>
          <w:tcPr>
            <w:tcW w:w="380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силе, действующей на единицу площади опоры.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 силы, действующей перпендикулярно к поверхности, к площади этой поверхности.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отношению силе, действующей на поверхность, к площади этой поверхности.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 силы тяжести, действующей перпендикулярно к поверхности, к площади этой поверхности.</w:t>
            </w:r>
          </w:p>
        </w:tc>
      </w:tr>
    </w:tbl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2</w:t>
      </w:r>
      <w:r w:rsidRPr="00CA09A1">
        <w:rPr>
          <w:rFonts w:ascii="Times New Roman" w:eastAsiaTheme="minorEastAsia" w:hAnsi="Times New Roman"/>
          <w:b/>
          <w:sz w:val="28"/>
          <w:lang w:eastAsia="ru-RU"/>
        </w:rPr>
        <w:t xml:space="preserve">. </w:t>
      </w:r>
      <w:r w:rsidRPr="00CA09A1">
        <w:rPr>
          <w:rFonts w:ascii="Times New Roman" w:eastAsiaTheme="minorEastAsia" w:hAnsi="Times New Roman"/>
          <w:sz w:val="28"/>
          <w:lang w:eastAsia="ru-RU"/>
        </w:rPr>
        <w:t xml:space="preserve">Укажите, какой из приведённых фактов </w:t>
      </w:r>
      <w:r w:rsidRPr="00CA09A1">
        <w:rPr>
          <w:rFonts w:ascii="Times New Roman" w:eastAsiaTheme="minorEastAsia" w:hAnsi="Times New Roman"/>
          <w:b/>
          <w:sz w:val="28"/>
          <w:lang w:eastAsia="ru-RU"/>
        </w:rPr>
        <w:t>не</w:t>
      </w:r>
      <w:r w:rsidRPr="00CA09A1">
        <w:rPr>
          <w:rFonts w:ascii="Times New Roman" w:eastAsiaTheme="minorEastAsia" w:hAnsi="Times New Roman"/>
          <w:sz w:val="28"/>
          <w:lang w:eastAsia="ru-RU"/>
        </w:rPr>
        <w:t xml:space="preserve"> связан с законом Паскаля.</w:t>
      </w:r>
    </w:p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</w:p>
    <w:tbl>
      <w:tblPr>
        <w:tblW w:w="4891" w:type="pct"/>
        <w:tblInd w:w="250" w:type="dxa"/>
        <w:tblLook w:val="01E0"/>
      </w:tblPr>
      <w:tblGrid>
        <w:gridCol w:w="711"/>
        <w:gridCol w:w="710"/>
        <w:gridCol w:w="7941"/>
      </w:tblGrid>
      <w:tr w:rsidR="00CA09A1" w:rsidRPr="00CA09A1" w:rsidTr="00E932EC">
        <w:tc>
          <w:tcPr>
            <w:tcW w:w="380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/>
                <w:sz w:val="28"/>
                <w:lang w:eastAsia="ru-RU"/>
              </w:rPr>
              <w:t>Мыльный пузырь имеет форму шара.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Если из малокалиберной винтовки выстрелить в варёное яйцо, в нём образуется отверстие. Если же выстрелить в сырое яйцо, то оно разлетится.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/>
                <w:sz w:val="28"/>
                <w:lang w:eastAsia="ru-RU"/>
              </w:rPr>
              <w:t>Жидкости легко меняют свою форму и принимают форму сосуда, в который их наливают.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Футбольная камера при накачивании в неё воздуха принимает форму шара.</w:t>
            </w:r>
          </w:p>
        </w:tc>
      </w:tr>
    </w:tbl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При выполнении заданий №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CA09A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-№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запишите краткий ответ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после слова «Ответ» в указанных единицах измерения</w:t>
      </w: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Pr="00CA09A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Pr="00CA09A1">
        <w:rPr>
          <w:rFonts w:ascii="Times New Roman" w:eastAsiaTheme="minorEastAsia" w:hAnsi="Times New Roman"/>
          <w:sz w:val="28"/>
          <w:szCs w:val="28"/>
          <w:lang w:eastAsia="ru-RU"/>
        </w:rPr>
        <w:t xml:space="preserve">У подножья горы атмосферное давление 760 </w:t>
      </w:r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 рт. ст., а на вершине – 700мм рт. ст. Какова высота горы? </w:t>
      </w: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Ответ:</w:t>
      </w:r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 </w:t>
      </w:r>
      <w:proofErr w:type="gramStart"/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proofErr w:type="gramEnd"/>
    </w:p>
    <w:p w:rsidR="00CA09A1" w:rsidRPr="00CA09A1" w:rsidRDefault="00CA09A1" w:rsidP="00CA09A1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9A1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42545</wp:posOffset>
            </wp:positionV>
            <wp:extent cx="1306195" cy="81153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CA09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широкую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-образную трубку с вертикальными прямыми коленами налиты жидкости плотностями ρ</w:t>
      </w:r>
      <w:r w:rsidRPr="00CA09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ρ</w:t>
      </w:r>
      <w:r w:rsidRPr="00CA09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рисунок). На рисунке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 см,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=20 см, Н=25 см. Отношение плотностей жидкостей </w:t>
      </w:r>
      <w:r w:rsidRPr="00CA09A1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3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5pt;height:38.75pt" o:ole="">
            <v:imagedata r:id="rId5" o:title=""/>
          </v:shape>
          <o:OLEObject Type="Embed" ProgID="Equation.3" ShapeID="_x0000_i1025" DrawAspect="Content" ObjectID="_1647672400" r:id="rId6"/>
        </w:objec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</w:t>
      </w: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Ответ:</w:t>
      </w:r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 </w:t>
      </w:r>
    </w:p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При выполнении задания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№5</w:t>
      </w: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выберите два верных утверждения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запишите их  номера в тетрадь</w:t>
      </w:r>
    </w:p>
    <w:p w:rsidR="00CA09A1" w:rsidRPr="00CA09A1" w:rsidRDefault="00CA09A1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CA09A1" w:rsidRPr="00CA09A1" w:rsidRDefault="00CA09A1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30"/>
          <w:lang w:eastAsia="ru-RU"/>
        </w:rPr>
        <w:t>5</w:t>
      </w:r>
      <w:r w:rsidRPr="00CA09A1">
        <w:rPr>
          <w:rFonts w:ascii="Times New Roman" w:eastAsia="Calibri" w:hAnsi="Times New Roman" w:cs="Times New Roman"/>
          <w:b/>
          <w:sz w:val="28"/>
          <w:szCs w:val="30"/>
          <w:lang w:eastAsia="ru-RU"/>
        </w:rPr>
        <w:t xml:space="preserve">. </w:t>
      </w:r>
      <w:r w:rsidRPr="00CA09A1">
        <w:rPr>
          <w:rFonts w:eastAsiaTheme="minorEastAsia"/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4813576</wp:posOffset>
            </wp:positionH>
            <wp:positionV relativeFrom="paragraph">
              <wp:posOffset>225425</wp:posOffset>
            </wp:positionV>
            <wp:extent cx="1304097" cy="1000074"/>
            <wp:effectExtent l="0" t="0" r="0" b="0"/>
            <wp:wrapTight wrapText="bothSides">
              <wp:wrapPolygon edited="0">
                <wp:start x="0" y="0"/>
                <wp:lineTo x="0" y="20996"/>
                <wp:lineTo x="21148" y="20996"/>
                <wp:lineTo x="21148" y="0"/>
                <wp:lineTo x="0" y="0"/>
              </wp:wrapPolygon>
            </wp:wrapTight>
            <wp:docPr id="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97" cy="100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Деревянный кубик с ребром 10 см плавает частично погруженный в воду. Его начинают медленно погружать, действуя силой, направленной вертикально вниз. В таблице приведены значения модуля силы, под действием которой кубик находится в равновесии частично или полностью погруженный в воду. Погрешность измерения силы составила 0,1 Н. </w:t>
      </w:r>
    </w:p>
    <w:p w:rsidR="00CA09A1" w:rsidRPr="00CA09A1" w:rsidRDefault="00CA09A1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r w:rsidRPr="00CA09A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два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верных утверждения на основании данных, приведенных в таблице.</w:t>
      </w: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0"/>
        <w:gridCol w:w="709"/>
        <w:gridCol w:w="850"/>
        <w:gridCol w:w="680"/>
        <w:gridCol w:w="990"/>
        <w:gridCol w:w="975"/>
        <w:gridCol w:w="990"/>
        <w:gridCol w:w="975"/>
        <w:gridCol w:w="777"/>
      </w:tblGrid>
      <w:tr w:rsidR="00CA09A1" w:rsidRPr="00CA09A1" w:rsidTr="00E932EC">
        <w:trPr>
          <w:trHeight w:val="209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опыта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9A1" w:rsidRPr="00CA09A1" w:rsidTr="00E932EC">
        <w:trPr>
          <w:trHeight w:val="256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силы </w:t>
            </w:r>
            <w:r w:rsidRPr="00CA09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</w:tbl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4664" w:type="pct"/>
        <w:tblInd w:w="250" w:type="dxa"/>
        <w:tblLook w:val="01E0"/>
      </w:tblPr>
      <w:tblGrid>
        <w:gridCol w:w="550"/>
        <w:gridCol w:w="711"/>
        <w:gridCol w:w="7667"/>
      </w:tblGrid>
      <w:tr w:rsidR="00CA09A1" w:rsidRPr="00CA09A1" w:rsidTr="00E932EC">
        <w:tc>
          <w:tcPr>
            <w:tcW w:w="308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93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опыте №6 сила Архимеда, действующая на кубик, меньше, чем в опыте №2</w:t>
            </w:r>
          </w:p>
        </w:tc>
      </w:tr>
      <w:tr w:rsidR="00CA09A1" w:rsidRPr="00CA09A1" w:rsidTr="00E932EC">
        <w:tc>
          <w:tcPr>
            <w:tcW w:w="30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93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опыте № 7 кубик погружен в воду полностью</w:t>
            </w:r>
          </w:p>
        </w:tc>
      </w:tr>
      <w:tr w:rsidR="00CA09A1" w:rsidRPr="00CA09A1" w:rsidTr="00E932EC">
        <w:tc>
          <w:tcPr>
            <w:tcW w:w="30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</w:tcPr>
          <w:p w:rsidR="00CA09A1" w:rsidRPr="00CA09A1" w:rsidRDefault="00CA09A1" w:rsidP="00CA09A1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Theme="majorEastAsia" w:hAnsi="Times New Roman" w:cs="Times New Roman"/>
                <w:iCs/>
                <w:spacing w:val="15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ajorEastAsia" w:hAnsi="Times New Roman" w:cs="Times New Roman"/>
                <w:iCs/>
                <w:spacing w:val="15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93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кубика равна 0,5 кг</w:t>
            </w:r>
          </w:p>
        </w:tc>
      </w:tr>
      <w:tr w:rsidR="00CA09A1" w:rsidRPr="00CA09A1" w:rsidTr="00E932EC">
        <w:tc>
          <w:tcPr>
            <w:tcW w:w="30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93" w:type="pct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опыте № 4 кубик погружен в воду на половину своего объема</w:t>
            </w:r>
          </w:p>
        </w:tc>
      </w:tr>
      <w:tr w:rsidR="00CA09A1" w:rsidRPr="00CA09A1" w:rsidTr="00E932EC">
        <w:tc>
          <w:tcPr>
            <w:tcW w:w="30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8"/>
                <w:szCs w:val="28"/>
                <w:lang w:eastAsia="ru-RU" w:bidi="hi-IN"/>
              </w:rPr>
            </w:pPr>
          </w:p>
        </w:tc>
        <w:tc>
          <w:tcPr>
            <w:tcW w:w="39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4293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кубика равна 400 кг/м</w:t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</w:tbl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При выполнении задания №6</w:t>
      </w: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запишите краткий ответ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 качественной задаче и поясните его</w:t>
      </w: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CA09A1" w:rsidRPr="009D38C8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3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9D3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Для очистки зерен ржи от ядовитых зерен спорыньи смесь засыпают в воду, и зерна ржи и зерна спорыньи в ней тонут. Затем в воду добавляют соль, и зерна спорыньи всплывают, а ржаные остаются на дне.</w:t>
      </w:r>
    </w:p>
    <w:p w:rsidR="00CA09A1" w:rsidRPr="009D38C8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3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чем основан способ отделения зерен ржи от ядовитых зерен спорыньи? Объясните наблюдаемые явления.</w:t>
      </w:r>
    </w:p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При выполнении заданий №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–№8</w:t>
      </w: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приведите развернутое решение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 расчетным задачам</w:t>
      </w:r>
    </w:p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A09A1" w:rsidRPr="00323E75" w:rsidRDefault="009D38C8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3E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323E75" w:rsidRPr="00323E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Электрические розетки прессуют из пластмассы, действуя на неё с силой 37,5 кН. Площадь розетки 0,0075 м</w:t>
      </w:r>
      <w:proofErr w:type="gramStart"/>
      <w:r w:rsidR="00323E75" w:rsidRPr="00323E75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323E75" w:rsidRPr="00323E75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323E75" w:rsidRPr="00323E7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Под каким давлением прессуют розетки?</w:t>
      </w:r>
    </w:p>
    <w:p w:rsidR="00CA09A1" w:rsidRPr="00323E75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CA09A1" w:rsidRPr="00323E75" w:rsidRDefault="00323E75" w:rsidP="00CA09A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32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Вычислите Архимедову силу, действующую на брусок размером  2*10*4 см, если он наполовину погружён </w:t>
      </w:r>
      <w:proofErr w:type="gramStart"/>
      <w:r w:rsidRPr="0032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32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спирт. Плотность спирта равна 800кг/м</w:t>
      </w:r>
      <w:r w:rsidRPr="00323E7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</w:p>
    <w:p w:rsidR="00323E75" w:rsidRDefault="00323E75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E75" w:rsidRDefault="00323E75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E75" w:rsidRDefault="00323E75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№ 3</w:t>
      </w:r>
    </w:p>
    <w:p w:rsidR="00CA09A1" w:rsidRPr="00CA09A1" w:rsidRDefault="00CA09A1" w:rsidP="00CA09A1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теме «</w:t>
      </w:r>
      <w:r w:rsidRPr="00CA0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Давление. Закон Архимеда</w:t>
      </w: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CA09A1" w:rsidRPr="00CA09A1" w:rsidRDefault="00CA09A1" w:rsidP="00CA09A1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A09A1" w:rsidRPr="009D38C8" w:rsidRDefault="00CA09A1" w:rsidP="009D38C8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/>
          <w:b/>
          <w:sz w:val="28"/>
          <w:szCs w:val="28"/>
          <w:lang w:eastAsia="ru-RU"/>
        </w:rPr>
        <w:t>Вариант 2</w:t>
      </w:r>
    </w:p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A09A1" w:rsidRPr="00CA09A1" w:rsidTr="00E932EC">
        <w:tc>
          <w:tcPr>
            <w:tcW w:w="9854" w:type="dxa"/>
          </w:tcPr>
          <w:p w:rsidR="00CA09A1" w:rsidRPr="00CA09A1" w:rsidRDefault="00CA09A1" w:rsidP="00CA09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 выполнении заданий №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–№2</w:t>
            </w:r>
            <w:r w:rsidRPr="00CA09A1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 выбором ответа из предложенных вариантов выберите верный 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запишите его номер в тетрадь</w:t>
            </w:r>
          </w:p>
        </w:tc>
      </w:tr>
    </w:tbl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A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A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бутылку, закрытую пробкой с краном, накачали газ и закрыли кран. Одинаковое ли давление будут испытывать пробка, дно и стенки бутылки в различных местах?</w:t>
      </w: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4747" w:type="pct"/>
        <w:tblInd w:w="250" w:type="dxa"/>
        <w:tblLook w:val="01E0"/>
      </w:tblPr>
      <w:tblGrid>
        <w:gridCol w:w="710"/>
        <w:gridCol w:w="711"/>
        <w:gridCol w:w="7666"/>
      </w:tblGrid>
      <w:tr w:rsidR="00CA09A1" w:rsidRPr="00CA09A1" w:rsidTr="00E932EC">
        <w:tc>
          <w:tcPr>
            <w:tcW w:w="391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Давление газа в любом месте бутылки будет одинаковое.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Наибольшее давление газа на пробку.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Наибольшее давление газа на дно бутылки.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Наибольшее давление газа будет наблюдаться перпендикулярно стенкам бутылки.</w:t>
            </w:r>
          </w:p>
        </w:tc>
      </w:tr>
    </w:tbl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2</w:t>
      </w:r>
      <w:r w:rsidRPr="00CA09A1">
        <w:rPr>
          <w:rFonts w:ascii="Times New Roman" w:eastAsiaTheme="minorEastAsia" w:hAnsi="Times New Roman"/>
          <w:b/>
          <w:sz w:val="28"/>
          <w:lang w:eastAsia="ru-RU"/>
        </w:rPr>
        <w:t>.</w:t>
      </w:r>
      <w:r w:rsidRPr="00CA09A1">
        <w:rPr>
          <w:rFonts w:ascii="Times New Roman" w:eastAsiaTheme="minorEastAsia" w:hAnsi="Times New Roman"/>
          <w:sz w:val="28"/>
          <w:lang w:eastAsia="ru-RU"/>
        </w:rPr>
        <w:t xml:space="preserve"> Давление в жидкостях и газах передаётся во все стороны без изменений. Каким из приведённых ниже рассуждений или опытов можно это подтвердить?</w:t>
      </w: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4891" w:type="pct"/>
        <w:tblInd w:w="250" w:type="dxa"/>
        <w:tblLook w:val="01E0"/>
      </w:tblPr>
      <w:tblGrid>
        <w:gridCol w:w="711"/>
        <w:gridCol w:w="710"/>
        <w:gridCol w:w="7941"/>
      </w:tblGrid>
      <w:tr w:rsidR="00CA09A1" w:rsidRPr="00CA09A1" w:rsidTr="00E932EC">
        <w:tc>
          <w:tcPr>
            <w:tcW w:w="380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/>
                <w:sz w:val="28"/>
                <w:lang w:eastAsia="ru-RU"/>
              </w:rPr>
              <w:t>Бумажный стаканчик из-под мороженого не разрывается. Если налить в него воду, а если налить ртуть – стаканчик разрывается.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Если в стеклянную трубку, нижнее отверстие которой закрыто тонкой резиновой плёнкой, нальём воду, то с ростом высоты столба жидкости резиновое дно трубки пригибается всё больше и больше.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/>
                <w:sz w:val="28"/>
                <w:lang w:eastAsia="ru-RU"/>
              </w:rPr>
              <w:t>Футбольная камера и мыльные пузыри принимают форму шара.</w:t>
            </w:r>
          </w:p>
        </w:tc>
      </w:tr>
      <w:tr w:rsidR="00CA09A1" w:rsidRPr="00CA09A1" w:rsidTr="00E932EC">
        <w:tc>
          <w:tcPr>
            <w:tcW w:w="380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42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Дно ведра и дно кувшина испытывают одинаковое давление, если высота столба жидкости в них одинакова.</w:t>
            </w:r>
          </w:p>
        </w:tc>
      </w:tr>
    </w:tbl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При выполнении заданий №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–№4</w:t>
      </w: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запишите краткий ответ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после слова «Ответ» в указанных единицах измерения</w:t>
      </w:r>
    </w:p>
    <w:p w:rsidR="00CA09A1" w:rsidRPr="00CA09A1" w:rsidRDefault="00CA09A1" w:rsidP="00CA09A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Pr="00CA09A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Pr="00CA09A1">
        <w:rPr>
          <w:rFonts w:ascii="Times New Roman" w:eastAsiaTheme="minorEastAsia" w:hAnsi="Times New Roman"/>
          <w:sz w:val="28"/>
          <w:szCs w:val="28"/>
          <w:lang w:eastAsia="ru-RU"/>
        </w:rPr>
        <w:t>На поверхности Земли атмосферное давление нормальное. Какое давление в шахте на глубине 240 м?</w:t>
      </w:r>
    </w:p>
    <w:p w:rsidR="00CA09A1" w:rsidRPr="00CA09A1" w:rsidRDefault="00CA09A1" w:rsidP="00923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Ответ:</w:t>
      </w:r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 </w:t>
      </w:r>
      <w:proofErr w:type="gramStart"/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</w:t>
      </w:r>
      <w:proofErr w:type="gramEnd"/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рт. ст.  </w:t>
      </w:r>
    </w:p>
    <w:p w:rsidR="00CA09A1" w:rsidRPr="00CA09A1" w:rsidRDefault="00CA09A1" w:rsidP="009239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9A1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58420</wp:posOffset>
            </wp:positionV>
            <wp:extent cx="1502410" cy="935990"/>
            <wp:effectExtent l="19050" t="0" r="2540" b="0"/>
            <wp:wrapSquare wrapText="bothSides"/>
            <wp:docPr id="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CA09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широкую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-образную трубку с вертикальными прямыми коленами налиты жидкости плотностями ρ</w:t>
      </w:r>
      <w:r w:rsidRPr="00CA09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ρ</w:t>
      </w:r>
      <w:r w:rsidRPr="00CA09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рисунок). На рисунке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=5 см, </w:t>
      </w:r>
      <w:r w:rsidRPr="00CA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 см, Н=12,5 см. 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Отношение плотностей жидкостей </w:t>
      </w:r>
      <w:r w:rsidRPr="00CA09A1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380" w:dyaOrig="780">
          <v:shape id="_x0000_i1026" type="#_x0000_t75" style="width:18.85pt;height:38.75pt" o:ole="">
            <v:imagedata r:id="rId5" o:title=""/>
          </v:shape>
          <o:OLEObject Type="Embed" ProgID="Equation.3" ShapeID="_x0000_i1026" DrawAspect="Content" ObjectID="_1647672401" r:id="rId8"/>
        </w:objec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</w:t>
      </w: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Ответ:</w:t>
      </w:r>
      <w:r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 </w:t>
      </w:r>
    </w:p>
    <w:p w:rsidR="00CA09A1" w:rsidRPr="00CA09A1" w:rsidRDefault="00CA09A1" w:rsidP="00CA09A1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При выполнении задания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№5 </w:t>
      </w: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выберите два верных утверждения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A09A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запишите их номера в тетрадь</w:t>
      </w:r>
    </w:p>
    <w:p w:rsidR="00CA09A1" w:rsidRPr="00CA09A1" w:rsidRDefault="00CA09A1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CA09A1" w:rsidRPr="00CA09A1" w:rsidRDefault="00923912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30"/>
          <w:lang w:eastAsia="ru-RU"/>
        </w:rPr>
        <w:t>5</w:t>
      </w:r>
      <w:r w:rsidR="00CA09A1" w:rsidRPr="00CA09A1">
        <w:rPr>
          <w:rFonts w:ascii="Times New Roman" w:eastAsia="Calibri" w:hAnsi="Times New Roman" w:cs="Times New Roman"/>
          <w:b/>
          <w:sz w:val="28"/>
          <w:szCs w:val="30"/>
          <w:lang w:eastAsia="ru-RU"/>
        </w:rPr>
        <w:t>.</w:t>
      </w:r>
      <w:r w:rsidR="00CA09A1" w:rsidRPr="00CA09A1">
        <w:rPr>
          <w:rFonts w:ascii="Times New Roman" w:eastAsiaTheme="minorEastAsia" w:hAnsi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4352400</wp:posOffset>
            </wp:positionH>
            <wp:positionV relativeFrom="paragraph">
              <wp:posOffset>282520</wp:posOffset>
            </wp:positionV>
            <wp:extent cx="1552381" cy="1190476"/>
            <wp:effectExtent l="0" t="0" r="0" b="0"/>
            <wp:wrapTight wrapText="bothSides">
              <wp:wrapPolygon edited="0">
                <wp:start x="0" y="0"/>
                <wp:lineTo x="0" y="21093"/>
                <wp:lineTo x="21211" y="21093"/>
                <wp:lineTo x="21211" y="0"/>
                <wp:lineTo x="0" y="0"/>
              </wp:wrapPolygon>
            </wp:wrapTight>
            <wp:docPr id="5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9A1"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Деревянный кубик с ребром 10 см плавает частично погруженный в воду. Его начинают медленно погружать, действуя силой, направленной вертикально вниз. В таблице приведены значения модуля силы, под действием которой кубик находится в равновесии частично или полностью погруженный в воду. Погрешность измерения силы составила 0,1 Н. </w:t>
      </w:r>
    </w:p>
    <w:p w:rsidR="00CA09A1" w:rsidRPr="00CA09A1" w:rsidRDefault="00CA09A1" w:rsidP="00CA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r w:rsidRPr="00CA0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два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верных утверждения на основании данных, приведенных в таблице.</w:t>
      </w:r>
    </w:p>
    <w:tbl>
      <w:tblPr>
        <w:tblW w:w="9404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8"/>
        <w:gridCol w:w="851"/>
        <w:gridCol w:w="708"/>
        <w:gridCol w:w="672"/>
        <w:gridCol w:w="990"/>
        <w:gridCol w:w="975"/>
        <w:gridCol w:w="990"/>
        <w:gridCol w:w="975"/>
        <w:gridCol w:w="785"/>
      </w:tblGrid>
      <w:tr w:rsidR="00CA09A1" w:rsidRPr="00CA09A1" w:rsidTr="00E932EC">
        <w:trPr>
          <w:trHeight w:val="36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опыта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09A1" w:rsidRPr="00CA09A1" w:rsidTr="00E932EC">
        <w:trPr>
          <w:trHeight w:val="264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Модуль силы </w:t>
            </w:r>
            <w:r w:rsidRPr="00CA09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A1" w:rsidRPr="00CA09A1" w:rsidRDefault="00CA09A1" w:rsidP="00CA0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</w:tbl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4747" w:type="pct"/>
        <w:tblInd w:w="250" w:type="dxa"/>
        <w:tblLook w:val="01E0"/>
      </w:tblPr>
      <w:tblGrid>
        <w:gridCol w:w="710"/>
        <w:gridCol w:w="711"/>
        <w:gridCol w:w="7666"/>
      </w:tblGrid>
      <w:tr w:rsidR="00CA09A1" w:rsidRPr="00CA09A1" w:rsidTr="00E932EC">
        <w:tc>
          <w:tcPr>
            <w:tcW w:w="391" w:type="pct"/>
            <w:vAlign w:val="center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опыте №8 сила Архимеда, действующая на кубик, больше, чем в опыте №7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опыте № 5 кубик погружен в воду полностью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кубика равна 0,5 кг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опытов </w:t>
            </w:r>
            <w:r w:rsidRPr="00CA09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№1</w:t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–№5 сила Архимеда, действующая на тело, увеличивалась</w:t>
            </w:r>
          </w:p>
        </w:tc>
      </w:tr>
      <w:tr w:rsidR="00CA09A1" w:rsidRPr="00CA09A1" w:rsidTr="00E932EC"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noProof/>
                <w:sz w:val="28"/>
                <w:szCs w:val="28"/>
                <w:lang w:eastAsia="ru-RU" w:bidi="hi-IN"/>
              </w:rPr>
            </w:pPr>
          </w:p>
        </w:tc>
        <w:tc>
          <w:tcPr>
            <w:tcW w:w="391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4218" w:type="pct"/>
          </w:tcPr>
          <w:p w:rsidR="00CA09A1" w:rsidRPr="00CA09A1" w:rsidRDefault="00CA09A1" w:rsidP="00CA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кубика равна 400 кг/м</w:t>
            </w:r>
            <w:r w:rsidRPr="00CA09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</w:tbl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923912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При выполнении задания №6</w:t>
      </w:r>
      <w:r w:rsidR="00CA09A1"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запишите краткий ответ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 качественной задаче и поясните его</w:t>
      </w:r>
    </w:p>
    <w:p w:rsidR="00CA09A1" w:rsidRPr="00CA09A1" w:rsidRDefault="00CA09A1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CA09A1" w:rsidRPr="00CA09A1" w:rsidRDefault="00923912" w:rsidP="00CA0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CA09A1" w:rsidRPr="00CA0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ведре с водой плавает кусок льда. Как изменится уровень воды в ведре (увеличится, не изменится, уменьшится), если лед растает? Ответ поясните. </w:t>
      </w:r>
    </w:p>
    <w:p w:rsidR="00CA09A1" w:rsidRPr="00CA09A1" w:rsidRDefault="00CA09A1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CA09A1" w:rsidRDefault="00923912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При выполнении заданий 7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–№8 </w:t>
      </w:r>
      <w:r w:rsidR="00CA09A1"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приведите развернутое решение </w:t>
      </w:r>
    </w:p>
    <w:p w:rsidR="00CA09A1" w:rsidRPr="00CA09A1" w:rsidRDefault="00CA09A1" w:rsidP="00CA09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A09A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 расчетным задачам</w:t>
      </w:r>
    </w:p>
    <w:p w:rsidR="009D38C8" w:rsidRDefault="009D38C8" w:rsidP="0092391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3912" w:rsidRDefault="00F20C99" w:rsidP="0092391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9D3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 вбивает гвоздь в стенку, ударяя по нему молотком с силой 30Н. Какое давление производит гвоздь при ударе, если площадь  его острия составляет0,01см</w:t>
      </w:r>
      <w:r w:rsidR="009D38C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proofErr w:type="gramStart"/>
      <w:r w:rsidR="009D38C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9D3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  <w:proofErr w:type="gramEnd"/>
    </w:p>
    <w:p w:rsidR="009D38C8" w:rsidRPr="009D38C8" w:rsidRDefault="009D38C8" w:rsidP="0092391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09A1" w:rsidRPr="00F20C99" w:rsidRDefault="00F20C99" w:rsidP="00CA09A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8.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тело объёмом 10 дм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полном погружении в жидкость действует выталкивающая сила 80Н. Какая это жидкость?</w:t>
      </w:r>
    </w:p>
    <w:sectPr w:rsidR="00CA09A1" w:rsidRPr="00F20C99" w:rsidSect="0041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A09A1"/>
    <w:rsid w:val="00323E75"/>
    <w:rsid w:val="00414E3D"/>
    <w:rsid w:val="00923912"/>
    <w:rsid w:val="009D38C8"/>
    <w:rsid w:val="00C81881"/>
    <w:rsid w:val="00CA09A1"/>
    <w:rsid w:val="00F2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учебный 5</cp:lastModifiedBy>
  <cp:revision>3</cp:revision>
  <dcterms:created xsi:type="dcterms:W3CDTF">2019-09-18T15:38:00Z</dcterms:created>
  <dcterms:modified xsi:type="dcterms:W3CDTF">2020-04-06T05:00:00Z</dcterms:modified>
</cp:coreProperties>
</file>