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06" w:rsidRPr="00713CD2" w:rsidRDefault="00E96E06" w:rsidP="00E96E06">
      <w:pPr>
        <w:rPr>
          <w:rFonts w:ascii="Times New Roman" w:hAnsi="Times New Roman" w:cs="Times New Roman"/>
          <w:sz w:val="24"/>
          <w:szCs w:val="24"/>
        </w:rPr>
      </w:pPr>
      <w:r w:rsidRPr="00713CD2">
        <w:rPr>
          <w:rFonts w:ascii="Times New Roman" w:hAnsi="Times New Roman" w:cs="Times New Roman"/>
          <w:sz w:val="24"/>
          <w:szCs w:val="24"/>
        </w:rPr>
        <w:t>Химия 8-А, 8-Б, 8-В</w:t>
      </w:r>
    </w:p>
    <w:tbl>
      <w:tblPr>
        <w:tblStyle w:val="a3"/>
        <w:tblW w:w="14992" w:type="dxa"/>
        <w:tblInd w:w="-147" w:type="dxa"/>
        <w:tblLook w:val="04A0" w:firstRow="1" w:lastRow="0" w:firstColumn="1" w:lastColumn="0" w:noHBand="0" w:noVBand="1"/>
      </w:tblPr>
      <w:tblGrid>
        <w:gridCol w:w="414"/>
        <w:gridCol w:w="681"/>
        <w:gridCol w:w="1601"/>
        <w:gridCol w:w="12296"/>
      </w:tblGrid>
      <w:tr w:rsidR="00E96E06" w:rsidRPr="00713CD2" w:rsidTr="00BA797E">
        <w:tc>
          <w:tcPr>
            <w:tcW w:w="41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13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279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E96E06" w:rsidRPr="00713CD2" w:rsidTr="00BA797E">
        <w:tc>
          <w:tcPr>
            <w:tcW w:w="41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613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Понятие о группах сходных элементов.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щелочных металлов и галогенов. Благородные газы.</w:t>
            </w:r>
          </w:p>
        </w:tc>
        <w:tc>
          <w:tcPr>
            <w:tcW w:w="12279" w:type="dxa"/>
          </w:tcPr>
          <w:p w:rsidR="00E96E06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Видео урок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мин): 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61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https://www.youtube.com/watch?v=34Y3kCklDxE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Щелочные металлы -  </w:t>
            </w:r>
            <w:hyperlink r:id="rId6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https://www.youtube.com/watch?v=t6yZnQsSHWM</w:t>
              </w:r>
            </w:hyperlink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Галогены - </w:t>
            </w:r>
            <w:hyperlink r:id="rId7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https://www.youtube.com/watch?v=7Zh1EDrOsm8</w:t>
              </w:r>
            </w:hyperlink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Благородные газы - </w:t>
            </w:r>
            <w:hyperlink r:id="rId8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https://www.youtube.com/watch?v=nACRVHTmNZg</w:t>
              </w:r>
            </w:hyperlink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мин):</w:t>
            </w:r>
          </w:p>
          <w:p w:rsidR="00E96E06" w:rsidRPr="00713CD2" w:rsidRDefault="00E96E06" w:rsidP="00BA797E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металлы относятся к щелочным металлам и почему они так названы?</w:t>
            </w:r>
          </w:p>
          <w:p w:rsidR="00E96E06" w:rsidRPr="00713CD2" w:rsidRDefault="00E96E06" w:rsidP="00BA797E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реакции взаимодействия щелочных металлов с простыми веществами</w:t>
            </w:r>
          </w:p>
          <w:p w:rsidR="00E96E06" w:rsidRPr="00713CD2" w:rsidRDefault="00E96E06" w:rsidP="00BA797E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физические свойства галогенов. </w:t>
            </w:r>
          </w:p>
          <w:p w:rsidR="00E96E06" w:rsidRPr="00713CD2" w:rsidRDefault="00E96E06" w:rsidP="00BA797E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реакции взаимодействия галогенов с водородом.</w:t>
            </w:r>
          </w:p>
          <w:p w:rsidR="00E96E06" w:rsidRPr="00713CD2" w:rsidRDefault="00E96E06" w:rsidP="00BA797E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способы применения инертных газов.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Д/з: пересказывать §49;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Выполнить тест: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https://nikonenko.ucoz.net/index/test_po_teme_quot_estestvennye_semejstva_shhelochnykh_metallov_i_galogenov_blagorodnye_gazy_quot/0-50</w:t>
              </w:r>
            </w:hyperlink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06" w:rsidRPr="00713CD2" w:rsidTr="00BA797E">
        <w:tc>
          <w:tcPr>
            <w:tcW w:w="41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3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 Менделеева.</w:t>
            </w:r>
          </w:p>
        </w:tc>
        <w:tc>
          <w:tcPr>
            <w:tcW w:w="12279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(7 мин): </w:t>
            </w:r>
            <w:hyperlink r:id="rId10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https://www.youtube.com/watch?v=unMMFK6DAGU</w:t>
              </w:r>
            </w:hyperlink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Сделать мини-конспект по §50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мин)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Решить задачу №3, стр. 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 мин)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Д/з: пересказывать §50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06" w:rsidRPr="00713CD2" w:rsidTr="00BA797E">
        <w:tc>
          <w:tcPr>
            <w:tcW w:w="41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613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/>
                <w:sz w:val="24"/>
                <w:szCs w:val="24"/>
              </w:rPr>
              <w:t xml:space="preserve">Периодическая система химических элементов Д.И. Менделеева. Физический смысл атомного </w:t>
            </w:r>
            <w:r w:rsidRPr="00713CD2">
              <w:rPr>
                <w:rFonts w:ascii="Times New Roman" w:hAnsi="Times New Roman"/>
                <w:sz w:val="24"/>
                <w:szCs w:val="24"/>
              </w:rPr>
              <w:lastRenderedPageBreak/>
              <w:t>(порядкового) номера химического элемента, номера группы и периода периодической системы.</w:t>
            </w:r>
          </w:p>
        </w:tc>
        <w:tc>
          <w:tcPr>
            <w:tcW w:w="12279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(16 мин): </w:t>
            </w:r>
            <w:hyperlink r:id="rId11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https://www.youtube.com/watch?v=oSGSavWn-Kg</w:t>
              </w:r>
            </w:hyperlink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стр. 180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мин)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Д/з: пересказывать §51, стр. 180 (тест в тетрадке) 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Выполнить тест: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13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https://nikonenko.ucoz.net/index/periodicheskij_zakon/0-48</w:t>
              </w:r>
            </w:hyperlink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6E06" w:rsidRPr="00713CD2" w:rsidTr="00BA797E">
        <w:tc>
          <w:tcPr>
            <w:tcW w:w="41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5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3" w:type="dxa"/>
          </w:tcPr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/>
                <w:sz w:val="24"/>
                <w:szCs w:val="24"/>
              </w:rPr>
              <w:t xml:space="preserve">Строение атома: ядро, энергетический уровень. </w:t>
            </w:r>
            <w:r w:rsidRPr="00713CD2">
              <w:rPr>
                <w:rFonts w:ascii="Times New Roman" w:hAnsi="Times New Roman"/>
                <w:i/>
                <w:sz w:val="24"/>
                <w:szCs w:val="24"/>
              </w:rPr>
              <w:t>Состав ядра атома: протоны, нейтроны. Изотопы</w:t>
            </w:r>
          </w:p>
        </w:tc>
        <w:tc>
          <w:tcPr>
            <w:tcW w:w="12279" w:type="dxa"/>
          </w:tcPr>
          <w:p w:rsidR="00E96E06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мин): </w:t>
            </w:r>
          </w:p>
          <w:p w:rsidR="00E96E06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661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https://www.youtube.com/watch?v=1BWmc6WsLmM</w:t>
              </w:r>
            </w:hyperlink>
          </w:p>
          <w:p w:rsidR="00E96E06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все основные понятия (8 мин)</w:t>
            </w:r>
          </w:p>
          <w:p w:rsidR="00E96E06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06"/>
              <w:gridCol w:w="1417"/>
              <w:gridCol w:w="1418"/>
              <w:gridCol w:w="1417"/>
            </w:tblGrid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Химический элемент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электронов</w:t>
                  </w: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протонов</w:t>
                  </w: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нейтронов</w:t>
                  </w:r>
                </w:p>
              </w:tc>
            </w:tr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Кислород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Хлор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Цинк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Железо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6E06" w:rsidTr="00BA797E">
              <w:tc>
                <w:tcPr>
                  <w:tcW w:w="1309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Фосфор </w:t>
                  </w:r>
                </w:p>
              </w:tc>
              <w:tc>
                <w:tcPr>
                  <w:tcW w:w="1276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96E06" w:rsidRDefault="00E96E06" w:rsidP="00BA79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6E06" w:rsidRPr="00713CD2" w:rsidRDefault="00E96E06" w:rsidP="00BA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подготовится к письменному опросу по §49-52</w:t>
            </w:r>
            <w:r w:rsidRPr="007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6E06" w:rsidRPr="00713CD2" w:rsidTr="00BA797E">
        <w:tc>
          <w:tcPr>
            <w:tcW w:w="14992" w:type="dxa"/>
            <w:gridSpan w:val="4"/>
          </w:tcPr>
          <w:p w:rsidR="00E96E06" w:rsidRDefault="00E96E06" w:rsidP="00BA7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3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классные и домашние работы выполняются в отдельной тетрадке в клеточку на 12-18 листов,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которая в дальнейшем </w:t>
            </w:r>
            <w:r w:rsidRPr="00713CD2">
              <w:rPr>
                <w:rFonts w:ascii="Times New Roman" w:hAnsi="Times New Roman" w:cs="Times New Roman"/>
                <w:i/>
                <w:sz w:val="24"/>
                <w:szCs w:val="24"/>
              </w:rPr>
              <w:t>будет сдана на проверку</w:t>
            </w:r>
          </w:p>
          <w:p w:rsidR="00E96E06" w:rsidRPr="00713CD2" w:rsidRDefault="00E96E06" w:rsidP="00BA7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Обратная связь – </w:t>
            </w:r>
            <w:hyperlink r:id="rId14" w:history="1">
              <w:r w:rsidRPr="000661F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anelka</w:t>
              </w:r>
              <w:r w:rsidRPr="00713CD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89@</w:t>
              </w:r>
              <w:r w:rsidRPr="000661F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bk</w:t>
              </w:r>
              <w:r w:rsidRPr="00713CD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0661F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  <w:r w:rsidRPr="00713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Никоненко Инна Сергеевна</w:t>
            </w:r>
          </w:p>
        </w:tc>
      </w:tr>
    </w:tbl>
    <w:p w:rsidR="00E96E06" w:rsidRPr="00713CD2" w:rsidRDefault="00E96E06" w:rsidP="00E96E06">
      <w:pPr>
        <w:rPr>
          <w:rFonts w:ascii="Times New Roman" w:hAnsi="Times New Roman" w:cs="Times New Roman"/>
          <w:sz w:val="24"/>
          <w:szCs w:val="24"/>
        </w:rPr>
      </w:pPr>
    </w:p>
    <w:p w:rsidR="00C0131D" w:rsidRDefault="00E96E06"/>
    <w:sectPr w:rsidR="00C0131D" w:rsidSect="00B67563">
      <w:type w:val="continuous"/>
      <w:pgSz w:w="16840" w:h="11907" w:orient="landscape" w:code="9"/>
      <w:pgMar w:top="850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F1E"/>
    <w:multiLevelType w:val="hybridMultilevel"/>
    <w:tmpl w:val="7A84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06"/>
    <w:rsid w:val="0049677A"/>
    <w:rsid w:val="004A3580"/>
    <w:rsid w:val="008E104C"/>
    <w:rsid w:val="00D555A7"/>
    <w:rsid w:val="00E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2D58"/>
  <w15:chartTrackingRefBased/>
  <w15:docId w15:val="{1BC9DFD9-062D-4783-B92F-540E0A84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ACRVHTmNZg" TargetMode="External"/><Relationship Id="rId13" Type="http://schemas.openxmlformats.org/officeDocument/2006/relationships/hyperlink" Target="https://www.youtube.com/watch?v=1BWmc6WsLm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Zh1EDrOsm8" TargetMode="External"/><Relationship Id="rId12" Type="http://schemas.openxmlformats.org/officeDocument/2006/relationships/hyperlink" Target="https://nikonenko.ucoz.net/index/periodicheskij_zakon/0-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6yZnQsSHWM" TargetMode="External"/><Relationship Id="rId11" Type="http://schemas.openxmlformats.org/officeDocument/2006/relationships/hyperlink" Target="https://www.youtube.com/watch?v=oSGSavWn-Kg" TargetMode="External"/><Relationship Id="rId5" Type="http://schemas.openxmlformats.org/officeDocument/2006/relationships/hyperlink" Target="https://www.youtube.com/watch?v=34Y3kCklDx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nMMFK6DA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konenko.ucoz.net/index/test_po_teme_quot_estestvennye_semejstva_shhelochnykh_metallov_i_galogenov_blagorodnye_gazy_quot/0-50" TargetMode="External"/><Relationship Id="rId14" Type="http://schemas.openxmlformats.org/officeDocument/2006/relationships/hyperlink" Target="mailto:anelka8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2020-03-27T15:05:00Z</dcterms:created>
  <dcterms:modified xsi:type="dcterms:W3CDTF">2020-03-27T15:09:00Z</dcterms:modified>
</cp:coreProperties>
</file>