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B7" w:rsidRDefault="00774DB7" w:rsidP="00774DB7">
      <w:pPr>
        <w:shd w:val="clear" w:color="auto" w:fill="FFFFFF"/>
        <w:spacing w:after="92" w:line="184" w:lineRule="atLeast"/>
        <w:jc w:val="center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РЕЛЬЕФООБРАЗУЮЩИЕ ПРОЦЕССЫ</w:t>
      </w: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1580"/>
        <w:gridCol w:w="2513"/>
        <w:gridCol w:w="2252"/>
        <w:gridCol w:w="1701"/>
        <w:gridCol w:w="2127"/>
      </w:tblGrid>
      <w:tr w:rsidR="00774DB7" w:rsidTr="00774DB7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процесса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Суть процесса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Примеры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Формы рельефа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Географическое распространение</w:t>
            </w:r>
          </w:p>
        </w:tc>
      </w:tr>
      <w:tr w:rsidR="00774DB7" w:rsidTr="00774DB7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Внутренние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br/>
              <w:t>(эндогенные)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это процессы, происходящие в недрах Земли и обусловленные ее внутренней энергией, силой тяжести и силами, возникающими при вращении Земли.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74DB7" w:rsidTr="00774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74DB7" w:rsidTr="00774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74DB7" w:rsidTr="00774DB7"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Внешние </w:t>
            </w: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(экзогенные)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- это процессы, происходящие на поверхности Земли и в самых верхних частях земной коры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74DB7" w:rsidTr="00774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74DB7" w:rsidTr="00774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74DB7" w:rsidTr="00774D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DB7" w:rsidRDefault="00774DB7">
            <w:pP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B7" w:rsidRDefault="00774DB7">
            <w:pPr>
              <w:spacing w:after="92" w:line="184" w:lineRule="atLeast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74DB7" w:rsidRDefault="00774DB7" w:rsidP="00774DB7">
      <w:pPr>
        <w:shd w:val="clear" w:color="auto" w:fill="FFFFFF"/>
        <w:spacing w:after="92" w:line="184" w:lineRule="atLeast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bookmarkStart w:id="0" w:name="_GoBack"/>
      <w:bookmarkEnd w:id="0"/>
    </w:p>
    <w:sectPr w:rsidR="00774DB7" w:rsidSect="00774D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18"/>
    <w:rsid w:val="00774DB7"/>
    <w:rsid w:val="00B15C18"/>
    <w:rsid w:val="00C0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A. SidorenkoLA</dc:creator>
  <cp:keywords/>
  <dc:description/>
  <cp:lastModifiedBy>L A. SidorenkoLA</cp:lastModifiedBy>
  <cp:revision>2</cp:revision>
  <dcterms:created xsi:type="dcterms:W3CDTF">2019-10-22T06:18:00Z</dcterms:created>
  <dcterms:modified xsi:type="dcterms:W3CDTF">2019-10-22T06:18:00Z</dcterms:modified>
</cp:coreProperties>
</file>