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A2" w:rsidRDefault="006076A2" w:rsidP="006076A2">
      <w:pPr>
        <w:rPr>
          <w:rFonts w:ascii="Helvetica" w:hAnsi="Helvetica" w:cs="Helvetica"/>
          <w:bCs/>
          <w:color w:val="000000"/>
          <w:sz w:val="18"/>
          <w:szCs w:val="18"/>
          <w:shd w:val="clear" w:color="auto" w:fill="FFFFFF"/>
        </w:rPr>
      </w:pPr>
      <w:r w:rsidRPr="009A24FA">
        <w:rPr>
          <w:rFonts w:ascii="Helvetica" w:hAnsi="Helvetica" w:cs="Helvetica"/>
          <w:bCs/>
          <w:color w:val="000000"/>
          <w:sz w:val="18"/>
          <w:szCs w:val="18"/>
          <w:shd w:val="clear" w:color="auto" w:fill="FFFFFF"/>
        </w:rPr>
        <w:t>За 7 тетрадей и 4 ручки заплатили 1300 тенге. После того как тетради подешевели на 40 %, а ручк</w:t>
      </w:r>
      <w:proofErr w:type="gramStart"/>
      <w:r w:rsidRPr="009A24FA">
        <w:rPr>
          <w:rFonts w:ascii="Helvetica" w:hAnsi="Helvetica" w:cs="Helvetica"/>
          <w:bCs/>
          <w:color w:val="000000"/>
          <w:sz w:val="18"/>
          <w:szCs w:val="18"/>
          <w:shd w:val="clear" w:color="auto" w:fill="FFFFFF"/>
        </w:rPr>
        <w:t>и-</w:t>
      </w:r>
      <w:proofErr w:type="gramEnd"/>
      <w:r w:rsidRPr="009A24FA">
        <w:rPr>
          <w:rFonts w:ascii="Helvetica" w:hAnsi="Helvetica" w:cs="Helvetica"/>
          <w:bCs/>
          <w:color w:val="000000"/>
          <w:sz w:val="18"/>
          <w:szCs w:val="18"/>
          <w:shd w:val="clear" w:color="auto" w:fill="FFFFFF"/>
        </w:rPr>
        <w:t xml:space="preserve"> на 20 %, одна ручка стала дороже одной тетради на 60 тенге. Сколько стоила первоначально тетрадь и сколько — ручка?</w:t>
      </w:r>
    </w:p>
    <w:p w:rsidR="006076A2" w:rsidRDefault="006076A2" w:rsidP="006076A2">
      <w:pPr>
        <w:rPr>
          <w:rFonts w:ascii="Helvetica" w:eastAsiaTheme="minorEastAsia" w:hAnsi="Helvetica" w:cs="Helvetica"/>
          <w:bCs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bCs/>
          <w:color w:val="000000"/>
          <w:sz w:val="18"/>
          <w:szCs w:val="18"/>
          <w:shd w:val="clear" w:color="auto" w:fill="FFFFFF"/>
        </w:rPr>
        <w:t xml:space="preserve">Примем </w:t>
      </w:r>
      <m:oMath>
        <m:d>
          <m:dPr>
            <m:begChr m:val="{"/>
            <m:endChr m:val=""/>
            <m:ctrlPr>
              <w:rPr>
                <w:rFonts w:ascii="Cambria Math" w:hAnsi="Cambria Math" w:cs="Helvetica"/>
                <w:bCs/>
                <w:i/>
                <w:color w:val="000000"/>
                <w:sz w:val="18"/>
                <w:szCs w:val="18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bCs/>
                    <w:i/>
                    <w:color w:val="000000"/>
                    <w:sz w:val="18"/>
                    <w:szCs w:val="18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Х-стоимость ручки</m:t>
                </m:r>
                <w:proofErr w:type="gramStart"/>
              </m:e>
              <m:e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У</m:t>
                </m:r>
                <w:proofErr w:type="gramEnd"/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-стоимость тетради</m:t>
                </m:r>
                <m:ctrlPr>
                  <w:rPr>
                    <w:rFonts w:ascii="Cambria Math" w:eastAsia="Cambria Math" w:hAnsi="Cambria Math" w:cs="Cambria Math"/>
                    <w:bCs/>
                    <w:i/>
                    <w:color w:val="000000"/>
                    <w:sz w:val="18"/>
                    <w:szCs w:val="18"/>
                    <w:shd w:val="clear" w:color="auto" w:fill="FFFFFF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color w:val="000000"/>
                    <w:sz w:val="18"/>
                    <w:szCs w:val="18"/>
                    <w:shd w:val="clear" w:color="auto" w:fill="FFFFFF"/>
                  </w:rPr>
                  <m:t>эатраты 4Х+7У=1300</m:t>
                </m:r>
              </m:e>
            </m:eqArr>
          </m:e>
        </m:d>
      </m:oMath>
      <w:r>
        <w:rPr>
          <w:rFonts w:ascii="Helvetica" w:eastAsiaTheme="minorEastAsia" w:hAnsi="Helvetica" w:cs="Helvetica"/>
          <w:bCs/>
          <w:color w:val="000000"/>
          <w:sz w:val="18"/>
          <w:szCs w:val="18"/>
          <w:shd w:val="clear" w:color="auto" w:fill="FFFFFF"/>
        </w:rPr>
        <w:t xml:space="preserve">   </w:t>
      </w:r>
    </w:p>
    <w:p w:rsidR="006076A2" w:rsidRDefault="006076A2" w:rsidP="006076A2">
      <w:pPr>
        <w:rPr>
          <w:rFonts w:ascii="Helvetica" w:eastAsiaTheme="minorEastAsia" w:hAnsi="Helvetica" w:cs="Helvetica"/>
          <w:bCs/>
          <w:color w:val="000000"/>
          <w:sz w:val="18"/>
          <w:szCs w:val="18"/>
          <w:shd w:val="clear" w:color="auto" w:fill="FFFFFF"/>
        </w:rPr>
      </w:pPr>
      <w:r>
        <w:rPr>
          <w:rFonts w:ascii="Helvetica" w:eastAsiaTheme="minorEastAsia" w:hAnsi="Helvetica" w:cs="Helvetica"/>
          <w:bCs/>
          <w:color w:val="000000"/>
          <w:sz w:val="18"/>
          <w:szCs w:val="18"/>
          <w:shd w:val="clear" w:color="auto" w:fill="FFFFFF"/>
        </w:rPr>
        <w:t xml:space="preserve">Новая </w:t>
      </w:r>
      <m:oMath>
        <m:d>
          <m:dPr>
            <m:begChr m:val="{"/>
            <m:endChr m:val=""/>
            <m:ctrlPr>
              <w:rPr>
                <w:rFonts w:ascii="Cambria Math" w:hAnsi="Cambria Math" w:cs="Helvetica"/>
                <w:bCs/>
                <w:i/>
                <w:color w:val="000000"/>
                <w:sz w:val="18"/>
                <w:szCs w:val="18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bCs/>
                    <w:i/>
                    <w:color w:val="000000"/>
                    <w:sz w:val="18"/>
                    <w:szCs w:val="18"/>
                    <w:shd w:val="clear" w:color="auto" w:fill="FFFFFF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Helvetica"/>
                        <w:bCs/>
                        <w:i/>
                        <w:color w:val="000000"/>
                        <w:sz w:val="18"/>
                        <w:szCs w:val="18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Helvetica"/>
                        <w:color w:val="000000"/>
                        <w:sz w:val="18"/>
                        <w:szCs w:val="18"/>
                        <w:shd w:val="clear" w:color="auto" w:fill="FFFFFF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Helvetica"/>
                        <w:color w:val="000000"/>
                        <w:sz w:val="18"/>
                        <w:szCs w:val="18"/>
                        <w:shd w:val="clear" w:color="auto" w:fill="FFFFFF"/>
                      </w:rPr>
                      <m:t>Н</m:t>
                    </m:r>
                  </m:sub>
                </m:sSub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=Х-20%</m:t>
                </m:r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-</m:t>
                </m:r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 xml:space="preserve">новая </m:t>
                </m:r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стоимость ручки</m:t>
                </m:r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=0,8</m:t>
                </m:r>
                <w:proofErr w:type="gramStart"/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  <w:lang w:val="en-US"/>
                  </w:rPr>
                  <m:t>x</m:t>
                </m:r>
              </m:e>
              <m:e>
                <m:sSub>
                  <m:sSubPr>
                    <m:ctrlPr>
                      <w:rPr>
                        <w:rFonts w:ascii="Cambria Math" w:hAnsi="Cambria Math" w:cs="Helvetica"/>
                        <w:bCs/>
                        <w:i/>
                        <w:color w:val="000000"/>
                        <w:sz w:val="18"/>
                        <w:szCs w:val="18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Helvetica"/>
                        <w:color w:val="000000"/>
                        <w:sz w:val="18"/>
                        <w:szCs w:val="18"/>
                        <w:shd w:val="clear" w:color="auto" w:fill="FFFFFF"/>
                      </w:rPr>
                      <m:t>У</m:t>
                    </m:r>
                    <w:proofErr w:type="gramEnd"/>
                  </m:e>
                  <m:sub>
                    <m:r>
                      <w:rPr>
                        <w:rFonts w:ascii="Cambria Math" w:hAnsi="Cambria Math" w:cs="Helvetica"/>
                        <w:color w:val="000000"/>
                        <w:sz w:val="18"/>
                        <w:szCs w:val="18"/>
                        <w:shd w:val="clear" w:color="auto" w:fill="FFFFFF"/>
                      </w:rPr>
                      <m:t>Н</m:t>
                    </m:r>
                  </m:sub>
                </m:sSub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=У-40%-новая стоимость тетради=0.6y</m:t>
                </m:r>
                <m:ctrlPr>
                  <w:rPr>
                    <w:rFonts w:ascii="Cambria Math" w:eastAsia="Cambria Math" w:hAnsi="Cambria Math" w:cs="Cambria Math"/>
                    <w:bCs/>
                    <w:i/>
                    <w:color w:val="000000"/>
                    <w:sz w:val="18"/>
                    <w:szCs w:val="18"/>
                    <w:shd w:val="clear" w:color="auto" w:fill="FFFFFF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color w:val="000000"/>
                    <w:sz w:val="18"/>
                    <w:szCs w:val="18"/>
                    <w:shd w:val="clear" w:color="auto" w:fill="FFFFFF"/>
                  </w:rPr>
                  <m:t xml:space="preserve">УСЛОВИЕ        </m:t>
                </m:r>
                <m:sSub>
                  <m:sSubPr>
                    <m:ctrlPr>
                      <w:rPr>
                        <w:rFonts w:ascii="Cambria Math" w:hAnsi="Cambria Math" w:cs="Helvetica"/>
                        <w:bCs/>
                        <w:i/>
                        <w:color w:val="000000"/>
                        <w:sz w:val="18"/>
                        <w:szCs w:val="18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Helvetica"/>
                        <w:color w:val="000000"/>
                        <w:sz w:val="18"/>
                        <w:szCs w:val="18"/>
                        <w:shd w:val="clear" w:color="auto" w:fill="FFFFFF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Helvetica"/>
                        <w:color w:val="000000"/>
                        <w:sz w:val="18"/>
                        <w:szCs w:val="18"/>
                        <w:shd w:val="clear" w:color="auto" w:fill="FFFFFF"/>
                      </w:rPr>
                      <m:t>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/>
                    <w:sz w:val="18"/>
                    <w:szCs w:val="18"/>
                    <w:shd w:val="clear" w:color="auto" w:fill="FFFFFF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bCs/>
                        <w:i/>
                        <w:color w:val="000000"/>
                        <w:sz w:val="18"/>
                        <w:szCs w:val="18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18"/>
                        <w:szCs w:val="18"/>
                        <w:shd w:val="clear" w:color="auto" w:fill="FFFFFF"/>
                      </w:rPr>
                      <m:t>У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  <w:sz w:val="18"/>
                        <w:szCs w:val="18"/>
                        <w:shd w:val="clear" w:color="auto" w:fill="FFFFFF"/>
                      </w:rPr>
                      <m:t>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000000"/>
                    <w:sz w:val="18"/>
                    <w:szCs w:val="18"/>
                    <w:shd w:val="clear" w:color="auto" w:fill="FFFFFF"/>
                  </w:rPr>
                  <m:t>=60</m:t>
                </m:r>
                <m:ctrlPr>
                  <w:rPr>
                    <w:rFonts w:ascii="Cambria Math" w:eastAsia="Cambria Math" w:hAnsi="Cambria Math" w:cs="Cambria Math"/>
                    <w:bCs/>
                    <w:i/>
                    <w:color w:val="000000"/>
                    <w:sz w:val="18"/>
                    <w:szCs w:val="18"/>
                    <w:shd w:val="clear" w:color="auto" w:fill="FFFFFF"/>
                  </w:rPr>
                </m:ctrlPr>
              </m:e>
              <m:e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0,8</m:t>
                </m:r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  <w:lang w:val="en-US"/>
                  </w:rPr>
                  <m:t>x</m:t>
                </m:r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-</m:t>
                </m:r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0.6y=60</m:t>
                </m:r>
                <m:ctrlPr>
                  <w:rPr>
                    <w:rFonts w:ascii="Cambria Math" w:eastAsia="Cambria Math" w:hAnsi="Cambria Math" w:cs="Cambria Math"/>
                    <w:bCs/>
                    <w:i/>
                    <w:color w:val="000000"/>
                    <w:sz w:val="18"/>
                    <w:szCs w:val="18"/>
                    <w:shd w:val="clear" w:color="auto" w:fill="FFFFFF"/>
                  </w:rPr>
                </m:ctrlPr>
              </m:e>
              <m:e/>
            </m:eqArr>
          </m:e>
        </m:d>
      </m:oMath>
    </w:p>
    <w:p w:rsidR="006076A2" w:rsidRDefault="006076A2" w:rsidP="006076A2">
      <w:pPr>
        <w:rPr>
          <w:rFonts w:ascii="Helvetica" w:eastAsiaTheme="minorEastAsia" w:hAnsi="Helvetica" w:cs="Helvetica"/>
          <w:bCs/>
          <w:color w:val="000000"/>
          <w:sz w:val="18"/>
          <w:szCs w:val="18"/>
          <w:shd w:val="clear" w:color="auto" w:fill="FFFFFF"/>
        </w:rPr>
      </w:pPr>
      <m:oMath>
        <m:f>
          <m:fPr>
            <m:type m:val="noBar"/>
            <m:ctrlPr>
              <w:rPr>
                <w:rFonts w:ascii="Cambria Math" w:eastAsiaTheme="minorEastAsia" w:hAnsi="Cambria Math" w:cs="Helvetica"/>
                <w:bCs/>
                <w:i/>
                <w:color w:val="000000"/>
                <w:sz w:val="18"/>
                <w:szCs w:val="18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Helvetica"/>
                <w:color w:val="000000"/>
                <w:sz w:val="18"/>
                <w:szCs w:val="18"/>
                <w:shd w:val="clear" w:color="auto" w:fill="FFFFFF"/>
              </w:rPr>
              <m:t>Составляем</m:t>
            </m:r>
          </m:num>
          <m:den>
            <m:r>
              <w:rPr>
                <w:rFonts w:ascii="Cambria Math" w:eastAsiaTheme="minorEastAsia" w:hAnsi="Cambria Math" w:cs="Helvetica"/>
                <w:color w:val="000000"/>
                <w:sz w:val="18"/>
                <w:szCs w:val="18"/>
                <w:shd w:val="clear" w:color="auto" w:fill="FFFFFF"/>
              </w:rPr>
              <m:t>уравнение</m:t>
            </m:r>
          </m:den>
        </m:f>
        <m:r>
          <w:rPr>
            <w:rFonts w:ascii="Cambria Math" w:eastAsiaTheme="minorEastAsia" w:hAnsi="Cambria Math" w:cs="Helvetica"/>
            <w:color w:val="000000"/>
            <w:sz w:val="18"/>
            <w:szCs w:val="18"/>
            <w:shd w:val="clear" w:color="auto" w:fill="FFFFFF"/>
          </w:rPr>
          <m:t xml:space="preserve"> </m:t>
        </m:r>
      </m:oMath>
      <w:r>
        <w:rPr>
          <w:rFonts w:ascii="Helvetica" w:eastAsiaTheme="minorEastAsia" w:hAnsi="Helvetica" w:cs="Helvetica"/>
          <w:bCs/>
          <w:color w:val="000000"/>
          <w:sz w:val="18"/>
          <w:szCs w:val="18"/>
          <w:shd w:val="clear" w:color="auto" w:fill="FFFFFF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Helvetica"/>
                <w:bCs/>
                <w:i/>
                <w:color w:val="000000"/>
                <w:sz w:val="18"/>
                <w:szCs w:val="18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Helvetica"/>
                    <w:bCs/>
                    <w:i/>
                    <w:color w:val="000000"/>
                    <w:sz w:val="18"/>
                    <w:szCs w:val="18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eastAsia="Cambria Math" w:hAnsi="Cambria Math" w:cs="Cambria Math"/>
                    <w:color w:val="000000"/>
                    <w:sz w:val="18"/>
                    <w:szCs w:val="18"/>
                    <w:shd w:val="clear" w:color="auto" w:fill="FFFFFF"/>
                  </w:rPr>
                  <m:t xml:space="preserve">  4x+7y=1300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 xml:space="preserve">   0,8</m:t>
                </m:r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  <w:lang w:val="en-US"/>
                  </w:rPr>
                  <m:t>x</m:t>
                </m:r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-</m:t>
                </m:r>
                <m:r>
                  <w:rPr>
                    <w:rFonts w:ascii="Cambria Math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0.6y=60</m:t>
                </m:r>
              </m:e>
            </m:eqArr>
          </m:e>
        </m:d>
      </m:oMath>
      <w:r>
        <w:rPr>
          <w:rFonts w:ascii="Helvetica" w:eastAsiaTheme="minorEastAsia" w:hAnsi="Helvetica" w:cs="Helvetica"/>
          <w:bCs/>
          <w:color w:val="000000"/>
          <w:sz w:val="18"/>
          <w:szCs w:val="18"/>
          <w:shd w:val="clear" w:color="auto" w:fill="FFFFFF"/>
        </w:rPr>
        <w:t xml:space="preserve">   </w:t>
      </w:r>
      <m:oMath>
        <m:f>
          <m:fPr>
            <m:type m:val="noBar"/>
            <m:ctrlPr>
              <w:rPr>
                <w:rFonts w:ascii="Cambria Math" w:eastAsiaTheme="minorEastAsia" w:hAnsi="Cambria Math" w:cs="Helvetica"/>
                <w:bCs/>
                <w:i/>
                <w:color w:val="000000"/>
                <w:sz w:val="18"/>
                <w:szCs w:val="18"/>
                <w:shd w:val="clear" w:color="auto" w:fill="FFFFFF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="Helvetica"/>
                    <w:bCs/>
                    <w:i/>
                    <w:color w:val="000000"/>
                    <w:sz w:val="18"/>
                    <w:szCs w:val="18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eastAsiaTheme="minorEastAsia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>выразим в одном ур-и пепеменную  Х</m:t>
                </m:r>
              </m:e>
              <m:e>
                <m:r>
                  <w:rPr>
                    <w:rFonts w:ascii="Cambria Math" w:eastAsiaTheme="minorEastAsia" w:hAnsi="Cambria Math" w:cs="Helvetica"/>
                    <w:color w:val="000000"/>
                    <w:sz w:val="18"/>
                    <w:szCs w:val="18"/>
                    <w:shd w:val="clear" w:color="auto" w:fill="FFFFFF"/>
                  </w:rPr>
                  <m:t xml:space="preserve"> </m:t>
                </m:r>
              </m:e>
            </m:eqArr>
          </m:num>
          <m:den>
            <m:r>
              <w:rPr>
                <w:rFonts w:ascii="Cambria Math" w:eastAsiaTheme="minorEastAsia" w:hAnsi="Cambria Math" w:cs="Helvetica"/>
                <w:color w:val="000000"/>
                <w:sz w:val="18"/>
                <w:szCs w:val="18"/>
                <w:shd w:val="clear" w:color="auto" w:fill="FFFFFF"/>
              </w:rPr>
              <m:t>и полставим его в другое</m:t>
            </m:r>
          </m:den>
        </m:f>
      </m:oMath>
    </w:p>
    <w:p w:rsidR="006076A2" w:rsidRDefault="006076A2" w:rsidP="006076A2">
      <w:pPr>
        <w:rPr>
          <w:rFonts w:ascii="Helvetica" w:eastAsiaTheme="minorEastAsia" w:hAnsi="Helvetica" w:cs="Helvetica"/>
          <w:sz w:val="18"/>
          <w:szCs w:val="18"/>
        </w:rPr>
      </w:pPr>
      <w:r w:rsidRPr="00252CFC">
        <w:rPr>
          <w:rFonts w:ascii="Helvetica" w:eastAsiaTheme="minorEastAsia" w:hAnsi="Helvetica" w:cs="Helvetica"/>
          <w:sz w:val="18"/>
          <w:szCs w:val="1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60+0.6y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0.8</m:t>
                    </m:r>
                  </m:den>
                </m:f>
              </m:e>
              <m:e>
                <m:r>
                  <w:rPr>
                    <w:rFonts w:ascii="Cambria Math" w:hAnsi="Cambria Math"/>
                    <w:sz w:val="18"/>
                    <w:szCs w:val="18"/>
                  </w:rPr>
                  <m:t>4*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60+0.6y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0.8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+7y=1300</m:t>
                </m:r>
                <m:ctrlPr>
                  <w:rPr>
                    <w:rFonts w:ascii="Cambria Math" w:eastAsia="Cambria Math" w:hAnsi="Cambria Math" w:cs="Cambria Math"/>
                    <w:i/>
                    <w:sz w:val="18"/>
                    <w:szCs w:val="18"/>
                  </w:rPr>
                </m:ctrlPr>
              </m:e>
              <m:e>
                <m:r>
                  <w:rPr>
                    <w:rFonts w:ascii="Cambria Math" w:hAnsi="Cambria Math"/>
                    <w:sz w:val="18"/>
                    <w:szCs w:val="18"/>
                  </w:rPr>
                  <m:t>300+3y+7y=1300</m:t>
                </m:r>
                <m:ctrlPr>
                  <w:rPr>
                    <w:rFonts w:ascii="Cambria Math" w:eastAsia="Cambria Math" w:hAnsi="Cambria Math" w:cs="Cambria Math"/>
                    <w:i/>
                    <w:sz w:val="18"/>
                    <w:szCs w:val="1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18"/>
                    <w:szCs w:val="18"/>
                  </w:rPr>
                  <m:t>10</m:t>
                </m:r>
                <m:r>
                  <w:rPr>
                    <w:rFonts w:ascii="Cambria Math" w:eastAsia="Cambria Math" w:hAnsi="Cambria Math" w:cs="Cambria Math"/>
                    <w:sz w:val="18"/>
                    <w:szCs w:val="18"/>
                    <w:lang w:val="en-US"/>
                  </w:rPr>
                  <m:t>y</m:t>
                </m:r>
                <m:r>
                  <w:rPr>
                    <w:rFonts w:ascii="Cambria Math" w:eastAsia="Cambria Math" w:hAnsi="Cambria Math" w:cs="Cambria Math"/>
                    <w:sz w:val="18"/>
                    <w:szCs w:val="18"/>
                  </w:rPr>
                  <m:t>=1000</m:t>
                </m:r>
                <m:ctrlPr>
                  <w:rPr>
                    <w:rFonts w:ascii="Cambria Math" w:eastAsia="Cambria Math" w:hAnsi="Cambria Math" w:cs="Cambria Math"/>
                    <w:i/>
                    <w:sz w:val="18"/>
                    <w:szCs w:val="1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18"/>
                    <w:szCs w:val="18"/>
                    <w:lang w:val="en-US"/>
                  </w:rPr>
                  <m:t>y</m:t>
                </m:r>
                <m:r>
                  <w:rPr>
                    <w:rFonts w:ascii="Cambria Math" w:eastAsia="Cambria Math" w:hAnsi="Cambria Math" w:cs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18"/>
                        <w:szCs w:val="18"/>
                      </w:rPr>
                      <m:t>1000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18"/>
                        <w:szCs w:val="18"/>
                      </w:rPr>
                      <m:t>10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18"/>
                    <w:szCs w:val="18"/>
                  </w:rPr>
                  <m:t>=100</m:t>
                </m:r>
                <m:ctrlPr>
                  <w:rPr>
                    <w:rFonts w:ascii="Cambria Math" w:eastAsia="Cambria Math" w:hAnsi="Cambria Math" w:cs="Cambria Math"/>
                    <w:i/>
                    <w:sz w:val="18"/>
                    <w:szCs w:val="18"/>
                    <w:lang w:val="en-US"/>
                  </w:rPr>
                </m:ctrlPr>
              </m:e>
              <m:e>
                <m:r>
                  <w:rPr>
                    <w:rFonts w:ascii="Cambria Math" w:hAnsi="Cambria Math"/>
                    <w:sz w:val="18"/>
                    <w:szCs w:val="1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60+0.6y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0.8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60+0.6*100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0.8</m:t>
                    </m:r>
                  </m:den>
                </m:f>
              </m:e>
            </m:eqArr>
          </m:e>
        </m:d>
      </m:oMath>
      <w:r w:rsidRPr="00252CFC">
        <w:rPr>
          <w:rFonts w:ascii="Helvetica" w:eastAsiaTheme="minorEastAsia" w:hAnsi="Helvetica" w:cs="Helvetica"/>
          <w:sz w:val="18"/>
          <w:szCs w:val="18"/>
        </w:rPr>
        <w:t xml:space="preserve">          </w:t>
      </w:r>
      <m:oMath>
        <m:f>
          <m:fPr>
            <m:type m:val="noBar"/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4(60+0.6y)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0.8</m:t>
                </m:r>
              </m:den>
            </m:f>
            <m:r>
              <w:rPr>
                <w:rFonts w:ascii="Cambria Math" w:hAnsi="Cambria Math"/>
                <w:sz w:val="18"/>
                <w:szCs w:val="18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60+0.6y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0.2</m:t>
                </m:r>
              </m:den>
            </m:f>
            <m:r>
              <w:rPr>
                <w:rFonts w:ascii="Cambria Math" w:hAnsi="Cambria Math"/>
                <w:sz w:val="18"/>
                <w:szCs w:val="18"/>
              </w:rPr>
              <m:t>=300+3y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eqArrPr>
              <m:e/>
              <m:e>
                <m:ctrlPr>
                  <w:rPr>
                    <w:rFonts w:ascii="Cambria Math" w:eastAsia="Cambria Math" w:hAnsi="Cambria Math" w:cs="Cambria Math"/>
                    <w:i/>
                    <w:sz w:val="18"/>
                    <w:szCs w:val="18"/>
                  </w:rPr>
                </m:ctrlPr>
              </m:e>
              <m:e>
                <m:ctrlPr>
                  <w:rPr>
                    <w:rFonts w:ascii="Cambria Math" w:eastAsia="Cambria Math" w:hAnsi="Cambria Math" w:cs="Cambria Math"/>
                    <w:i/>
                    <w:sz w:val="18"/>
                    <w:szCs w:val="18"/>
                  </w:rPr>
                </m:ctrlPr>
              </m:e>
              <m:e>
                <m:ctrlPr>
                  <w:rPr>
                    <w:rFonts w:ascii="Cambria Math" w:eastAsia="Cambria Math" w:hAnsi="Cambria Math" w:cs="Cambria Math"/>
                    <w:i/>
                    <w:sz w:val="18"/>
                    <w:szCs w:val="1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18"/>
                    <w:szCs w:val="18"/>
                    <w:lang w:val="en-US"/>
                  </w:rPr>
                  <m:t>y</m:t>
                </m:r>
                <m:r>
                  <w:rPr>
                    <w:rFonts w:ascii="Cambria Math" w:eastAsia="Cambria Math" w:hAnsi="Cambria Math" w:cs="Cambria Math"/>
                    <w:sz w:val="18"/>
                    <w:szCs w:val="18"/>
                  </w:rPr>
                  <m:t>=100</m:t>
                </m:r>
                <m:ctrlPr>
                  <w:rPr>
                    <w:rFonts w:ascii="Cambria Math" w:eastAsia="Cambria Math" w:hAnsi="Cambria Math" w:cs="Cambria Math"/>
                    <w:i/>
                    <w:sz w:val="18"/>
                    <w:szCs w:val="18"/>
                  </w:rPr>
                </m:ctrlPr>
              </m:e>
              <m:e>
                <m:r>
                  <w:rPr>
                    <w:rFonts w:ascii="Cambria Math" w:hAnsi="Cambria Math"/>
                    <w:sz w:val="18"/>
                    <w:szCs w:val="18"/>
                  </w:rPr>
                  <m:t>x=150</m:t>
                </m:r>
              </m:e>
            </m:eqArr>
          </m:den>
        </m:f>
      </m:oMath>
    </w:p>
    <w:p w:rsidR="006076A2" w:rsidRPr="00252CFC" w:rsidRDefault="006076A2" w:rsidP="006076A2">
      <w:pPr>
        <w:rPr>
          <w:rFonts w:ascii="Helvetica" w:eastAsiaTheme="minorEastAsia" w:hAnsi="Helvetica" w:cs="Helvetica"/>
          <w:sz w:val="18"/>
          <w:szCs w:val="18"/>
        </w:rPr>
      </w:pPr>
      <w:r>
        <w:rPr>
          <w:rFonts w:ascii="Helvetica" w:eastAsiaTheme="minorEastAsia" w:hAnsi="Helvetica" w:cs="Helvetica"/>
          <w:sz w:val="18"/>
          <w:szCs w:val="18"/>
        </w:rPr>
        <w:t xml:space="preserve">Ответ:   </w:t>
      </w:r>
      <m:oMath>
        <m:f>
          <m:fPr>
            <m:type m:val="noBar"/>
            <m:ctrlPr>
              <w:rPr>
                <w:rFonts w:ascii="Cambria Math" w:eastAsiaTheme="minorEastAsia" w:hAnsi="Cambria Math" w:cs="Helvetica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 w:cs="Helvetica"/>
                <w:sz w:val="18"/>
                <w:szCs w:val="18"/>
              </w:rPr>
              <m:t>ручка  150</m:t>
            </m:r>
          </m:num>
          <m:den>
            <m:r>
              <w:rPr>
                <w:rFonts w:ascii="Cambria Math" w:eastAsiaTheme="minorEastAsia" w:hAnsi="Cambria Math" w:cs="Helvetica"/>
                <w:sz w:val="18"/>
                <w:szCs w:val="18"/>
              </w:rPr>
              <m:t>тетрадь 100</m:t>
            </m:r>
          </m:den>
        </m:f>
      </m:oMath>
    </w:p>
    <w:p w:rsidR="00ED2B73" w:rsidRDefault="00ED2B73">
      <w:bookmarkStart w:id="0" w:name="_GoBack"/>
      <w:bookmarkEnd w:id="0"/>
    </w:p>
    <w:sectPr w:rsidR="00ED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A2"/>
    <w:rsid w:val="006076A2"/>
    <w:rsid w:val="00E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1</cp:revision>
  <dcterms:created xsi:type="dcterms:W3CDTF">2021-01-29T09:25:00Z</dcterms:created>
  <dcterms:modified xsi:type="dcterms:W3CDTF">2021-01-29T09:25:00Z</dcterms:modified>
</cp:coreProperties>
</file>