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AAC" w:rsidRDefault="008D7941">
      <w:r>
        <w:t>Урок 2. Составление таблиц.</w:t>
      </w:r>
    </w:p>
    <w:p w:rsidR="008D7941" w:rsidRDefault="008D7941">
      <w:r>
        <w:t>По указанным данным в тексте составить таблицы</w:t>
      </w:r>
    </w:p>
    <w:p w:rsidR="00121481" w:rsidRDefault="008D7941" w:rsidP="008D7941">
      <w:pPr>
        <w:pStyle w:val="a3"/>
        <w:numPr>
          <w:ilvl w:val="0"/>
          <w:numId w:val="1"/>
        </w:numPr>
      </w:pPr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 xml:space="preserve">На левом берегу реки </w:t>
      </w:r>
      <w:proofErr w:type="spellStart"/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>Гуранка</w:t>
      </w:r>
      <w:proofErr w:type="spellEnd"/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 xml:space="preserve"> в окрестностях села Сычевка расположена небольшая роща, древесный ярус которой составляют тополь, черёмуха и клён. Больше всего в ней тополей, только на пробных площадках мы их насчитали 43. Да какие! При средней высоте 28 метров, некоторые деревья достигают в высоту 30, и даже 31 метр! Молодые тополя тоненькие, поэтому средний диаметр всего 40 см, а старожилы рощи поражают своей мощью, достигая в диаметре порой 120 см. Рядом с такими великанами клён и черёмуха кажутся совсем маленькими. Ведь у черёмухи при средней высоте 3,8 метра максимальная лишь 4,5 м, да и диаметр ствола в среднем равен 20см. Конечно, отдельные кусты черёмухи имеют диаметр ствола 37 см, но в сравнении с тополем – это совсем мало. Мы насчитали 7 кустов черёмухи, а клёна – 15. По высоте он почти не отличается от черёмухи – соответственно 3,9 метра и 4,6 метра, да и диаметры схожи – 18 и 41 см.</w:t>
      </w:r>
      <w:r w:rsidRPr="008D7941">
        <w:rPr>
          <w:noProof/>
          <w:lang w:eastAsia="ru-RU"/>
        </w:rPr>
        <w:t xml:space="preserve"> </w:t>
      </w:r>
    </w:p>
    <w:p w:rsidR="00121481" w:rsidRDefault="00121481" w:rsidP="00121481">
      <w:pPr>
        <w:pStyle w:val="a3"/>
      </w:pPr>
    </w:p>
    <w:p w:rsidR="008D7941" w:rsidRPr="008D7941" w:rsidRDefault="00121481" w:rsidP="00121481">
      <w:pPr>
        <w:pStyle w:val="a3"/>
      </w:pPr>
      <w:r>
        <w:rPr>
          <w:noProof/>
          <w:lang w:eastAsia="ru-RU"/>
        </w:rPr>
        <w:t>Данные занести в таблицу указанную на рисунке</w:t>
      </w:r>
      <w:r w:rsidR="008D7941">
        <w:rPr>
          <w:noProof/>
          <w:lang w:eastAsia="ru-RU"/>
        </w:rPr>
        <w:drawing>
          <wp:inline distT="0" distB="0" distL="0" distR="0" wp14:anchorId="650B5304" wp14:editId="7E7CA574">
            <wp:extent cx="5076825" cy="2227252"/>
            <wp:effectExtent l="0" t="0" r="0" b="1905"/>
            <wp:docPr id="1" name="Рисунок 1" descr="Характеристика древесного яруса порода ярус Кол-во стволов Высота средняя Вы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арактеристика древесного яруса порода ярус Кол-во стволов Высота средняя Выс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379"/>
                    <a:stretch/>
                  </pic:blipFill>
                  <pic:spPr bwMode="auto">
                    <a:xfrm>
                      <a:off x="0" y="0"/>
                      <a:ext cx="5105347" cy="223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1481" w:rsidRPr="00121481" w:rsidRDefault="008D7941" w:rsidP="00121481">
      <w:pPr>
        <w:pStyle w:val="a3"/>
        <w:numPr>
          <w:ilvl w:val="0"/>
          <w:numId w:val="1"/>
        </w:numPr>
      </w:pPr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>Среди школьников провели опрос ко дню святого Валентина и получили следующие данные:</w:t>
      </w:r>
      <w:r w:rsidR="00121481">
        <w:rPr>
          <w:rFonts w:ascii="Arial" w:hAnsi="Arial" w:cs="Arial"/>
          <w:color w:val="383838"/>
          <w:sz w:val="21"/>
          <w:szCs w:val="21"/>
          <w:shd w:val="clear" w:color="auto" w:fill="FFFFFF"/>
        </w:rPr>
        <w:t xml:space="preserve">  </w:t>
      </w:r>
    </w:p>
    <w:p w:rsidR="00121481" w:rsidRPr="00121481" w:rsidRDefault="00121481" w:rsidP="00121481">
      <w:pPr>
        <w:pStyle w:val="a3"/>
      </w:pPr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>Должны ли родители знать о твоей первой влюблённости?</w:t>
      </w:r>
    </w:p>
    <w:p w:rsidR="00121481" w:rsidRDefault="00121481" w:rsidP="00121481">
      <w:pPr>
        <w:pStyle w:val="a3"/>
        <w:rPr>
          <w:rFonts w:ascii="Arial" w:hAnsi="Arial" w:cs="Arial"/>
          <w:color w:val="383838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>7 класс: «Да» - 5 человек; «Не всегда» - 3 человека; «В исключительных случаях» - 3 человека; «Никогда» - 1 человек.</w:t>
      </w:r>
      <w:r w:rsidRPr="00121481">
        <w:rPr>
          <w:rFonts w:ascii="Arial" w:hAnsi="Arial" w:cs="Arial"/>
          <w:color w:val="383838"/>
          <w:sz w:val="21"/>
          <w:szCs w:val="21"/>
          <w:shd w:val="clear" w:color="auto" w:fill="FFFFFF"/>
        </w:rPr>
        <w:t xml:space="preserve"> </w:t>
      </w:r>
    </w:p>
    <w:p w:rsidR="00121481" w:rsidRDefault="00121481" w:rsidP="00121481">
      <w:pPr>
        <w:pStyle w:val="a3"/>
        <w:rPr>
          <w:rFonts w:ascii="Arial" w:hAnsi="Arial" w:cs="Arial"/>
          <w:color w:val="383838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>8 класс: «Да» - 3 человека; «Не всегда» - 4 человека; «В исключительных случаях» - 2 человека; «Никогда» - 3 человека</w:t>
      </w:r>
    </w:p>
    <w:p w:rsidR="00121481" w:rsidRDefault="00121481" w:rsidP="00121481">
      <w:pPr>
        <w:pStyle w:val="a3"/>
        <w:rPr>
          <w:rFonts w:ascii="Arial" w:hAnsi="Arial" w:cs="Arial"/>
          <w:color w:val="383838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>9 класс: «Да» - 2 человека; «Не всегда» - 5 человек; «В исключительных случаях» - 1 человек; «Никогда» - 2 человека.</w:t>
      </w:r>
      <w:r w:rsidRPr="00121481">
        <w:rPr>
          <w:rFonts w:ascii="Arial" w:hAnsi="Arial" w:cs="Arial"/>
          <w:color w:val="383838"/>
          <w:sz w:val="21"/>
          <w:szCs w:val="21"/>
          <w:shd w:val="clear" w:color="auto" w:fill="FFFFFF"/>
        </w:rPr>
        <w:t xml:space="preserve"> </w:t>
      </w:r>
    </w:p>
    <w:p w:rsidR="00121481" w:rsidRDefault="00121481" w:rsidP="00121481">
      <w:pPr>
        <w:pStyle w:val="a3"/>
        <w:rPr>
          <w:rFonts w:ascii="Arial" w:hAnsi="Arial" w:cs="Arial"/>
          <w:color w:val="383838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>11 класс: «Да» - 1 человек; «В исключительных случаях» - 1 человек; «Никогда» - 1 человек.</w:t>
      </w:r>
    </w:p>
    <w:p w:rsidR="008D7941" w:rsidRPr="008D7941" w:rsidRDefault="008D7941" w:rsidP="00121481">
      <w:pPr>
        <w:pStyle w:val="a3"/>
      </w:pPr>
    </w:p>
    <w:p w:rsidR="008D7941" w:rsidRPr="006C5CDA" w:rsidRDefault="008D7941" w:rsidP="008D7941">
      <w:pPr>
        <w:pStyle w:val="a3"/>
        <w:numPr>
          <w:ilvl w:val="0"/>
          <w:numId w:val="1"/>
        </w:numPr>
      </w:pPr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>Участники Интернет - форума указали города, где они проживают. Получился следующий список: Москва, Смоленск, Москва, Москва, С.-Петербург, Челябинск, Назрань, Москва, Норильск, Уфа, Москва, Волгоград, С.-Петербург, Ногинск, Москва, Москва, Челябинск, Москва, С.-Петербург, С.-Петербург, Москва, Челябинск, Дмитров, Москва, Ижевск, Мурманск, Волгоград, Москва, Ярославль. Составьте таблицу распределения участников форума по городам.</w:t>
      </w:r>
    </w:p>
    <w:p w:rsidR="006C5CDA" w:rsidRPr="008D7941" w:rsidRDefault="006C5CDA" w:rsidP="008D7941">
      <w:pPr>
        <w:pStyle w:val="a3"/>
        <w:numPr>
          <w:ilvl w:val="0"/>
          <w:numId w:val="1"/>
        </w:numPr>
      </w:pPr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 xml:space="preserve">Выполнить задания из учебника № 1004, 1005(Таблицу НЕ ЧЕРТИТЬ), № 1026 </w:t>
      </w:r>
    </w:p>
    <w:p w:rsidR="008D7941" w:rsidRDefault="008D7941" w:rsidP="008D7941">
      <w:pPr>
        <w:pStyle w:val="a3"/>
        <w:rPr>
          <w:rFonts w:ascii="Arial" w:hAnsi="Arial" w:cs="Arial"/>
          <w:color w:val="383838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 xml:space="preserve"> </w:t>
      </w:r>
    </w:p>
    <w:p w:rsidR="008D7941" w:rsidRPr="008D7941" w:rsidRDefault="008D7941" w:rsidP="008D7941"/>
    <w:p w:rsidR="008D7941" w:rsidRDefault="008D7941" w:rsidP="008D7941">
      <w:pPr>
        <w:pStyle w:val="a3"/>
      </w:pPr>
      <w:bookmarkStart w:id="0" w:name="_GoBack"/>
      <w:bookmarkEnd w:id="0"/>
    </w:p>
    <w:sectPr w:rsidR="008D7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D133E"/>
    <w:multiLevelType w:val="hybridMultilevel"/>
    <w:tmpl w:val="4866C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A36"/>
    <w:rsid w:val="00121481"/>
    <w:rsid w:val="006C5CDA"/>
    <w:rsid w:val="006D7A36"/>
    <w:rsid w:val="008D7941"/>
    <w:rsid w:val="00E7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2B2A3"/>
  <w15:chartTrackingRefBased/>
  <w15:docId w15:val="{DD3C7020-B22E-4EC7-AEC7-F1D834D6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2020-05-12T05:19:00Z</dcterms:created>
  <dcterms:modified xsi:type="dcterms:W3CDTF">2020-05-13T04:57:00Z</dcterms:modified>
</cp:coreProperties>
</file>