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84F" w:rsidRDefault="00426952" w:rsidP="00426952">
      <w:pPr>
        <w:jc w:val="center"/>
        <w:rPr>
          <w:b/>
          <w:sz w:val="28"/>
        </w:rPr>
      </w:pPr>
      <w:r w:rsidRPr="00426952">
        <w:rPr>
          <w:b/>
          <w:sz w:val="28"/>
        </w:rPr>
        <w:t>Почва (§ 59)</w:t>
      </w:r>
    </w:p>
    <w:p w:rsidR="00426952" w:rsidRDefault="00426952" w:rsidP="00426952">
      <w:pPr>
        <w:pStyle w:val="a3"/>
        <w:rPr>
          <w:rFonts w:ascii="Times New Roman" w:hAnsi="Times New Roman" w:cs="Times New Roman"/>
          <w:sz w:val="28"/>
        </w:rPr>
      </w:pPr>
      <w:r w:rsidRPr="00426952">
        <w:rPr>
          <w:rFonts w:ascii="Times New Roman" w:hAnsi="Times New Roman" w:cs="Times New Roman"/>
          <w:sz w:val="28"/>
        </w:rPr>
        <w:t>Изучите параграф и выполните следующие задания:</w:t>
      </w:r>
      <w:r>
        <w:rPr>
          <w:rFonts w:ascii="Times New Roman" w:hAnsi="Times New Roman" w:cs="Times New Roman"/>
          <w:sz w:val="28"/>
        </w:rPr>
        <w:t xml:space="preserve">  </w:t>
      </w:r>
    </w:p>
    <w:p w:rsidR="00426952" w:rsidRDefault="00426952" w:rsidP="004269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Что такое почва? ___________________________________________________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426952" w:rsidRDefault="00426952" w:rsidP="004269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 каких частей состоит почва? Заполните таблицу.</w:t>
      </w:r>
    </w:p>
    <w:tbl>
      <w:tblPr>
        <w:tblStyle w:val="a4"/>
        <w:tblW w:w="0" w:type="auto"/>
        <w:tblInd w:w="-207" w:type="dxa"/>
        <w:tblLook w:val="04A0"/>
      </w:tblPr>
      <w:tblGrid>
        <w:gridCol w:w="2392"/>
        <w:gridCol w:w="2318"/>
        <w:gridCol w:w="2268"/>
        <w:gridCol w:w="2593"/>
      </w:tblGrid>
      <w:tr w:rsidR="00426952" w:rsidTr="008D09E2">
        <w:tc>
          <w:tcPr>
            <w:tcW w:w="9571" w:type="dxa"/>
            <w:gridSpan w:val="4"/>
          </w:tcPr>
          <w:p w:rsidR="00426952" w:rsidRPr="00426952" w:rsidRDefault="00426952" w:rsidP="00426952">
            <w:pPr>
              <w:pStyle w:val="a3"/>
              <w:ind w:left="0"/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426952">
              <w:rPr>
                <w:rFonts w:ascii="Times New Roman" w:hAnsi="Times New Roman" w:cs="Times New Roman"/>
                <w:i/>
                <w:sz w:val="28"/>
              </w:rPr>
              <w:t>Составные части почвы</w:t>
            </w:r>
          </w:p>
        </w:tc>
      </w:tr>
      <w:tr w:rsidR="00426952" w:rsidTr="00426952">
        <w:tc>
          <w:tcPr>
            <w:tcW w:w="2392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Твердая </w:t>
            </w:r>
          </w:p>
        </w:tc>
        <w:tc>
          <w:tcPr>
            <w:tcW w:w="231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Жидкая </w:t>
            </w:r>
          </w:p>
        </w:tc>
        <w:tc>
          <w:tcPr>
            <w:tcW w:w="226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Газообразная </w:t>
            </w:r>
          </w:p>
        </w:tc>
        <w:tc>
          <w:tcPr>
            <w:tcW w:w="2593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Живые организмы</w:t>
            </w:r>
          </w:p>
        </w:tc>
      </w:tr>
      <w:tr w:rsidR="00426952" w:rsidTr="00426952">
        <w:tc>
          <w:tcPr>
            <w:tcW w:w="2392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1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93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26952" w:rsidTr="00426952">
        <w:tc>
          <w:tcPr>
            <w:tcW w:w="2392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1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93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26952" w:rsidTr="00426952">
        <w:tc>
          <w:tcPr>
            <w:tcW w:w="2392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1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93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  <w:tr w:rsidR="00426952" w:rsidTr="00426952">
        <w:tc>
          <w:tcPr>
            <w:tcW w:w="2392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31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68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93" w:type="dxa"/>
          </w:tcPr>
          <w:p w:rsidR="00426952" w:rsidRDefault="00426952" w:rsidP="00426952">
            <w:pPr>
              <w:pStyle w:val="a3"/>
              <w:ind w:left="0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26952" w:rsidRDefault="00426952" w:rsidP="004269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каких условий зависит образование почвы?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26952" w:rsidRDefault="00426952" w:rsidP="004269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Какую роль в почвообразовании играют живые организмы: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растения __________________________________________________________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почвенные животные 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микроорганизмы ___________________________________________________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</w:t>
      </w:r>
    </w:p>
    <w:p w:rsidR="00426952" w:rsidRDefault="00426952" w:rsidP="004269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Перечислите свойства почвы, от которых зависит её плодородие.</w:t>
      </w:r>
    </w:p>
    <w:p w:rsidR="00426952" w:rsidRDefault="00426952" w:rsidP="00426952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426952" w:rsidRDefault="0003483F" w:rsidP="0042695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Установите соответствие между растительными сообществами и распространёнными под ними почвами (стрелками):</w:t>
      </w:r>
    </w:p>
    <w:p w:rsidR="0003483F" w:rsidRDefault="0003483F" w:rsidP="0003483F">
      <w:pPr>
        <w:pStyle w:val="a3"/>
        <w:ind w:left="-207"/>
        <w:rPr>
          <w:rFonts w:ascii="Times New Roman" w:hAnsi="Times New Roman" w:cs="Times New Roman"/>
          <w:sz w:val="28"/>
        </w:rPr>
      </w:pPr>
    </w:p>
    <w:p w:rsidR="0003483F" w:rsidRDefault="0003483F" w:rsidP="0003483F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Хвойные леса (тайга)                                         Чернозёмы</w:t>
      </w:r>
    </w:p>
    <w:p w:rsidR="0003483F" w:rsidRDefault="0003483F" w:rsidP="0003483F">
      <w:pPr>
        <w:pStyle w:val="a3"/>
        <w:ind w:left="-20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Степи                                                                    Подзолистые почвы</w:t>
      </w:r>
    </w:p>
    <w:p w:rsidR="0003483F" w:rsidRDefault="0003483F" w:rsidP="0003483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Сравните строение подзолистой почвы и черноземной. Найдите сходства и различия.</w:t>
      </w:r>
    </w:p>
    <w:p w:rsidR="0003483F" w:rsidRPr="0003483F" w:rsidRDefault="00A624B6" w:rsidP="0003483F">
      <w:pPr>
        <w:pStyle w:val="a3"/>
        <w:ind w:left="-207"/>
        <w:rPr>
          <w:rFonts w:ascii="Times New Roman" w:hAnsi="Times New Roman" w:cs="Times New Roman"/>
          <w:i/>
          <w:sz w:val="28"/>
        </w:rPr>
      </w:pPr>
      <w:r w:rsidRPr="00A624B6">
        <w:rPr>
          <w:rFonts w:ascii="Times New Roman" w:hAnsi="Times New Roman" w:cs="Times New Roman"/>
          <w:noProof/>
          <w:sz w:val="28"/>
          <w:lang w:eastAsia="ru-RU"/>
        </w:rPr>
        <w:pict>
          <v:line id="Прямая соединительная линия 1" o:spid="_x0000_s1026" style="position:absolute;left:0;text-align:left;z-index:251659264;visibility:visible" from="198.55pt,5.2pt" to="201.05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" strokecolor="black [3213]" strokeweight="2.25pt"/>
        </w:pict>
      </w:r>
      <w:r w:rsidR="0003483F">
        <w:rPr>
          <w:rFonts w:ascii="Times New Roman" w:hAnsi="Times New Roman" w:cs="Times New Roman"/>
          <w:sz w:val="28"/>
        </w:rPr>
        <w:t xml:space="preserve">            </w:t>
      </w:r>
      <w:r w:rsidR="0003483F" w:rsidRPr="0003483F">
        <w:rPr>
          <w:rFonts w:ascii="Times New Roman" w:hAnsi="Times New Roman" w:cs="Times New Roman"/>
          <w:i/>
          <w:sz w:val="28"/>
        </w:rPr>
        <w:t>Сходства</w:t>
      </w:r>
      <w:r w:rsidR="0003483F">
        <w:rPr>
          <w:rFonts w:ascii="Times New Roman" w:hAnsi="Times New Roman" w:cs="Times New Roman"/>
          <w:i/>
          <w:sz w:val="28"/>
        </w:rPr>
        <w:t xml:space="preserve">                                                            Различия</w:t>
      </w:r>
    </w:p>
    <w:p w:rsidR="00426952" w:rsidRPr="00426952" w:rsidRDefault="00426952" w:rsidP="00426952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426952" w:rsidRPr="00426952" w:rsidSect="000348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65F0F"/>
    <w:multiLevelType w:val="hybridMultilevel"/>
    <w:tmpl w:val="E7EE1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451474"/>
    <w:multiLevelType w:val="hybridMultilevel"/>
    <w:tmpl w:val="104A4838"/>
    <w:lvl w:ilvl="0" w:tplc="814CB14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3B5F"/>
    <w:rsid w:val="0003483F"/>
    <w:rsid w:val="00426952"/>
    <w:rsid w:val="006E0767"/>
    <w:rsid w:val="007B3B5F"/>
    <w:rsid w:val="00A624B6"/>
    <w:rsid w:val="00EA1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952"/>
    <w:pPr>
      <w:ind w:left="720"/>
      <w:contextualSpacing/>
    </w:pPr>
  </w:style>
  <w:style w:type="table" w:styleId="a4">
    <w:name w:val="Table Grid"/>
    <w:basedOn w:val="a1"/>
    <w:uiPriority w:val="59"/>
    <w:rsid w:val="00426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952"/>
    <w:pPr>
      <w:ind w:left="720"/>
      <w:contextualSpacing/>
    </w:pPr>
  </w:style>
  <w:style w:type="table" w:styleId="a4">
    <w:name w:val="Table Grid"/>
    <w:basedOn w:val="a1"/>
    <w:uiPriority w:val="59"/>
    <w:rsid w:val="00426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Mikhail</dc:creator>
  <cp:lastModifiedBy>ahmedoval1980@gmail.com</cp:lastModifiedBy>
  <cp:revision>2</cp:revision>
  <dcterms:created xsi:type="dcterms:W3CDTF">2020-04-21T09:34:00Z</dcterms:created>
  <dcterms:modified xsi:type="dcterms:W3CDTF">2020-04-21T09:34:00Z</dcterms:modified>
</cp:coreProperties>
</file>