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445" w:rsidRDefault="00245445" w:rsidP="0024544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proofErr w:type="spellStart"/>
      <w:r w:rsidRPr="00B54617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Суммативное</w:t>
      </w:r>
      <w:proofErr w:type="spellEnd"/>
      <w:r w:rsidRPr="00B54617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оценивание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по математике</w:t>
      </w:r>
      <w:r w:rsidRPr="00B54617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за разделы 5 класс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.</w:t>
      </w:r>
      <w:bookmarkStart w:id="0" w:name="_GoBack"/>
      <w:bookmarkEnd w:id="0"/>
    </w:p>
    <w:p w:rsidR="00245445" w:rsidRDefault="00245445" w:rsidP="00B546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3D6E63" w:rsidRPr="00245445" w:rsidRDefault="003D6E63" w:rsidP="00B546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24544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Время выполнения работы</w:t>
      </w:r>
      <w:r w:rsidR="00245445" w:rsidRPr="0024544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20 минут. Задания выполняе</w:t>
      </w:r>
      <w:r w:rsidRPr="0024544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те самостоятельно и в течение  часа отправляете </w:t>
      </w:r>
      <w:r w:rsidR="00245445" w:rsidRPr="0024544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учителю. Обратите внимание на дескрипторы, они помогут</w:t>
      </w:r>
      <w:r w:rsidR="0024544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добиться наилучшего результата</w:t>
      </w:r>
      <w:r w:rsidR="00245445" w:rsidRPr="0024544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  <w:r w:rsidR="0024544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245445" w:rsidRPr="0024544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Желаю успешной работы</w:t>
      </w:r>
      <w:r w:rsidR="0024544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245445" w:rsidRDefault="00245445" w:rsidP="00B546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B54617" w:rsidRPr="00B54617" w:rsidRDefault="00B54617" w:rsidP="00012AFA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B54617">
        <w:rPr>
          <w:rFonts w:ascii="Times New Roman" w:hAnsi="Times New Roman" w:cs="Times New Roman"/>
          <w:b/>
          <w:sz w:val="28"/>
          <w:szCs w:val="28"/>
        </w:rPr>
        <w:t>Задание 1</w:t>
      </w:r>
      <w:r w:rsidRPr="00B54617">
        <w:rPr>
          <w:rFonts w:ascii="Times New Roman" w:hAnsi="Times New Roman" w:cs="Times New Roman"/>
          <w:sz w:val="28"/>
          <w:szCs w:val="28"/>
        </w:rPr>
        <w:t xml:space="preserve">. </w:t>
      </w:r>
      <w:r w:rsidRPr="00B54617">
        <w:rPr>
          <w:rFonts w:ascii="Times New Roman" w:hAnsi="Times New Roman" w:cs="Times New Roman"/>
          <w:b/>
          <w:sz w:val="28"/>
          <w:szCs w:val="28"/>
        </w:rPr>
        <w:t>Ответь на вопросы по рисунку</w:t>
      </w:r>
      <w:r w:rsidRPr="00B54617">
        <w:rPr>
          <w:rFonts w:ascii="Times New Roman" w:hAnsi="Times New Roman" w:cs="Times New Roman"/>
          <w:sz w:val="28"/>
          <w:szCs w:val="28"/>
        </w:rPr>
        <w:t xml:space="preserve">  (выбери правильный вариант ответа)</w:t>
      </w:r>
      <w:r w:rsidR="00012AFA">
        <w:rPr>
          <w:rFonts w:ascii="Times New Roman" w:hAnsi="Times New Roman" w:cs="Times New Roman"/>
          <w:sz w:val="28"/>
          <w:szCs w:val="28"/>
        </w:rPr>
        <w:t xml:space="preserve">   </w:t>
      </w:r>
      <w:r w:rsidR="0075699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3</w:t>
      </w:r>
      <w:r w:rsidRPr="00B546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балла)</w:t>
      </w:r>
    </w:p>
    <w:p w:rsidR="00B54617" w:rsidRPr="00B54617" w:rsidRDefault="00012AFA" w:rsidP="00B546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461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0" wp14:anchorId="468FD8BB" wp14:editId="177A62B7">
            <wp:simplePos x="0" y="0"/>
            <wp:positionH relativeFrom="column">
              <wp:posOffset>-323850</wp:posOffset>
            </wp:positionH>
            <wp:positionV relativeFrom="line">
              <wp:posOffset>204470</wp:posOffset>
            </wp:positionV>
            <wp:extent cx="1428750" cy="1257300"/>
            <wp:effectExtent l="0" t="0" r="0" b="0"/>
            <wp:wrapSquare wrapText="bothSides"/>
            <wp:docPr id="1" name="Рисунок 1" descr="hello_html_3e3605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3e36055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46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B54617" w:rsidRPr="00B546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1) Какой отрезок является диаметром окружности на </w:t>
      </w:r>
      <w:r w:rsidR="00B546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B54617" w:rsidRPr="00B546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рисунке?</w:t>
      </w:r>
    </w:p>
    <w:p w:rsidR="00B54617" w:rsidRPr="00B54617" w:rsidRDefault="00B54617" w:rsidP="00B546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6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DE     Б) AB    В) OC    Г) AO и OB</w:t>
      </w:r>
    </w:p>
    <w:p w:rsidR="00B54617" w:rsidRPr="00B54617" w:rsidRDefault="00B54617" w:rsidP="00B546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4617" w:rsidRPr="00B54617" w:rsidRDefault="00B54617" w:rsidP="00B546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6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Какая точка является центром окружности на рисунке?</w:t>
      </w:r>
    </w:p>
    <w:p w:rsidR="00B54617" w:rsidRPr="00B54617" w:rsidRDefault="00B54617" w:rsidP="00B546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6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    Б) С   В) А     Г) В</w:t>
      </w:r>
    </w:p>
    <w:p w:rsidR="00B54617" w:rsidRPr="00B54617" w:rsidRDefault="00B54617" w:rsidP="00B546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6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</w:p>
    <w:p w:rsidR="00B54617" w:rsidRPr="00B54617" w:rsidRDefault="00B54617" w:rsidP="00B546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6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 Диаметр окружности равен 14 </w:t>
      </w:r>
      <w:proofErr w:type="gramStart"/>
      <w:r w:rsidRPr="00B546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</w:t>
      </w:r>
      <w:proofErr w:type="gramEnd"/>
      <w:r w:rsidRPr="00B546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Каков радиус этой окружности?</w:t>
      </w:r>
    </w:p>
    <w:p w:rsidR="00B54617" w:rsidRPr="00B54617" w:rsidRDefault="00B54617" w:rsidP="00B546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6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14 см     Б) 28 см  В) 7 см      Г) невозможно найти радиус</w:t>
      </w:r>
    </w:p>
    <w:p w:rsidR="00B54617" w:rsidRPr="00B54617" w:rsidRDefault="00B54617" w:rsidP="00B546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4617" w:rsidRPr="00B54617" w:rsidRDefault="00B54617" w:rsidP="00B5461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B54617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Задание 2. </w:t>
      </w:r>
      <w:r w:rsidRPr="00B546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Напишите вид каждого из данных углов</w:t>
      </w:r>
    </w:p>
    <w:p w:rsidR="00B54617" w:rsidRPr="00B54617" w:rsidRDefault="00B54617" w:rsidP="00B5461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B546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( 4 балла)</w:t>
      </w:r>
    </w:p>
    <w:p w:rsidR="00B54617" w:rsidRPr="00B54617" w:rsidRDefault="00B54617" w:rsidP="00B5461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55"/>
        <w:gridCol w:w="2555"/>
      </w:tblGrid>
      <w:tr w:rsidR="00B54617" w:rsidRPr="00B54617" w:rsidTr="00647087">
        <w:tc>
          <w:tcPr>
            <w:tcW w:w="2555" w:type="dxa"/>
          </w:tcPr>
          <w:p w:rsidR="00B54617" w:rsidRPr="00B54617" w:rsidRDefault="00B54617" w:rsidP="00B5461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B5461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1.</w:t>
            </w:r>
            <w:r w:rsidRPr="00B54617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eastAsia="ru-RU" w:bidi="ru-RU"/>
              </w:rPr>
              <w:t xml:space="preserve"> </w:t>
            </w:r>
            <w:r w:rsidRPr="00B5461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0F97F0F" wp14:editId="5E8C4EA5">
                  <wp:extent cx="1137225" cy="647700"/>
                  <wp:effectExtent l="19050" t="0" r="5775" b="0"/>
                  <wp:docPr id="3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6908" t="18593" r="72134" b="702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2514" cy="6507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5" w:type="dxa"/>
          </w:tcPr>
          <w:p w:rsidR="00B54617" w:rsidRPr="00B54617" w:rsidRDefault="00B54617" w:rsidP="00B5461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B5461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3.</w:t>
            </w:r>
            <w:r w:rsidRPr="00B54617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eastAsia="ru-RU" w:bidi="ru-RU"/>
              </w:rPr>
              <w:t xml:space="preserve"> </w:t>
            </w:r>
            <w:r w:rsidRPr="00B5461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7B1F4DF" wp14:editId="110BDC31">
                  <wp:extent cx="1162050" cy="653286"/>
                  <wp:effectExtent l="19050" t="0" r="0" b="0"/>
                  <wp:docPr id="4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8348" t="52322" r="59667" b="356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1631" cy="65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617" w:rsidRPr="00B54617" w:rsidTr="00647087">
        <w:tc>
          <w:tcPr>
            <w:tcW w:w="2555" w:type="dxa"/>
          </w:tcPr>
          <w:p w:rsidR="00B54617" w:rsidRPr="00B54617" w:rsidRDefault="00B54617" w:rsidP="00B5461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B5461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2.</w:t>
            </w:r>
          </w:p>
          <w:p w:rsidR="00B54617" w:rsidRPr="00B54617" w:rsidRDefault="00B54617" w:rsidP="00B5461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B5461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F0AFABA" wp14:editId="33416A84">
                  <wp:extent cx="1085850" cy="771525"/>
                  <wp:effectExtent l="19050" t="0" r="0" b="0"/>
                  <wp:docPr id="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6217" t="32198" r="74039" b="538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0900" cy="7751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5" w:type="dxa"/>
          </w:tcPr>
          <w:p w:rsidR="00B54617" w:rsidRPr="00B54617" w:rsidRDefault="00B54617" w:rsidP="00B5461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B54617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4.</w:t>
            </w:r>
            <w:r w:rsidRPr="00B54617">
              <w:rPr>
                <w:rFonts w:ascii="Times New Roman" w:eastAsia="Times New Roman" w:hAnsi="Times New Roman" w:cs="Times New Roman"/>
                <w:bCs/>
                <w:noProof/>
                <w:sz w:val="28"/>
                <w:szCs w:val="28"/>
                <w:lang w:eastAsia="ru-RU" w:bidi="ru-RU"/>
              </w:rPr>
              <w:t xml:space="preserve"> </w:t>
            </w:r>
            <w:r w:rsidRPr="00B5461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FA02596" wp14:editId="6DCEF150">
                  <wp:extent cx="1219200" cy="749774"/>
                  <wp:effectExtent l="19050" t="0" r="0" b="0"/>
                  <wp:docPr id="6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41760" t="68421" r="47222" b="195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623" cy="7475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54617" w:rsidRPr="00B54617" w:rsidRDefault="00B54617" w:rsidP="00B5461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012AFA" w:rsidRPr="00361D75" w:rsidRDefault="00012AFA" w:rsidP="00361D75">
      <w:pPr>
        <w:spacing w:after="0"/>
      </w:pPr>
      <w:r w:rsidRPr="00361D75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Задание 3. </w:t>
      </w:r>
      <w:r w:rsidRPr="00361D75">
        <w:t xml:space="preserve"> </w:t>
      </w:r>
    </w:p>
    <w:p w:rsidR="00B54617" w:rsidRPr="00361D75" w:rsidRDefault="00012AFA" w:rsidP="00361D7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61D75">
        <w:rPr>
          <w:rFonts w:ascii="Times New Roman" w:hAnsi="Times New Roman" w:cs="Times New Roman"/>
          <w:sz w:val="28"/>
          <w:szCs w:val="28"/>
        </w:rPr>
        <w:t xml:space="preserve">а) </w:t>
      </w:r>
      <w:r w:rsidRPr="00361D7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Найдите число, 40% которого </w:t>
      </w:r>
      <w:proofErr w:type="gramStart"/>
      <w:r w:rsidRPr="00361D7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равны</w:t>
      </w:r>
      <w:proofErr w:type="gramEnd"/>
      <w:r w:rsidRPr="00361D7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32. </w:t>
      </w:r>
      <w:r w:rsidRPr="00361D75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(1 балл)</w:t>
      </w:r>
    </w:p>
    <w:p w:rsidR="00012AFA" w:rsidRDefault="00012AFA" w:rsidP="00361D7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61D75">
        <w:rPr>
          <w:rFonts w:ascii="Times New Roman" w:hAnsi="Times New Roman" w:cs="Times New Roman"/>
          <w:sz w:val="28"/>
          <w:szCs w:val="28"/>
        </w:rPr>
        <w:t>б)  В библиотеке 35000 книг. Из них 22% составляют художественные книги. Сколько художественных книг в библиотеке</w:t>
      </w:r>
      <w:r w:rsidR="00361D75" w:rsidRPr="00361D75">
        <w:rPr>
          <w:rFonts w:ascii="Times New Roman" w:hAnsi="Times New Roman" w:cs="Times New Roman"/>
          <w:sz w:val="28"/>
          <w:szCs w:val="28"/>
        </w:rPr>
        <w:t xml:space="preserve">?  </w:t>
      </w:r>
      <w:r w:rsidR="00361D75" w:rsidRPr="00361D75">
        <w:rPr>
          <w:rFonts w:ascii="Times New Roman" w:hAnsi="Times New Roman" w:cs="Times New Roman"/>
          <w:b/>
          <w:sz w:val="28"/>
          <w:szCs w:val="28"/>
        </w:rPr>
        <w:t>(3 балла)</w:t>
      </w:r>
    </w:p>
    <w:p w:rsidR="003D6E63" w:rsidRPr="00361D75" w:rsidRDefault="003D6E63" w:rsidP="00361D7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12"/>
        <w:gridCol w:w="1535"/>
        <w:gridCol w:w="4275"/>
        <w:gridCol w:w="1123"/>
      </w:tblGrid>
      <w:tr w:rsidR="00361D75" w:rsidRPr="00361D75" w:rsidTr="00647087">
        <w:trPr>
          <w:trHeight w:val="315"/>
        </w:trPr>
        <w:tc>
          <w:tcPr>
            <w:tcW w:w="2412" w:type="dxa"/>
            <w:vMerge w:val="restart"/>
          </w:tcPr>
          <w:p w:rsidR="00361D75" w:rsidRPr="00361D75" w:rsidRDefault="00361D75" w:rsidP="00361D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D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Критерий оценивания </w:t>
            </w:r>
          </w:p>
        </w:tc>
        <w:tc>
          <w:tcPr>
            <w:tcW w:w="1535" w:type="dxa"/>
            <w:vMerge w:val="restart"/>
          </w:tcPr>
          <w:p w:rsidR="00361D75" w:rsidRPr="00361D75" w:rsidRDefault="00361D75" w:rsidP="00361D7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1D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   задания</w:t>
            </w:r>
          </w:p>
          <w:p w:rsidR="00361D75" w:rsidRPr="00361D75" w:rsidRDefault="00361D75" w:rsidP="00361D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361D75" w:rsidRPr="00361D75" w:rsidRDefault="00361D75" w:rsidP="00361D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D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Дескриптор</w:t>
            </w:r>
          </w:p>
        </w:tc>
        <w:tc>
          <w:tcPr>
            <w:tcW w:w="1123" w:type="dxa"/>
            <w:vMerge w:val="restart"/>
          </w:tcPr>
          <w:p w:rsidR="00361D75" w:rsidRPr="00361D75" w:rsidRDefault="00361D75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D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Балл</w:t>
            </w:r>
          </w:p>
        </w:tc>
      </w:tr>
      <w:tr w:rsidR="00361D75" w:rsidRPr="00361D75" w:rsidTr="00647087">
        <w:trPr>
          <w:trHeight w:val="225"/>
        </w:trPr>
        <w:tc>
          <w:tcPr>
            <w:tcW w:w="2412" w:type="dxa"/>
            <w:vMerge/>
          </w:tcPr>
          <w:p w:rsidR="00361D75" w:rsidRPr="00361D75" w:rsidRDefault="00361D75" w:rsidP="00361D7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:rsidR="00361D75" w:rsidRPr="00361D75" w:rsidRDefault="00361D75" w:rsidP="00361D7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75" w:type="dxa"/>
          </w:tcPr>
          <w:p w:rsidR="00361D75" w:rsidRPr="00361D75" w:rsidRDefault="00361D75" w:rsidP="00361D75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61D7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Обучающийся</w:t>
            </w:r>
          </w:p>
        </w:tc>
        <w:tc>
          <w:tcPr>
            <w:tcW w:w="1123" w:type="dxa"/>
            <w:vMerge/>
          </w:tcPr>
          <w:p w:rsidR="00361D75" w:rsidRPr="00361D75" w:rsidRDefault="00361D75" w:rsidP="00361D7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61D75" w:rsidRPr="00361D75" w:rsidTr="00647087">
        <w:trPr>
          <w:trHeight w:val="195"/>
        </w:trPr>
        <w:tc>
          <w:tcPr>
            <w:tcW w:w="2412" w:type="dxa"/>
            <w:vMerge w:val="restart"/>
          </w:tcPr>
          <w:p w:rsidR="00361D75" w:rsidRPr="0075699C" w:rsidRDefault="00361D75" w:rsidP="00361D75">
            <w:pPr>
              <w:rPr>
                <w:rFonts w:ascii="Times New Roman" w:eastAsia="Calibri" w:hAnsi="Times New Roman" w:cs="Times New Roman"/>
              </w:rPr>
            </w:pPr>
            <w:r w:rsidRPr="0075699C">
              <w:rPr>
                <w:rFonts w:ascii="Times New Roman" w:eastAsia="Calibri" w:hAnsi="Times New Roman" w:cs="Times New Roman"/>
              </w:rPr>
              <w:t xml:space="preserve">Определяет элементы окружности по чертежу </w:t>
            </w:r>
          </w:p>
        </w:tc>
        <w:tc>
          <w:tcPr>
            <w:tcW w:w="1535" w:type="dxa"/>
            <w:vMerge w:val="restart"/>
          </w:tcPr>
          <w:p w:rsidR="00361D75" w:rsidRPr="00361D75" w:rsidRDefault="00361D75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75" w:type="dxa"/>
          </w:tcPr>
          <w:p w:rsidR="00361D75" w:rsidRPr="00361D75" w:rsidRDefault="00361D75" w:rsidP="00361D7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361D7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Определяет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диаметр</w:t>
            </w:r>
            <w:r w:rsidRPr="00361D7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окружности</w:t>
            </w:r>
            <w:r w:rsidR="00E14AFB" w:rsidRPr="00361D7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;</w:t>
            </w:r>
          </w:p>
        </w:tc>
        <w:tc>
          <w:tcPr>
            <w:tcW w:w="1123" w:type="dxa"/>
          </w:tcPr>
          <w:p w:rsidR="00361D75" w:rsidRPr="00361D75" w:rsidRDefault="00361D75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D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61D75" w:rsidRPr="00361D75" w:rsidTr="00647087">
        <w:trPr>
          <w:trHeight w:val="255"/>
        </w:trPr>
        <w:tc>
          <w:tcPr>
            <w:tcW w:w="2412" w:type="dxa"/>
            <w:vMerge/>
          </w:tcPr>
          <w:p w:rsidR="00361D75" w:rsidRPr="00361D75" w:rsidRDefault="00361D75" w:rsidP="00361D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:rsidR="00361D75" w:rsidRPr="00361D75" w:rsidRDefault="00361D75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361D75" w:rsidRPr="00361D75" w:rsidRDefault="00361D75" w:rsidP="00361D7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361D7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Определяет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цент</w:t>
            </w:r>
            <w:r w:rsidRPr="00361D7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 окружности</w:t>
            </w:r>
            <w:r w:rsidR="00E14AFB" w:rsidRPr="00361D7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;</w:t>
            </w:r>
          </w:p>
        </w:tc>
        <w:tc>
          <w:tcPr>
            <w:tcW w:w="1123" w:type="dxa"/>
          </w:tcPr>
          <w:p w:rsidR="00361D75" w:rsidRPr="00361D75" w:rsidRDefault="00361D75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D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61D75" w:rsidRPr="00361D75" w:rsidTr="00647087">
        <w:trPr>
          <w:trHeight w:val="180"/>
        </w:trPr>
        <w:tc>
          <w:tcPr>
            <w:tcW w:w="2412" w:type="dxa"/>
            <w:vMerge/>
          </w:tcPr>
          <w:p w:rsidR="00361D75" w:rsidRPr="00361D75" w:rsidRDefault="00361D75" w:rsidP="00361D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:rsidR="00361D75" w:rsidRPr="00361D75" w:rsidRDefault="00361D75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361D75" w:rsidRPr="00361D75" w:rsidRDefault="00361D75" w:rsidP="00361D7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Находит радиус</w:t>
            </w:r>
            <w:r w:rsidRPr="00361D7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окружности </w:t>
            </w:r>
          </w:p>
        </w:tc>
        <w:tc>
          <w:tcPr>
            <w:tcW w:w="1123" w:type="dxa"/>
          </w:tcPr>
          <w:p w:rsidR="00361D75" w:rsidRPr="00361D75" w:rsidRDefault="00361D75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D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14AFB" w:rsidRPr="00361D75" w:rsidTr="00647087">
        <w:trPr>
          <w:trHeight w:val="405"/>
        </w:trPr>
        <w:tc>
          <w:tcPr>
            <w:tcW w:w="2412" w:type="dxa"/>
            <w:vMerge w:val="restart"/>
          </w:tcPr>
          <w:p w:rsidR="00E14AFB" w:rsidRPr="00361D75" w:rsidRDefault="00E14AFB" w:rsidP="00361D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Распознает виды углов по чертежу</w:t>
            </w:r>
          </w:p>
        </w:tc>
        <w:tc>
          <w:tcPr>
            <w:tcW w:w="1535" w:type="dxa"/>
            <w:vMerge w:val="restart"/>
          </w:tcPr>
          <w:p w:rsidR="00E14AFB" w:rsidRPr="00361D75" w:rsidRDefault="00E14AFB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75" w:type="dxa"/>
          </w:tcPr>
          <w:p w:rsidR="00E14AFB" w:rsidRPr="00E14AFB" w:rsidRDefault="00E14AFB" w:rsidP="00E14A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4AFB">
              <w:rPr>
                <w:rFonts w:ascii="Times New Roman" w:eastAsia="Calibri" w:hAnsi="Times New Roman" w:cs="Times New Roman"/>
                <w:sz w:val="24"/>
                <w:szCs w:val="24"/>
              </w:rPr>
              <w:t>Определяет острый угол</w:t>
            </w:r>
          </w:p>
          <w:p w:rsidR="00E14AFB" w:rsidRPr="00361D75" w:rsidRDefault="00E14AFB" w:rsidP="00E14A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:rsidR="00E14AFB" w:rsidRPr="00361D75" w:rsidRDefault="00E14AFB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14AFB" w:rsidRPr="00361D75" w:rsidTr="00647087">
        <w:trPr>
          <w:trHeight w:val="420"/>
        </w:trPr>
        <w:tc>
          <w:tcPr>
            <w:tcW w:w="2412" w:type="dxa"/>
            <w:vMerge/>
          </w:tcPr>
          <w:p w:rsidR="00E14AFB" w:rsidRPr="00361D75" w:rsidRDefault="00E14AFB" w:rsidP="00361D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:rsidR="00E14AFB" w:rsidRPr="00361D75" w:rsidRDefault="00E14AFB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E14AFB" w:rsidRPr="00361D75" w:rsidRDefault="00E14AFB" w:rsidP="00361D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4AFB">
              <w:rPr>
                <w:rFonts w:ascii="Times New Roman" w:eastAsia="Calibri" w:hAnsi="Times New Roman" w:cs="Times New Roman"/>
                <w:sz w:val="24"/>
                <w:szCs w:val="24"/>
              </w:rPr>
              <w:t>Определяет тупой угол</w:t>
            </w:r>
          </w:p>
        </w:tc>
        <w:tc>
          <w:tcPr>
            <w:tcW w:w="1123" w:type="dxa"/>
          </w:tcPr>
          <w:p w:rsidR="00E14AFB" w:rsidRPr="00361D75" w:rsidRDefault="00E14AFB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14AFB" w:rsidRPr="00361D75" w:rsidTr="00647087">
        <w:trPr>
          <w:trHeight w:val="420"/>
        </w:trPr>
        <w:tc>
          <w:tcPr>
            <w:tcW w:w="2412" w:type="dxa"/>
            <w:vMerge/>
          </w:tcPr>
          <w:p w:rsidR="00E14AFB" w:rsidRPr="00361D75" w:rsidRDefault="00E14AFB" w:rsidP="00361D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:rsidR="00E14AFB" w:rsidRPr="00361D75" w:rsidRDefault="00E14AFB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E14AFB" w:rsidRPr="00E14AFB" w:rsidRDefault="00E14AFB" w:rsidP="00E14A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4AFB">
              <w:rPr>
                <w:rFonts w:ascii="Times New Roman" w:eastAsia="Calibri" w:hAnsi="Times New Roman" w:cs="Times New Roman"/>
                <w:sz w:val="24"/>
                <w:szCs w:val="24"/>
              </w:rPr>
              <w:t>Определяет развернутый угол</w:t>
            </w:r>
          </w:p>
          <w:p w:rsidR="00E14AFB" w:rsidRPr="00361D75" w:rsidRDefault="00E14AFB" w:rsidP="00E14AF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:rsidR="00E14AFB" w:rsidRPr="00361D75" w:rsidRDefault="00E14AFB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E14AFB" w:rsidRPr="00361D75" w:rsidTr="00647087">
        <w:trPr>
          <w:trHeight w:val="420"/>
        </w:trPr>
        <w:tc>
          <w:tcPr>
            <w:tcW w:w="2412" w:type="dxa"/>
            <w:vMerge/>
          </w:tcPr>
          <w:p w:rsidR="00E14AFB" w:rsidRPr="00361D75" w:rsidRDefault="00E14AFB" w:rsidP="00361D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:rsidR="00E14AFB" w:rsidRPr="00361D75" w:rsidRDefault="00E14AFB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E14AFB" w:rsidRPr="00361D75" w:rsidRDefault="00E14AFB" w:rsidP="00361D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4AFB">
              <w:rPr>
                <w:rFonts w:ascii="Times New Roman" w:eastAsia="Calibri" w:hAnsi="Times New Roman" w:cs="Times New Roman"/>
                <w:sz w:val="24"/>
                <w:szCs w:val="24"/>
              </w:rPr>
              <w:t>Определяет прямой угол</w:t>
            </w:r>
          </w:p>
        </w:tc>
        <w:tc>
          <w:tcPr>
            <w:tcW w:w="1123" w:type="dxa"/>
          </w:tcPr>
          <w:p w:rsidR="00E14AFB" w:rsidRPr="00361D75" w:rsidRDefault="00E14AFB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61D75" w:rsidRPr="00361D75" w:rsidTr="00647087">
        <w:trPr>
          <w:trHeight w:val="210"/>
        </w:trPr>
        <w:tc>
          <w:tcPr>
            <w:tcW w:w="2412" w:type="dxa"/>
            <w:vMerge w:val="restart"/>
          </w:tcPr>
          <w:p w:rsidR="00361D75" w:rsidRPr="00361D75" w:rsidRDefault="00361D75" w:rsidP="00361D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D75">
              <w:rPr>
                <w:rFonts w:ascii="Times New Roman" w:eastAsia="Calibri" w:hAnsi="Times New Roman" w:cs="Times New Roman"/>
                <w:sz w:val="24"/>
                <w:szCs w:val="24"/>
              </w:rPr>
              <w:t>Решает задачи на проценты</w:t>
            </w:r>
          </w:p>
        </w:tc>
        <w:tc>
          <w:tcPr>
            <w:tcW w:w="1535" w:type="dxa"/>
            <w:vMerge w:val="restart"/>
          </w:tcPr>
          <w:p w:rsidR="00361D75" w:rsidRDefault="00E14AFB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     а)</w:t>
            </w:r>
          </w:p>
          <w:p w:rsidR="00E14AFB" w:rsidRDefault="00E14AFB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14AFB" w:rsidRPr="00361D75" w:rsidRDefault="00E14AFB" w:rsidP="00E14AF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б)</w:t>
            </w:r>
          </w:p>
        </w:tc>
        <w:tc>
          <w:tcPr>
            <w:tcW w:w="4275" w:type="dxa"/>
          </w:tcPr>
          <w:p w:rsidR="00361D75" w:rsidRPr="00361D75" w:rsidRDefault="00E14AFB" w:rsidP="00361D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а) </w:t>
            </w:r>
            <w:r w:rsidRPr="00E14AFB">
              <w:rPr>
                <w:rFonts w:ascii="Times New Roman" w:eastAsia="Calibri" w:hAnsi="Times New Roman" w:cs="Times New Roman"/>
                <w:sz w:val="24"/>
                <w:szCs w:val="24"/>
              </w:rPr>
              <w:t>Определяет число по данному проценту</w:t>
            </w:r>
          </w:p>
        </w:tc>
        <w:tc>
          <w:tcPr>
            <w:tcW w:w="1123" w:type="dxa"/>
          </w:tcPr>
          <w:p w:rsidR="00361D75" w:rsidRPr="00361D75" w:rsidRDefault="00361D75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D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61D75" w:rsidRPr="00361D75" w:rsidTr="00647087">
        <w:trPr>
          <w:trHeight w:val="195"/>
        </w:trPr>
        <w:tc>
          <w:tcPr>
            <w:tcW w:w="2412" w:type="dxa"/>
            <w:vMerge/>
          </w:tcPr>
          <w:p w:rsidR="00361D75" w:rsidRPr="00361D75" w:rsidRDefault="00361D75" w:rsidP="00361D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:rsidR="00361D75" w:rsidRPr="00361D75" w:rsidRDefault="00361D75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361D75" w:rsidRPr="00361D75" w:rsidRDefault="00E14AFB" w:rsidP="00361D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б) </w:t>
            </w:r>
            <w:r w:rsidRPr="00E14AFB">
              <w:rPr>
                <w:rFonts w:ascii="Times New Roman" w:eastAsia="Calibri" w:hAnsi="Times New Roman" w:cs="Times New Roman"/>
                <w:sz w:val="24"/>
                <w:szCs w:val="24"/>
              </w:rPr>
              <w:t>записывает краткую запись по условию задачи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123" w:type="dxa"/>
          </w:tcPr>
          <w:p w:rsidR="00361D75" w:rsidRPr="00361D75" w:rsidRDefault="00361D75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D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E14AFB" w:rsidRPr="00361D75" w:rsidTr="00647087">
        <w:trPr>
          <w:trHeight w:val="195"/>
        </w:trPr>
        <w:tc>
          <w:tcPr>
            <w:tcW w:w="2412" w:type="dxa"/>
            <w:vMerge/>
          </w:tcPr>
          <w:p w:rsidR="00E14AFB" w:rsidRPr="00361D75" w:rsidRDefault="00E14AFB" w:rsidP="00361D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:rsidR="00E14AFB" w:rsidRPr="00361D75" w:rsidRDefault="00E14AFB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E14AFB" w:rsidRDefault="00E14AFB" w:rsidP="00361D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находит процент от числа;</w:t>
            </w:r>
          </w:p>
        </w:tc>
        <w:tc>
          <w:tcPr>
            <w:tcW w:w="1123" w:type="dxa"/>
          </w:tcPr>
          <w:p w:rsidR="00E14AFB" w:rsidRPr="00361D75" w:rsidRDefault="00E14AFB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61D75" w:rsidRPr="00361D75" w:rsidTr="00647087">
        <w:trPr>
          <w:trHeight w:val="135"/>
        </w:trPr>
        <w:tc>
          <w:tcPr>
            <w:tcW w:w="2412" w:type="dxa"/>
            <w:vMerge/>
          </w:tcPr>
          <w:p w:rsidR="00361D75" w:rsidRPr="00361D75" w:rsidRDefault="00361D75" w:rsidP="00361D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:rsidR="00361D75" w:rsidRPr="00361D75" w:rsidRDefault="00361D75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75" w:type="dxa"/>
          </w:tcPr>
          <w:p w:rsidR="00361D75" w:rsidRPr="00361D75" w:rsidRDefault="00E14AFB" w:rsidP="00361D7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14AFB"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 вычисления и записывает ответ</w:t>
            </w:r>
          </w:p>
        </w:tc>
        <w:tc>
          <w:tcPr>
            <w:tcW w:w="1123" w:type="dxa"/>
          </w:tcPr>
          <w:p w:rsidR="00361D75" w:rsidRPr="00361D75" w:rsidRDefault="00361D75" w:rsidP="00361D7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D7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361D75" w:rsidRPr="00361D75" w:rsidTr="00647087">
        <w:tc>
          <w:tcPr>
            <w:tcW w:w="8222" w:type="dxa"/>
            <w:gridSpan w:val="3"/>
          </w:tcPr>
          <w:p w:rsidR="00361D75" w:rsidRPr="00361D75" w:rsidRDefault="00361D75" w:rsidP="004157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D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</w:t>
            </w:r>
            <w:r w:rsidR="004157B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 баллов:</w:t>
            </w:r>
            <w:r w:rsidRPr="00361D7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1123" w:type="dxa"/>
          </w:tcPr>
          <w:p w:rsidR="00361D75" w:rsidRPr="00361D75" w:rsidRDefault="00E14AFB" w:rsidP="00361D7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</w:tr>
    </w:tbl>
    <w:p w:rsidR="00361D75" w:rsidRPr="00361D75" w:rsidRDefault="00361D75" w:rsidP="00361D7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 w:bidi="ru-RU"/>
        </w:rPr>
      </w:pPr>
    </w:p>
    <w:p w:rsidR="00B54617" w:rsidRDefault="00B54617"/>
    <w:p w:rsidR="00B54617" w:rsidRDefault="00B54617" w:rsidP="00B546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B54617" w:rsidRDefault="00B54617"/>
    <w:sectPr w:rsidR="00B54617" w:rsidSect="003D6E6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0C5"/>
    <w:rsid w:val="00012AFA"/>
    <w:rsid w:val="001C20C5"/>
    <w:rsid w:val="00245445"/>
    <w:rsid w:val="00361D75"/>
    <w:rsid w:val="003D6E63"/>
    <w:rsid w:val="004157BE"/>
    <w:rsid w:val="0066389F"/>
    <w:rsid w:val="0075699C"/>
    <w:rsid w:val="00B54617"/>
    <w:rsid w:val="00CA1C8E"/>
    <w:rsid w:val="00E1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4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546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54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46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4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546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54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46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9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dcterms:created xsi:type="dcterms:W3CDTF">2020-05-02T03:04:00Z</dcterms:created>
  <dcterms:modified xsi:type="dcterms:W3CDTF">2020-05-06T01:12:00Z</dcterms:modified>
</cp:coreProperties>
</file>