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1C" w:rsidRPr="00EA154E" w:rsidRDefault="00EA154E" w:rsidP="00EA154E">
      <w:pPr>
        <w:pStyle w:val="a3"/>
        <w:numPr>
          <w:ilvl w:val="0"/>
          <w:numId w:val="2"/>
        </w:numPr>
      </w:pPr>
      <w:r w:rsidRPr="00EA154E">
        <w:rPr>
          <w:rFonts w:eastAsia="Times New Roman" w:cs="Times New Roman"/>
          <w:sz w:val="24"/>
          <w:szCs w:val="24"/>
          <w:lang w:eastAsia="ru-RU"/>
        </w:rPr>
        <w:t>Вычислите площадь фигуры, ограниченной линиями</w:t>
      </w:r>
      <w:proofErr w:type="gramStart"/>
      <w:r w:rsidRPr="00EA154E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EA154E">
        <w:rPr>
          <w:rFonts w:eastAsia="Times New Roman" w:cs="Times New Roman"/>
          <w:position w:val="-10"/>
          <w:sz w:val="24"/>
          <w:szCs w:val="24"/>
          <w:lang w:eastAsia="ru-RU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5" o:title=""/>
          </v:shape>
          <o:OLEObject Type="Embed" ProgID="Equation.3" ShapeID="_x0000_i1025" DrawAspect="Content" ObjectID="_1484240315" r:id="rId6"/>
        </w:object>
      </w:r>
      <w:r w:rsidRPr="00EA154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EA154E" w:rsidRPr="00EA154E" w:rsidRDefault="00EA154E" w:rsidP="00EA154E">
      <w:pPr>
        <w:pStyle w:val="a3"/>
        <w:numPr>
          <w:ilvl w:val="0"/>
          <w:numId w:val="2"/>
        </w:numPr>
      </w:pPr>
      <w:r w:rsidRPr="00EA154E">
        <w:rPr>
          <w:rFonts w:eastAsia="Times New Roman" w:cs="Times New Roman"/>
          <w:sz w:val="24"/>
          <w:szCs w:val="24"/>
          <w:lang w:eastAsia="ru-RU"/>
        </w:rPr>
        <w:t xml:space="preserve">Вычислите площадь фигуры, ограниченной графиком </w:t>
      </w:r>
      <w:proofErr w:type="gramStart"/>
      <w:r w:rsidRPr="00EA154E">
        <w:rPr>
          <w:rFonts w:eastAsia="Times New Roman" w:cs="Times New Roman"/>
          <w:sz w:val="24"/>
          <w:szCs w:val="24"/>
          <w:lang w:eastAsia="ru-RU"/>
        </w:rPr>
        <w:t xml:space="preserve">функции </w:t>
      </w:r>
      <w:r w:rsidRPr="00EA154E">
        <w:rPr>
          <w:rFonts w:eastAsia="Times New Roman" w:cs="Times New Roman"/>
          <w:position w:val="-10"/>
          <w:sz w:val="24"/>
          <w:szCs w:val="24"/>
          <w:lang w:eastAsia="ru-RU"/>
        </w:rPr>
        <w:object w:dxaOrig="1020" w:dyaOrig="360">
          <v:shape id="_x0000_i1026" type="#_x0000_t75" style="width:51pt;height:18pt" o:ole="">
            <v:imagedata r:id="rId7" o:title=""/>
          </v:shape>
          <o:OLEObject Type="Embed" ProgID="Equation.3" ShapeID="_x0000_i1026" DrawAspect="Content" ObjectID="_1484240316" r:id="rId8"/>
        </w:object>
      </w:r>
      <w:r w:rsidRPr="00EA154E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EA154E">
        <w:rPr>
          <w:rFonts w:eastAsia="Times New Roman" w:cs="Times New Roman"/>
          <w:sz w:val="24"/>
          <w:szCs w:val="24"/>
          <w:lang w:eastAsia="ru-RU"/>
        </w:rPr>
        <w:t xml:space="preserve"> касательной к этому графику в точке с абсциссой </w:t>
      </w:r>
      <w:r w:rsidRPr="00EA154E">
        <w:rPr>
          <w:rFonts w:eastAsia="Times New Roman" w:cs="Times New Roman"/>
          <w:i/>
          <w:sz w:val="24"/>
          <w:szCs w:val="24"/>
          <w:lang w:val="en-US" w:eastAsia="ru-RU"/>
        </w:rPr>
        <w:t>x</w:t>
      </w:r>
      <w:r w:rsidRPr="00EA154E">
        <w:rPr>
          <w:rFonts w:eastAsia="Times New Roman" w:cs="Times New Roman"/>
          <w:sz w:val="24"/>
          <w:szCs w:val="24"/>
          <w:lang w:eastAsia="ru-RU"/>
        </w:rPr>
        <w:t xml:space="preserve"> = 1 и прямой </w:t>
      </w:r>
      <w:r w:rsidRPr="00EA154E">
        <w:rPr>
          <w:rFonts w:eastAsia="Times New Roman" w:cs="Times New Roman"/>
          <w:i/>
          <w:sz w:val="24"/>
          <w:szCs w:val="24"/>
          <w:lang w:val="en-US" w:eastAsia="ru-RU"/>
        </w:rPr>
        <w:t>x</w:t>
      </w:r>
      <w:r w:rsidRPr="00EA154E">
        <w:rPr>
          <w:rFonts w:eastAsia="Times New Roman" w:cs="Times New Roman"/>
          <w:sz w:val="24"/>
          <w:szCs w:val="24"/>
          <w:lang w:eastAsia="ru-RU"/>
        </w:rPr>
        <w:t xml:space="preserve"> = 0; фигура расположена в правой координатной полуплоскости.</w:t>
      </w:r>
    </w:p>
    <w:p w:rsidR="00EA154E" w:rsidRPr="00EA154E" w:rsidRDefault="00EA154E" w:rsidP="00EA154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A154E">
        <w:rPr>
          <w:sz w:val="24"/>
          <w:szCs w:val="24"/>
        </w:rPr>
        <w:t xml:space="preserve">Дана </w:t>
      </w:r>
      <w:proofErr w:type="gramStart"/>
      <w:r w:rsidRPr="00EA154E">
        <w:rPr>
          <w:sz w:val="24"/>
          <w:szCs w:val="24"/>
        </w:rPr>
        <w:t xml:space="preserve">функция </w:t>
      </w:r>
      <w:r w:rsidRPr="00EA154E">
        <w:rPr>
          <w:position w:val="-24"/>
        </w:rPr>
        <w:object w:dxaOrig="2420" w:dyaOrig="680">
          <v:shape id="_x0000_i1027" type="#_x0000_t75" style="width:120.75pt;height:33.75pt" o:ole="">
            <v:imagedata r:id="rId9" o:title=""/>
          </v:shape>
          <o:OLEObject Type="Embed" ProgID="Equation.3" ShapeID="_x0000_i1027" DrawAspect="Content" ObjectID="_1484240317" r:id="rId10"/>
        </w:object>
      </w:r>
      <w:r w:rsidRPr="00EA154E">
        <w:rPr>
          <w:sz w:val="24"/>
          <w:szCs w:val="24"/>
        </w:rPr>
        <w:t>.</w:t>
      </w:r>
      <w:proofErr w:type="gramEnd"/>
      <w:r w:rsidRPr="00EA154E">
        <w:rPr>
          <w:sz w:val="24"/>
          <w:szCs w:val="24"/>
        </w:rPr>
        <w:t xml:space="preserve"> Известно, что график некоторой ее первообразной проходит через </w:t>
      </w:r>
      <w:proofErr w:type="gramStart"/>
      <w:r w:rsidRPr="00EA154E">
        <w:rPr>
          <w:sz w:val="24"/>
          <w:szCs w:val="24"/>
        </w:rPr>
        <w:t xml:space="preserve">точку </w:t>
      </w:r>
      <w:r w:rsidRPr="00EA154E">
        <w:rPr>
          <w:position w:val="-10"/>
        </w:rPr>
        <w:object w:dxaOrig="580" w:dyaOrig="340">
          <v:shape id="_x0000_i1028" type="#_x0000_t75" style="width:29.25pt;height:17.25pt" o:ole="">
            <v:imagedata r:id="rId11" o:title=""/>
          </v:shape>
          <o:OLEObject Type="Embed" ProgID="Equation.3" ShapeID="_x0000_i1028" DrawAspect="Content" ObjectID="_1484240318" r:id="rId12"/>
        </w:object>
      </w:r>
      <w:r w:rsidRPr="00EA154E">
        <w:rPr>
          <w:sz w:val="24"/>
          <w:szCs w:val="24"/>
        </w:rPr>
        <w:t>.</w:t>
      </w:r>
      <w:proofErr w:type="gramEnd"/>
      <w:r w:rsidRPr="00EA154E">
        <w:rPr>
          <w:sz w:val="24"/>
          <w:szCs w:val="24"/>
        </w:rPr>
        <w:t xml:space="preserve"> Чему равно значение этой первообразной в </w:t>
      </w:r>
      <w:proofErr w:type="gramStart"/>
      <w:r w:rsidRPr="00EA154E">
        <w:rPr>
          <w:sz w:val="24"/>
          <w:szCs w:val="24"/>
        </w:rPr>
        <w:t xml:space="preserve">точке </w:t>
      </w:r>
      <w:r w:rsidRPr="00EA154E">
        <w:rPr>
          <w:position w:val="-24"/>
        </w:rPr>
        <w:object w:dxaOrig="639" w:dyaOrig="620">
          <v:shape id="_x0000_i1029" type="#_x0000_t75" style="width:32.25pt;height:30.75pt" o:ole="">
            <v:imagedata r:id="rId13" o:title=""/>
          </v:shape>
          <o:OLEObject Type="Embed" ProgID="Equation.3" ShapeID="_x0000_i1029" DrawAspect="Content" ObjectID="_1484240319" r:id="rId14"/>
        </w:object>
      </w:r>
      <w:r w:rsidRPr="00EA154E">
        <w:rPr>
          <w:sz w:val="24"/>
          <w:szCs w:val="24"/>
        </w:rPr>
        <w:t>?</w:t>
      </w:r>
      <w:proofErr w:type="gramEnd"/>
    </w:p>
    <w:p w:rsidR="00EA154E" w:rsidRDefault="00EA154E" w:rsidP="00EA154E">
      <w:pPr>
        <w:pStyle w:val="a3"/>
        <w:ind w:left="1080"/>
      </w:pPr>
      <w:bookmarkStart w:id="0" w:name="_GoBack"/>
      <w:bookmarkEnd w:id="0"/>
    </w:p>
    <w:sectPr w:rsidR="00EA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77110"/>
    <w:multiLevelType w:val="hybridMultilevel"/>
    <w:tmpl w:val="83A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75CE"/>
    <w:multiLevelType w:val="hybridMultilevel"/>
    <w:tmpl w:val="9AC63A54"/>
    <w:lvl w:ilvl="0" w:tplc="0B8C53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02"/>
    <w:rsid w:val="0085561C"/>
    <w:rsid w:val="00A14CC6"/>
    <w:rsid w:val="00A32A02"/>
    <w:rsid w:val="00E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B5E5-A2AA-4C3C-9859-E1A1A0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2015-01-31T16:50:00Z</dcterms:created>
  <dcterms:modified xsi:type="dcterms:W3CDTF">2015-01-31T17:12:00Z</dcterms:modified>
</cp:coreProperties>
</file>