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10" w:rsidRPr="00515DFF" w:rsidRDefault="00515DFF" w:rsidP="00515DFF">
      <w:pPr>
        <w:pStyle w:val="a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</w:t>
      </w:r>
      <w:r w:rsidR="00B72310" w:rsidRPr="00515DFF">
        <w:rPr>
          <w:b/>
          <w:sz w:val="22"/>
          <w:szCs w:val="22"/>
        </w:rPr>
        <w:t>ромежуточная аттестация по Истории России 8 класс</w:t>
      </w:r>
    </w:p>
    <w:p w:rsidR="001B4090" w:rsidRPr="00515DFF" w:rsidRDefault="001B4090" w:rsidP="00515DFF">
      <w:pPr>
        <w:pStyle w:val="a3"/>
        <w:jc w:val="center"/>
        <w:rPr>
          <w:b/>
          <w:sz w:val="22"/>
          <w:szCs w:val="22"/>
        </w:rPr>
      </w:pPr>
      <w:r w:rsidRPr="00515DFF">
        <w:rPr>
          <w:b/>
          <w:sz w:val="22"/>
          <w:szCs w:val="22"/>
        </w:rPr>
        <w:t>1 вариант</w:t>
      </w:r>
    </w:p>
    <w:tbl>
      <w:tblPr>
        <w:tblStyle w:val="a4"/>
        <w:tblW w:w="0" w:type="auto"/>
        <w:tblLook w:val="04A0"/>
      </w:tblPr>
      <w:tblGrid>
        <w:gridCol w:w="5494"/>
        <w:gridCol w:w="5494"/>
      </w:tblGrid>
      <w:tr w:rsidR="00B72310" w:rsidRPr="000B6CAB" w:rsidTr="00B72310">
        <w:tc>
          <w:tcPr>
            <w:tcW w:w="5494" w:type="dxa"/>
          </w:tcPr>
          <w:p w:rsidR="001B4090" w:rsidRPr="000B6CAB" w:rsidRDefault="00053658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1. </w:t>
            </w:r>
            <w:r w:rsidR="001B4090" w:rsidRPr="000B6CAB">
              <w:rPr>
                <w:rFonts w:ascii="Times New Roman" w:hAnsi="Times New Roman" w:cs="Times New Roman"/>
              </w:rPr>
              <w:t xml:space="preserve">Цель внешней политики России </w:t>
            </w:r>
            <w:r w:rsidR="001B4090" w:rsidRPr="000B6CAB">
              <w:rPr>
                <w:rFonts w:ascii="Times New Roman" w:hAnsi="Times New Roman" w:cs="Times New Roman"/>
                <w:lang w:val="en-US"/>
              </w:rPr>
              <w:t>XVIII</w:t>
            </w:r>
            <w:r w:rsidR="001B4090" w:rsidRPr="000B6CA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B4090" w:rsidRPr="000B6CAB">
              <w:rPr>
                <w:rFonts w:ascii="Times New Roman" w:hAnsi="Times New Roman" w:cs="Times New Roman"/>
              </w:rPr>
              <w:t>в</w:t>
            </w:r>
            <w:proofErr w:type="gramEnd"/>
            <w:r w:rsidR="001B4090" w:rsidRPr="000B6CAB">
              <w:rPr>
                <w:rFonts w:ascii="Times New Roman" w:hAnsi="Times New Roman" w:cs="Times New Roman"/>
              </w:rPr>
              <w:t>.</w:t>
            </w:r>
          </w:p>
          <w:p w:rsidR="001B4090" w:rsidRPr="000B6CAB" w:rsidRDefault="001B4090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выход к морям</w:t>
            </w:r>
          </w:p>
          <w:p w:rsidR="001B4090" w:rsidRPr="000B6CAB" w:rsidRDefault="001B4090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2) создание морских союзов</w:t>
            </w:r>
          </w:p>
          <w:p w:rsidR="001B4090" w:rsidRPr="000B6CAB" w:rsidRDefault="001B4090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присоединение Украины и Крыма</w:t>
            </w:r>
          </w:p>
          <w:p w:rsidR="00B72310" w:rsidRPr="000B6CAB" w:rsidRDefault="001B4090" w:rsidP="00515DFF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0B6CAB">
              <w:rPr>
                <w:sz w:val="22"/>
                <w:szCs w:val="22"/>
              </w:rPr>
              <w:t>4) присоединить Прибалтику</w:t>
            </w:r>
          </w:p>
        </w:tc>
        <w:tc>
          <w:tcPr>
            <w:tcW w:w="5494" w:type="dxa"/>
          </w:tcPr>
          <w:p w:rsidR="003E39CD" w:rsidRPr="000B6CAB" w:rsidRDefault="005B1609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2. </w:t>
            </w:r>
            <w:r w:rsidR="003E39CD" w:rsidRPr="000B6CAB">
              <w:rPr>
                <w:rFonts w:ascii="Times New Roman" w:hAnsi="Times New Roman" w:cs="Times New Roman"/>
              </w:rPr>
              <w:t xml:space="preserve">Для войны со Швецией в начале </w:t>
            </w:r>
            <w:r w:rsidR="003E39CD" w:rsidRPr="000B6CAB">
              <w:rPr>
                <w:rFonts w:ascii="Times New Roman" w:hAnsi="Times New Roman" w:cs="Times New Roman"/>
                <w:lang w:val="en-US"/>
              </w:rPr>
              <w:t>XVIII</w:t>
            </w:r>
            <w:r w:rsidR="003E39CD" w:rsidRPr="000B6CAB">
              <w:rPr>
                <w:rFonts w:ascii="Times New Roman" w:hAnsi="Times New Roman" w:cs="Times New Roman"/>
              </w:rPr>
              <w:t xml:space="preserve"> в</w:t>
            </w:r>
            <w:proofErr w:type="gramStart"/>
            <w:r w:rsidR="003E39CD" w:rsidRPr="000B6CAB">
              <w:rPr>
                <w:rFonts w:ascii="Times New Roman" w:hAnsi="Times New Roman" w:cs="Times New Roman"/>
              </w:rPr>
              <w:t>.б</w:t>
            </w:r>
            <w:proofErr w:type="gramEnd"/>
            <w:r w:rsidR="003E39CD" w:rsidRPr="000B6CAB">
              <w:rPr>
                <w:rFonts w:ascii="Times New Roman" w:hAnsi="Times New Roman" w:cs="Times New Roman"/>
              </w:rPr>
              <w:t>ыл создан (а)</w:t>
            </w:r>
          </w:p>
          <w:p w:rsidR="003E39CD" w:rsidRPr="000B6CAB" w:rsidRDefault="003E39C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Антанта</w:t>
            </w:r>
            <w:r w:rsidR="002F71A2">
              <w:rPr>
                <w:rFonts w:ascii="Times New Roman" w:hAnsi="Times New Roman" w:cs="Times New Roman"/>
              </w:rPr>
              <w:t xml:space="preserve">     </w:t>
            </w:r>
            <w:r w:rsidRPr="000B6CAB">
              <w:rPr>
                <w:rFonts w:ascii="Times New Roman" w:hAnsi="Times New Roman" w:cs="Times New Roman"/>
              </w:rPr>
              <w:t>2) Тройственный союз</w:t>
            </w:r>
          </w:p>
          <w:p w:rsidR="003E39CD" w:rsidRPr="000B6CAB" w:rsidRDefault="003E39C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Северный союз</w:t>
            </w:r>
          </w:p>
          <w:p w:rsidR="00B72310" w:rsidRPr="000B6CAB" w:rsidRDefault="003E39C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4) Североатлантический союз</w:t>
            </w:r>
          </w:p>
        </w:tc>
      </w:tr>
      <w:tr w:rsidR="00B72310" w:rsidRPr="000B6CAB" w:rsidTr="00B72310">
        <w:tc>
          <w:tcPr>
            <w:tcW w:w="5494" w:type="dxa"/>
          </w:tcPr>
          <w:p w:rsidR="003F63C1" w:rsidRPr="000B6CAB" w:rsidRDefault="005B1609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3. </w:t>
            </w:r>
            <w:r w:rsidR="003F63C1" w:rsidRPr="000B6CAB">
              <w:rPr>
                <w:rFonts w:ascii="Times New Roman" w:hAnsi="Times New Roman" w:cs="Times New Roman"/>
                <w:bCs/>
                <w:shd w:val="clear" w:color="auto" w:fill="FFFFFF"/>
              </w:rPr>
              <w:t>Какое из названных событий произошло позже других?</w:t>
            </w:r>
          </w:p>
          <w:p w:rsidR="003F63C1" w:rsidRPr="000B6CAB" w:rsidRDefault="003F63C1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Полтавская битва</w:t>
            </w:r>
            <w:r w:rsidR="002F71A2">
              <w:rPr>
                <w:rFonts w:ascii="Times New Roman" w:hAnsi="Times New Roman" w:cs="Times New Roman"/>
              </w:rPr>
              <w:t xml:space="preserve">        </w:t>
            </w:r>
            <w:r w:rsidRPr="000B6CAB">
              <w:rPr>
                <w:rFonts w:ascii="Times New Roman" w:hAnsi="Times New Roman" w:cs="Times New Roman"/>
              </w:rPr>
              <w:t xml:space="preserve">2) </w:t>
            </w:r>
            <w:proofErr w:type="spellStart"/>
            <w:r w:rsidRPr="000B6CAB">
              <w:rPr>
                <w:rFonts w:ascii="Times New Roman" w:hAnsi="Times New Roman" w:cs="Times New Roman"/>
              </w:rPr>
              <w:t>Прутский</w:t>
            </w:r>
            <w:proofErr w:type="spellEnd"/>
            <w:r w:rsidRPr="000B6CAB">
              <w:rPr>
                <w:rFonts w:ascii="Times New Roman" w:hAnsi="Times New Roman" w:cs="Times New Roman"/>
              </w:rPr>
              <w:t xml:space="preserve"> поход</w:t>
            </w:r>
          </w:p>
          <w:p w:rsidR="00B72310" w:rsidRPr="000B6CAB" w:rsidRDefault="003F63C1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Осада Азова</w:t>
            </w:r>
            <w:r w:rsidR="002F71A2">
              <w:rPr>
                <w:rFonts w:ascii="Times New Roman" w:hAnsi="Times New Roman" w:cs="Times New Roman"/>
              </w:rPr>
              <w:t xml:space="preserve">                </w:t>
            </w:r>
            <w:r w:rsidRPr="000B6CAB">
              <w:rPr>
                <w:rFonts w:ascii="Times New Roman" w:hAnsi="Times New Roman" w:cs="Times New Roman"/>
              </w:rPr>
              <w:t xml:space="preserve">4) Битва на острове </w:t>
            </w:r>
            <w:proofErr w:type="spellStart"/>
            <w:r w:rsidRPr="000B6CAB">
              <w:rPr>
                <w:rFonts w:ascii="Times New Roman" w:hAnsi="Times New Roman" w:cs="Times New Roman"/>
              </w:rPr>
              <w:t>Гренгам</w:t>
            </w:r>
            <w:proofErr w:type="spellEnd"/>
          </w:p>
        </w:tc>
        <w:tc>
          <w:tcPr>
            <w:tcW w:w="5494" w:type="dxa"/>
          </w:tcPr>
          <w:p w:rsidR="002D6593" w:rsidRPr="000B6CAB" w:rsidRDefault="00325430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4 </w:t>
            </w:r>
            <w:r w:rsidR="002D6593" w:rsidRPr="000B6CAB">
              <w:rPr>
                <w:rFonts w:ascii="Times New Roman" w:hAnsi="Times New Roman" w:cs="Times New Roman"/>
                <w:bCs/>
                <w:shd w:val="clear" w:color="auto" w:fill="FFFFFF"/>
              </w:rPr>
              <w:t>Годы Великого посольства:</w:t>
            </w:r>
          </w:p>
          <w:p w:rsidR="002D6593" w:rsidRPr="000B6CAB" w:rsidRDefault="002D659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1700-1702</w:t>
            </w:r>
            <w:r w:rsidR="002F71A2">
              <w:rPr>
                <w:rFonts w:ascii="Times New Roman" w:hAnsi="Times New Roman" w:cs="Times New Roman"/>
              </w:rPr>
              <w:t xml:space="preserve">     </w:t>
            </w:r>
            <w:r w:rsidRPr="000B6CAB">
              <w:rPr>
                <w:rFonts w:ascii="Times New Roman" w:hAnsi="Times New Roman" w:cs="Times New Roman"/>
              </w:rPr>
              <w:t>2) 1695-1696</w:t>
            </w:r>
          </w:p>
          <w:p w:rsidR="00B72310" w:rsidRPr="000B6CAB" w:rsidRDefault="002D659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1702-1703</w:t>
            </w:r>
            <w:r w:rsidR="002F71A2">
              <w:rPr>
                <w:rFonts w:ascii="Times New Roman" w:hAnsi="Times New Roman" w:cs="Times New Roman"/>
              </w:rPr>
              <w:t xml:space="preserve">      </w:t>
            </w:r>
            <w:r w:rsidRPr="000B6CAB">
              <w:rPr>
                <w:rFonts w:ascii="Times New Roman" w:hAnsi="Times New Roman" w:cs="Times New Roman"/>
              </w:rPr>
              <w:t>4) 1697-1698</w:t>
            </w:r>
          </w:p>
        </w:tc>
      </w:tr>
      <w:tr w:rsidR="00B72310" w:rsidRPr="000B6CAB" w:rsidTr="00B72310">
        <w:tc>
          <w:tcPr>
            <w:tcW w:w="5494" w:type="dxa"/>
          </w:tcPr>
          <w:p w:rsidR="00616BCA" w:rsidRPr="000B6CAB" w:rsidRDefault="00325430" w:rsidP="00515DFF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0B6CAB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5 </w:t>
            </w:r>
            <w:r w:rsidR="00616BCA" w:rsidRPr="000B6CAB">
              <w:rPr>
                <w:rFonts w:ascii="Times New Roman" w:hAnsi="Times New Roman" w:cs="Times New Roman"/>
                <w:bCs/>
                <w:shd w:val="clear" w:color="auto" w:fill="FFFFFF"/>
              </w:rPr>
              <w:t>Азовские приобретения были отданы:</w:t>
            </w:r>
          </w:p>
          <w:p w:rsidR="00616BCA" w:rsidRPr="000B6CAB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Швеции</w:t>
            </w:r>
            <w:r w:rsidR="002F71A2">
              <w:rPr>
                <w:rFonts w:ascii="Times New Roman" w:hAnsi="Times New Roman" w:cs="Times New Roman"/>
              </w:rPr>
              <w:t xml:space="preserve">        </w:t>
            </w:r>
            <w:r w:rsidRPr="000B6CAB">
              <w:rPr>
                <w:rFonts w:ascii="Times New Roman" w:hAnsi="Times New Roman" w:cs="Times New Roman"/>
              </w:rPr>
              <w:t>2) Османской империи</w:t>
            </w:r>
          </w:p>
          <w:p w:rsidR="00B72310" w:rsidRPr="000B6CAB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Дании</w:t>
            </w:r>
            <w:r w:rsidR="002F71A2">
              <w:rPr>
                <w:rFonts w:ascii="Times New Roman" w:hAnsi="Times New Roman" w:cs="Times New Roman"/>
              </w:rPr>
              <w:t xml:space="preserve">           </w:t>
            </w:r>
            <w:r w:rsidRPr="000B6CAB">
              <w:rPr>
                <w:rFonts w:ascii="Times New Roman" w:hAnsi="Times New Roman" w:cs="Times New Roman"/>
              </w:rPr>
              <w:t xml:space="preserve">4) Речи </w:t>
            </w:r>
            <w:proofErr w:type="spellStart"/>
            <w:r w:rsidRPr="000B6CAB">
              <w:rPr>
                <w:rFonts w:ascii="Times New Roman" w:hAnsi="Times New Roman" w:cs="Times New Roman"/>
              </w:rPr>
              <w:t>Посполитой</w:t>
            </w:r>
            <w:proofErr w:type="spellEnd"/>
          </w:p>
        </w:tc>
        <w:tc>
          <w:tcPr>
            <w:tcW w:w="5494" w:type="dxa"/>
          </w:tcPr>
          <w:p w:rsidR="003061E6" w:rsidRPr="000B6CAB" w:rsidRDefault="003061E6" w:rsidP="00515DFF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6 </w:t>
            </w:r>
            <w:r w:rsidRPr="000B6CAB">
              <w:rPr>
                <w:rFonts w:ascii="Times New Roman" w:hAnsi="Times New Roman" w:cs="Times New Roman"/>
                <w:color w:val="000000"/>
              </w:rPr>
              <w:t xml:space="preserve">Русская армия в правление Петра </w:t>
            </w:r>
            <w:r w:rsidRPr="000B6CAB">
              <w:rPr>
                <w:rFonts w:ascii="Times New Roman" w:hAnsi="Times New Roman" w:cs="Times New Roman"/>
                <w:color w:val="000000"/>
                <w:lang w:val="en-US"/>
              </w:rPr>
              <w:t>I</w:t>
            </w:r>
            <w:r w:rsidRPr="000B6CAB">
              <w:rPr>
                <w:rFonts w:ascii="Times New Roman" w:hAnsi="Times New Roman" w:cs="Times New Roman"/>
                <w:color w:val="000000"/>
              </w:rPr>
              <w:t xml:space="preserve"> стала комплектоваться </w:t>
            </w:r>
            <w:proofErr w:type="gramStart"/>
            <w:r w:rsidRPr="000B6CAB">
              <w:rPr>
                <w:rFonts w:ascii="Times New Roman" w:hAnsi="Times New Roman" w:cs="Times New Roman"/>
                <w:color w:val="000000"/>
              </w:rPr>
              <w:t>из</w:t>
            </w:r>
            <w:proofErr w:type="gramEnd"/>
          </w:p>
          <w:p w:rsidR="003061E6" w:rsidRPr="000B6CAB" w:rsidRDefault="003061E6" w:rsidP="00515DFF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  <w:color w:val="000000"/>
              </w:rPr>
              <w:t>1) казаков</w:t>
            </w:r>
            <w:r w:rsidR="002F71A2">
              <w:rPr>
                <w:rFonts w:ascii="Times New Roman" w:hAnsi="Times New Roman" w:cs="Times New Roman"/>
              </w:rPr>
              <w:t xml:space="preserve">                </w:t>
            </w:r>
            <w:r w:rsidRPr="000B6CAB">
              <w:rPr>
                <w:rFonts w:ascii="Times New Roman" w:hAnsi="Times New Roman" w:cs="Times New Roman"/>
                <w:color w:val="000000"/>
              </w:rPr>
              <w:t>2) стрельцов</w:t>
            </w:r>
          </w:p>
          <w:p w:rsidR="00B72310" w:rsidRPr="000B6CAB" w:rsidRDefault="003061E6" w:rsidP="002F71A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  <w:color w:val="000000"/>
              </w:rPr>
              <w:t>3) ополченцев</w:t>
            </w:r>
            <w:r w:rsidR="002F71A2">
              <w:rPr>
                <w:rFonts w:ascii="Times New Roman" w:hAnsi="Times New Roman" w:cs="Times New Roman"/>
              </w:rPr>
              <w:t xml:space="preserve">         </w:t>
            </w:r>
            <w:r w:rsidRPr="000B6CAB">
              <w:rPr>
                <w:rFonts w:ascii="Times New Roman" w:hAnsi="Times New Roman" w:cs="Times New Roman"/>
                <w:color w:val="000000"/>
              </w:rPr>
              <w:t>4) рекрутов</w:t>
            </w:r>
          </w:p>
        </w:tc>
      </w:tr>
      <w:tr w:rsidR="00B72310" w:rsidRPr="000B6CAB" w:rsidTr="00B72310">
        <w:tc>
          <w:tcPr>
            <w:tcW w:w="5494" w:type="dxa"/>
          </w:tcPr>
          <w:p w:rsidR="001C179D" w:rsidRPr="000B6CAB" w:rsidRDefault="001C179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7 Что из перечисленного характеризует внутреннюю политику Екатерины II?</w:t>
            </w:r>
          </w:p>
          <w:p w:rsidR="001C179D" w:rsidRPr="000B6CAB" w:rsidRDefault="001C179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1) созыв Уложенной комиссии; </w:t>
            </w:r>
          </w:p>
          <w:p w:rsidR="001C179D" w:rsidRPr="000B6CAB" w:rsidRDefault="001C179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2) принятие Табели о рангах; </w:t>
            </w:r>
          </w:p>
          <w:p w:rsidR="001C179D" w:rsidRPr="000B6CAB" w:rsidRDefault="001C179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3) созыв первого в истории Земского собора; </w:t>
            </w:r>
          </w:p>
          <w:p w:rsidR="00B72310" w:rsidRPr="000B6CAB" w:rsidRDefault="001C179D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4) принятие Указа о единонаследии</w:t>
            </w:r>
          </w:p>
        </w:tc>
        <w:tc>
          <w:tcPr>
            <w:tcW w:w="5494" w:type="dxa"/>
          </w:tcPr>
          <w:p w:rsidR="002B27E9" w:rsidRPr="000B6CAB" w:rsidRDefault="002C35D4" w:rsidP="00515DF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B6CAB">
              <w:rPr>
                <w:rFonts w:ascii="Times New Roman" w:hAnsi="Times New Roman" w:cs="Times New Roman"/>
                <w:color w:val="000000"/>
              </w:rPr>
              <w:t xml:space="preserve">8. </w:t>
            </w:r>
            <w:r w:rsidR="002B27E9" w:rsidRPr="000B6CAB">
              <w:rPr>
                <w:rFonts w:ascii="Times New Roman" w:hAnsi="Times New Roman" w:cs="Times New Roman"/>
                <w:color w:val="000000"/>
              </w:rPr>
              <w:t>«Эпохой просвещенного абсолютизма» историки называют царствование</w:t>
            </w:r>
          </w:p>
          <w:p w:rsidR="002B27E9" w:rsidRPr="000B6CAB" w:rsidRDefault="002B27E9" w:rsidP="00515DF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B6CAB">
              <w:rPr>
                <w:rFonts w:ascii="Times New Roman" w:hAnsi="Times New Roman" w:cs="Times New Roman"/>
                <w:color w:val="000000"/>
              </w:rPr>
              <w:t xml:space="preserve">1) Павла I;   </w:t>
            </w:r>
            <w:r w:rsidR="002F71A2">
              <w:rPr>
                <w:rFonts w:ascii="Times New Roman" w:hAnsi="Times New Roman" w:cs="Times New Roman"/>
                <w:color w:val="000000"/>
              </w:rPr>
              <w:t xml:space="preserve">           </w:t>
            </w:r>
            <w:r w:rsidRPr="000B6CAB">
              <w:rPr>
                <w:rFonts w:ascii="Times New Roman" w:hAnsi="Times New Roman" w:cs="Times New Roman"/>
                <w:color w:val="000000"/>
              </w:rPr>
              <w:t xml:space="preserve"> 2) Елизаветы Петровны; </w:t>
            </w:r>
          </w:p>
          <w:p w:rsidR="00B72310" w:rsidRPr="002F71A2" w:rsidRDefault="002B27E9" w:rsidP="00515DF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B6CAB">
              <w:rPr>
                <w:rFonts w:ascii="Times New Roman" w:hAnsi="Times New Roman" w:cs="Times New Roman"/>
                <w:color w:val="000000"/>
              </w:rPr>
              <w:t xml:space="preserve">3) Екатерины II;    </w:t>
            </w:r>
            <w:r w:rsidR="002F71A2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0B6CAB">
              <w:rPr>
                <w:rFonts w:ascii="Times New Roman" w:hAnsi="Times New Roman" w:cs="Times New Roman"/>
                <w:color w:val="000000"/>
              </w:rPr>
              <w:t>4) Алексея Михайловича</w:t>
            </w:r>
          </w:p>
        </w:tc>
      </w:tr>
      <w:tr w:rsidR="00B72310" w:rsidRPr="000B6CAB" w:rsidTr="00B72310">
        <w:tc>
          <w:tcPr>
            <w:tcW w:w="5494" w:type="dxa"/>
          </w:tcPr>
          <w:p w:rsidR="002C35D4" w:rsidRPr="000B6CAB" w:rsidRDefault="002C35D4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9. </w:t>
            </w:r>
            <w:proofErr w:type="gramStart"/>
            <w:r w:rsidRPr="000B6CAB">
              <w:rPr>
                <w:rFonts w:ascii="Times New Roman" w:hAnsi="Times New Roman" w:cs="Times New Roman"/>
              </w:rPr>
              <w:t>А.В. Суворов, П.</w:t>
            </w:r>
            <w:r w:rsidR="00AA4C5C" w:rsidRPr="000B6CAB">
              <w:rPr>
                <w:rFonts w:ascii="Times New Roman" w:hAnsi="Times New Roman" w:cs="Times New Roman"/>
              </w:rPr>
              <w:t>А. Румянце</w:t>
            </w:r>
            <w:r w:rsidRPr="000B6CAB">
              <w:rPr>
                <w:rFonts w:ascii="Times New Roman" w:hAnsi="Times New Roman" w:cs="Times New Roman"/>
              </w:rPr>
              <w:t>в известны в истории России как</w:t>
            </w:r>
            <w:r w:rsidR="00AA4C5C" w:rsidRPr="000B6CAB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2C35D4" w:rsidRPr="000B6CAB" w:rsidRDefault="00AA4C5C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1) художники-портретисты </w:t>
            </w:r>
            <w:r w:rsidRPr="000B6CAB">
              <w:rPr>
                <w:rFonts w:ascii="Times New Roman" w:hAnsi="Times New Roman" w:cs="Times New Roman"/>
                <w:lang w:val="en-US"/>
              </w:rPr>
              <w:t>XVIII</w:t>
            </w:r>
            <w:r w:rsidR="002C35D4" w:rsidRPr="000B6CAB">
              <w:rPr>
                <w:rFonts w:ascii="Times New Roman" w:hAnsi="Times New Roman" w:cs="Times New Roman"/>
              </w:rPr>
              <w:t xml:space="preserve"> века</w:t>
            </w:r>
            <w:r w:rsidRPr="000B6CAB">
              <w:rPr>
                <w:rFonts w:ascii="Times New Roman" w:hAnsi="Times New Roman" w:cs="Times New Roman"/>
              </w:rPr>
              <w:t>;</w:t>
            </w:r>
          </w:p>
          <w:p w:rsidR="002C35D4" w:rsidRPr="000B6CAB" w:rsidRDefault="00AA4C5C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 xml:space="preserve">2) полководцы, одержавшие крупные победы в войнах </w:t>
            </w:r>
            <w:r w:rsidRPr="000B6CAB">
              <w:rPr>
                <w:rFonts w:ascii="Times New Roman" w:hAnsi="Times New Roman" w:cs="Times New Roman"/>
                <w:lang w:val="en-US"/>
              </w:rPr>
              <w:t>XVIII</w:t>
            </w:r>
            <w:r w:rsidR="002C35D4" w:rsidRPr="000B6CAB">
              <w:rPr>
                <w:rFonts w:ascii="Times New Roman" w:hAnsi="Times New Roman" w:cs="Times New Roman"/>
              </w:rPr>
              <w:t xml:space="preserve"> века</w:t>
            </w:r>
            <w:r w:rsidRPr="000B6CAB">
              <w:rPr>
                <w:rFonts w:ascii="Times New Roman" w:hAnsi="Times New Roman" w:cs="Times New Roman"/>
              </w:rPr>
              <w:t>;</w:t>
            </w:r>
          </w:p>
          <w:p w:rsidR="002C35D4" w:rsidRPr="000B6CAB" w:rsidRDefault="00AA4C5C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государственные деятели периода Смутного времени;</w:t>
            </w:r>
          </w:p>
          <w:p w:rsidR="00B72310" w:rsidRPr="000B6CAB" w:rsidRDefault="00AA4C5C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4) представители духовенства периода церковного раскола</w:t>
            </w:r>
            <w:r w:rsidR="002C35D4" w:rsidRPr="000B6C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94" w:type="dxa"/>
          </w:tcPr>
          <w:p w:rsidR="00FC4753" w:rsidRPr="000B6CAB" w:rsidRDefault="00FC475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10. Годы правления Павла 1:</w:t>
            </w:r>
          </w:p>
          <w:p w:rsidR="00FC4753" w:rsidRPr="000B6CAB" w:rsidRDefault="00FC475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1) 1700 – 1721 гг.;</w:t>
            </w:r>
          </w:p>
          <w:p w:rsidR="00FC4753" w:rsidRPr="000B6CAB" w:rsidRDefault="00FC475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2) 1762 – 1796 гг.;</w:t>
            </w:r>
          </w:p>
          <w:p w:rsidR="00FC4753" w:rsidRPr="000B6CAB" w:rsidRDefault="00FC475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3) 1754 – 1801 гг.;</w:t>
            </w:r>
          </w:p>
          <w:p w:rsidR="00B72310" w:rsidRPr="000B6CAB" w:rsidRDefault="00FC4753" w:rsidP="00515DFF">
            <w:pPr>
              <w:jc w:val="both"/>
              <w:rPr>
                <w:rFonts w:ascii="Times New Roman" w:hAnsi="Times New Roman" w:cs="Times New Roman"/>
              </w:rPr>
            </w:pPr>
            <w:r w:rsidRPr="000B6CAB">
              <w:rPr>
                <w:rFonts w:ascii="Times New Roman" w:hAnsi="Times New Roman" w:cs="Times New Roman"/>
              </w:rPr>
              <w:t>4) 1796 – 1801 гг.</w:t>
            </w:r>
          </w:p>
        </w:tc>
      </w:tr>
    </w:tbl>
    <w:p w:rsidR="00BB63E7" w:rsidRPr="002F71A2" w:rsidRDefault="00515DFF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sz w:val="22"/>
          <w:szCs w:val="22"/>
        </w:rPr>
        <w:t>11</w:t>
      </w:r>
      <w:r w:rsidR="00BB63E7" w:rsidRPr="002F71A2">
        <w:rPr>
          <w:sz w:val="22"/>
          <w:szCs w:val="22"/>
        </w:rPr>
        <w:t xml:space="preserve">. </w:t>
      </w:r>
      <w:r w:rsidR="00BB63E7" w:rsidRPr="002F71A2">
        <w:rPr>
          <w:bCs/>
          <w:color w:val="000000"/>
          <w:sz w:val="22"/>
          <w:szCs w:val="22"/>
        </w:rPr>
        <w:t>Расположите события в хронологическом порядке</w:t>
      </w:r>
      <w:r w:rsidR="00BB63E7" w:rsidRPr="002F71A2">
        <w:rPr>
          <w:color w:val="000000"/>
          <w:sz w:val="22"/>
          <w:szCs w:val="22"/>
        </w:rPr>
        <w:t xml:space="preserve"> войны (запишите цифры в последовательном порядке):</w:t>
      </w:r>
    </w:p>
    <w:p w:rsidR="00BB63E7" w:rsidRPr="002F71A2" w:rsidRDefault="00BB63E7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>1) основание Санкт-Петербурга;             2) учреждение Академии наук;</w:t>
      </w:r>
    </w:p>
    <w:p w:rsidR="00BB63E7" w:rsidRPr="002F71A2" w:rsidRDefault="00BB63E7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>3) введение нового летоисчисления;       4) создание Сената</w:t>
      </w:r>
    </w:p>
    <w:p w:rsidR="00BB63E7" w:rsidRPr="002F71A2" w:rsidRDefault="00BB63E7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 xml:space="preserve">Ответ: </w:t>
      </w:r>
    </w:p>
    <w:p w:rsidR="00AB0E29" w:rsidRPr="002F71A2" w:rsidRDefault="00515DFF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>12</w:t>
      </w:r>
      <w:r w:rsidR="00AB0E29" w:rsidRPr="002F71A2">
        <w:rPr>
          <w:color w:val="000000"/>
          <w:sz w:val="22"/>
          <w:szCs w:val="22"/>
        </w:rPr>
        <w:t>. Установите соответствие между правителем России и временем его правления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828"/>
      </w:tblGrid>
      <w:tr w:rsidR="00AB0E29" w:rsidRPr="002F71A2" w:rsidTr="00AB0E29">
        <w:trPr>
          <w:trHeight w:val="4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Правитель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Годы правления</w:t>
            </w:r>
          </w:p>
        </w:tc>
      </w:tr>
      <w:tr w:rsidR="00AB0E29" w:rsidRPr="002F71A2" w:rsidTr="00AB0E2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А) Екатерина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 xml:space="preserve">I  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Б) Анн</w:t>
            </w:r>
            <w:proofErr w:type="gramStart"/>
            <w:r w:rsidRPr="002F71A2">
              <w:rPr>
                <w:color w:val="000000"/>
                <w:sz w:val="22"/>
                <w:szCs w:val="22"/>
              </w:rPr>
              <w:t>а Иоа</w:t>
            </w:r>
            <w:proofErr w:type="gramEnd"/>
            <w:r w:rsidRPr="002F71A2">
              <w:rPr>
                <w:color w:val="000000"/>
                <w:sz w:val="22"/>
                <w:szCs w:val="22"/>
              </w:rPr>
              <w:t xml:space="preserve">нновна  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В) Пётр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 xml:space="preserve">III 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Г) Екатерина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 xml:space="preserve">II </w:t>
            </w:r>
          </w:p>
          <w:p w:rsidR="00B606DB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Д) Пётр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 xml:space="preserve">II 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 xml:space="preserve">Е) Елизавета Петровна </w:t>
            </w:r>
          </w:p>
          <w:p w:rsidR="00AB0E29" w:rsidRPr="002F71A2" w:rsidRDefault="00AB0E29" w:rsidP="00B606DB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Ж) Иван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>VI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>Антонович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1) 1727-1730 гг.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2) 1740-1741 гг.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3) 1741-1761 гг.</w:t>
            </w:r>
          </w:p>
          <w:p w:rsidR="00B606DB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4) 1725-1727 гг.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5) 1762-1796 гг.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6) 1761-1762 гг.</w:t>
            </w:r>
          </w:p>
          <w:p w:rsidR="00AB0E29" w:rsidRPr="002F71A2" w:rsidRDefault="00AB0E2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7) 1730-1740 гг.</w:t>
            </w:r>
          </w:p>
        </w:tc>
      </w:tr>
    </w:tbl>
    <w:p w:rsidR="00E72F21" w:rsidRPr="002F71A2" w:rsidRDefault="00E72F21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 xml:space="preserve">Ответ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471"/>
        <w:gridCol w:w="1471"/>
        <w:gridCol w:w="1471"/>
        <w:gridCol w:w="1471"/>
        <w:gridCol w:w="1471"/>
        <w:gridCol w:w="1471"/>
      </w:tblGrid>
      <w:tr w:rsidR="00E72F21" w:rsidRPr="002F71A2" w:rsidTr="00E72F21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Б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Г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Е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Ж</w:t>
            </w:r>
          </w:p>
        </w:tc>
      </w:tr>
      <w:tr w:rsidR="00E72F21" w:rsidRPr="002F71A2" w:rsidTr="00E72F21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21" w:rsidRPr="002F71A2" w:rsidRDefault="00E72F21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</w:tbl>
    <w:p w:rsidR="000B6CAB" w:rsidRPr="002F71A2" w:rsidRDefault="000D0ECA" w:rsidP="000B6C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13</w:t>
      </w:r>
      <w:proofErr w:type="gramStart"/>
      <w:r w:rsidR="000B6CAB" w:rsidRPr="002F71A2">
        <w:rPr>
          <w:rFonts w:ascii="Times New Roman" w:hAnsi="Times New Roman" w:cs="Times New Roman"/>
        </w:rPr>
        <w:t xml:space="preserve"> У</w:t>
      </w:r>
      <w:proofErr w:type="gramEnd"/>
      <w:r w:rsidR="000B6CAB" w:rsidRPr="002F71A2">
        <w:rPr>
          <w:rFonts w:ascii="Times New Roman" w:hAnsi="Times New Roman" w:cs="Times New Roman"/>
        </w:rPr>
        <w:t>становите правильное соответствие:</w:t>
      </w:r>
    </w:p>
    <w:tbl>
      <w:tblPr>
        <w:tblStyle w:val="a4"/>
        <w:tblW w:w="0" w:type="auto"/>
        <w:tblLook w:val="04A0"/>
      </w:tblPr>
      <w:tblGrid>
        <w:gridCol w:w="5494"/>
        <w:gridCol w:w="5494"/>
      </w:tblGrid>
      <w:tr w:rsidR="000B6CAB" w:rsidRPr="002F71A2" w:rsidTr="000B6CAB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а) восстановила деятельность коллегий 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б) распустила Верховный тайный совет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в)  создала Кабинет министров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г) учредила Конференции при высочайшем дворе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71A2">
              <w:rPr>
                <w:rFonts w:ascii="Times New Roman" w:hAnsi="Times New Roman" w:cs="Times New Roman"/>
              </w:rPr>
              <w:t>д</w:t>
            </w:r>
            <w:proofErr w:type="spellEnd"/>
            <w:r w:rsidRPr="002F71A2">
              <w:rPr>
                <w:rFonts w:ascii="Times New Roman" w:hAnsi="Times New Roman" w:cs="Times New Roman"/>
              </w:rPr>
              <w:t>) учредила канцелярию тайных розыскных дел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е) восстановила Правительственный сенат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Анн</w:t>
            </w:r>
            <w:proofErr w:type="gramStart"/>
            <w:r w:rsidRPr="002F71A2">
              <w:rPr>
                <w:rFonts w:ascii="Times New Roman" w:hAnsi="Times New Roman" w:cs="Times New Roman"/>
              </w:rPr>
              <w:t>а Иоа</w:t>
            </w:r>
            <w:proofErr w:type="gramEnd"/>
            <w:r w:rsidRPr="002F71A2">
              <w:rPr>
                <w:rFonts w:ascii="Times New Roman" w:hAnsi="Times New Roman" w:cs="Times New Roman"/>
              </w:rPr>
              <w:t>нновна</w:t>
            </w:r>
          </w:p>
          <w:p w:rsidR="000B6CAB" w:rsidRPr="002F71A2" w:rsidRDefault="000B6CAB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2) Елизавета Петровна</w:t>
            </w:r>
          </w:p>
        </w:tc>
      </w:tr>
    </w:tbl>
    <w:p w:rsidR="000B6CAB" w:rsidRPr="002F71A2" w:rsidRDefault="000B6CAB" w:rsidP="000B6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Ответ</w:t>
      </w:r>
    </w:p>
    <w:tbl>
      <w:tblPr>
        <w:tblStyle w:val="a4"/>
        <w:tblW w:w="0" w:type="auto"/>
        <w:tblLook w:val="04A0"/>
      </w:tblPr>
      <w:tblGrid>
        <w:gridCol w:w="1831"/>
        <w:gridCol w:w="1831"/>
        <w:gridCol w:w="1831"/>
        <w:gridCol w:w="1831"/>
        <w:gridCol w:w="1832"/>
        <w:gridCol w:w="1832"/>
      </w:tblGrid>
      <w:tr w:rsidR="000B6CAB" w:rsidTr="000B6CAB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</w:tr>
      <w:tr w:rsidR="000B6CAB" w:rsidTr="000B6CAB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CAB" w:rsidRDefault="000B6C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F71A2" w:rsidRDefault="002F71A2" w:rsidP="000B6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71A2" w:rsidRDefault="002F71A2" w:rsidP="000B6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71A2" w:rsidRDefault="002F71A2" w:rsidP="000B6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F71A2" w:rsidRDefault="002F71A2" w:rsidP="000B6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53658" w:rsidRPr="00515DFF" w:rsidRDefault="00053658" w:rsidP="000B6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15DFF">
        <w:rPr>
          <w:rFonts w:ascii="Times New Roman" w:hAnsi="Times New Roman" w:cs="Times New Roman"/>
          <w:b/>
        </w:rPr>
        <w:lastRenderedPageBreak/>
        <w:t>2 вариант</w:t>
      </w:r>
    </w:p>
    <w:tbl>
      <w:tblPr>
        <w:tblStyle w:val="a4"/>
        <w:tblW w:w="0" w:type="auto"/>
        <w:tblLook w:val="04A0"/>
      </w:tblPr>
      <w:tblGrid>
        <w:gridCol w:w="5494"/>
        <w:gridCol w:w="5494"/>
      </w:tblGrid>
      <w:tr w:rsidR="003E39CD" w:rsidRPr="002F71A2" w:rsidTr="003E39CD">
        <w:tc>
          <w:tcPr>
            <w:tcW w:w="5494" w:type="dxa"/>
          </w:tcPr>
          <w:p w:rsidR="005B1609" w:rsidRPr="002F71A2" w:rsidRDefault="005D2C76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</w:t>
            </w:r>
            <w:proofErr w:type="gramStart"/>
            <w:r w:rsidRPr="002F71A2">
              <w:rPr>
                <w:rFonts w:ascii="Times New Roman" w:hAnsi="Times New Roman" w:cs="Times New Roman"/>
              </w:rPr>
              <w:t xml:space="preserve"> </w:t>
            </w:r>
            <w:r w:rsidR="005B1609" w:rsidRPr="002F71A2">
              <w:rPr>
                <w:rFonts w:ascii="Times New Roman" w:hAnsi="Times New Roman" w:cs="Times New Roman"/>
              </w:rPr>
              <w:t>В</w:t>
            </w:r>
            <w:proofErr w:type="gramEnd"/>
            <w:r w:rsidR="005B1609" w:rsidRPr="002F71A2">
              <w:rPr>
                <w:rFonts w:ascii="Times New Roman" w:hAnsi="Times New Roman" w:cs="Times New Roman"/>
              </w:rPr>
              <w:t>ыделите среди названных дат годы Северной войны:</w:t>
            </w:r>
          </w:p>
          <w:p w:rsidR="005B1609" w:rsidRPr="002F71A2" w:rsidRDefault="005B1609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1695 1696</w:t>
            </w:r>
            <w:r w:rsidR="002F71A2" w:rsidRPr="002F71A2">
              <w:rPr>
                <w:rFonts w:ascii="Times New Roman" w:hAnsi="Times New Roman" w:cs="Times New Roman"/>
              </w:rPr>
              <w:t xml:space="preserve">       </w:t>
            </w:r>
            <w:r w:rsidRPr="002F71A2">
              <w:rPr>
                <w:rFonts w:ascii="Times New Roman" w:hAnsi="Times New Roman" w:cs="Times New Roman"/>
              </w:rPr>
              <w:t>2) 1709-1720</w:t>
            </w:r>
          </w:p>
          <w:p w:rsidR="003E39CD" w:rsidRPr="002F71A2" w:rsidRDefault="005B1609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3) 1700-1719</w:t>
            </w:r>
            <w:r w:rsidR="002F71A2" w:rsidRPr="002F71A2">
              <w:rPr>
                <w:rFonts w:ascii="Times New Roman" w:hAnsi="Times New Roman" w:cs="Times New Roman"/>
              </w:rPr>
              <w:t xml:space="preserve">       </w:t>
            </w:r>
            <w:r w:rsidRPr="002F71A2">
              <w:rPr>
                <w:rFonts w:ascii="Times New Roman" w:hAnsi="Times New Roman" w:cs="Times New Roman"/>
              </w:rPr>
              <w:t>4) 1700-1721</w:t>
            </w:r>
          </w:p>
        </w:tc>
        <w:tc>
          <w:tcPr>
            <w:tcW w:w="5494" w:type="dxa"/>
          </w:tcPr>
          <w:p w:rsidR="00B31D18" w:rsidRPr="002F71A2" w:rsidRDefault="00B31D18" w:rsidP="00515DFF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2F71A2">
              <w:rPr>
                <w:rFonts w:ascii="Times New Roman" w:hAnsi="Times New Roman" w:cs="Times New Roman"/>
                <w:bCs/>
                <w:shd w:val="clear" w:color="auto" w:fill="FFFFFF"/>
              </w:rPr>
              <w:t>2 Главным противником России в Северной войне была:</w:t>
            </w:r>
          </w:p>
          <w:p w:rsidR="00B31D18" w:rsidRPr="002F71A2" w:rsidRDefault="00B31D18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1) Речь </w:t>
            </w:r>
            <w:proofErr w:type="spellStart"/>
            <w:r w:rsidRPr="002F71A2">
              <w:rPr>
                <w:rFonts w:ascii="Times New Roman" w:hAnsi="Times New Roman" w:cs="Times New Roman"/>
              </w:rPr>
              <w:t>Посполитая</w:t>
            </w:r>
            <w:proofErr w:type="spellEnd"/>
            <w:r w:rsidR="002F71A2" w:rsidRPr="002F71A2">
              <w:rPr>
                <w:rFonts w:ascii="Times New Roman" w:hAnsi="Times New Roman" w:cs="Times New Roman"/>
              </w:rPr>
              <w:t xml:space="preserve">      </w:t>
            </w:r>
            <w:r w:rsidRPr="002F71A2">
              <w:rPr>
                <w:rFonts w:ascii="Times New Roman" w:hAnsi="Times New Roman" w:cs="Times New Roman"/>
              </w:rPr>
              <w:t>2) Швеция</w:t>
            </w:r>
          </w:p>
          <w:p w:rsidR="003E39CD" w:rsidRPr="002F71A2" w:rsidRDefault="00B31D18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3) Дания</w:t>
            </w:r>
            <w:r w:rsidR="002F71A2" w:rsidRPr="002F71A2">
              <w:rPr>
                <w:rFonts w:ascii="Times New Roman" w:hAnsi="Times New Roman" w:cs="Times New Roman"/>
              </w:rPr>
              <w:t xml:space="preserve">                      </w:t>
            </w:r>
            <w:r w:rsidRPr="002F71A2">
              <w:rPr>
                <w:rFonts w:ascii="Times New Roman" w:hAnsi="Times New Roman" w:cs="Times New Roman"/>
              </w:rPr>
              <w:t>4) Османская империя</w:t>
            </w:r>
          </w:p>
        </w:tc>
      </w:tr>
      <w:tr w:rsidR="003E39CD" w:rsidRPr="002F71A2" w:rsidTr="003E39CD">
        <w:tc>
          <w:tcPr>
            <w:tcW w:w="5494" w:type="dxa"/>
          </w:tcPr>
          <w:p w:rsidR="00120AAC" w:rsidRPr="002F71A2" w:rsidRDefault="00120AAC" w:rsidP="00515DFF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3. Какое сражение русских со шведами не является  морским?</w:t>
            </w:r>
          </w:p>
          <w:p w:rsidR="00120AAC" w:rsidRPr="002F71A2" w:rsidRDefault="00120AAC" w:rsidP="00515DFF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1)  у острова </w:t>
            </w:r>
            <w:proofErr w:type="spellStart"/>
            <w:r w:rsidRPr="002F71A2">
              <w:rPr>
                <w:rFonts w:ascii="Times New Roman" w:hAnsi="Times New Roman" w:cs="Times New Roman"/>
              </w:rPr>
              <w:t>Гренгам</w:t>
            </w:r>
            <w:proofErr w:type="spellEnd"/>
            <w:r w:rsidRPr="002F71A2">
              <w:rPr>
                <w:rFonts w:ascii="Times New Roman" w:hAnsi="Times New Roman" w:cs="Times New Roman"/>
              </w:rPr>
              <w:t xml:space="preserve">            2)  у мыса Гангут</w:t>
            </w:r>
          </w:p>
          <w:p w:rsidR="003E39CD" w:rsidRPr="002F71A2" w:rsidRDefault="00120AAC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3) у острова Саам                  4) Полтавский бой</w:t>
            </w:r>
          </w:p>
        </w:tc>
        <w:tc>
          <w:tcPr>
            <w:tcW w:w="5494" w:type="dxa"/>
          </w:tcPr>
          <w:p w:rsidR="00F9662C" w:rsidRPr="002F71A2" w:rsidRDefault="00F9662C" w:rsidP="00515DFF">
            <w:pPr>
              <w:jc w:val="both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2F71A2">
              <w:rPr>
                <w:rFonts w:ascii="Times New Roman" w:hAnsi="Times New Roman" w:cs="Times New Roman"/>
                <w:bCs/>
                <w:shd w:val="clear" w:color="auto" w:fill="FFFFFF"/>
              </w:rPr>
              <w:t>4. Результаты Великого посольства:</w:t>
            </w:r>
          </w:p>
          <w:p w:rsidR="00F9662C" w:rsidRPr="002F71A2" w:rsidRDefault="00F9662C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нашли союзников в борьбе за Азов</w:t>
            </w:r>
          </w:p>
          <w:p w:rsidR="00F9662C" w:rsidRPr="002F71A2" w:rsidRDefault="00F9662C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2) безрезультатно</w:t>
            </w:r>
          </w:p>
          <w:p w:rsidR="00F9662C" w:rsidRPr="002F71A2" w:rsidRDefault="00F9662C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3) нашли союзников в Северной войне</w:t>
            </w:r>
          </w:p>
          <w:p w:rsidR="003E39CD" w:rsidRPr="002F71A2" w:rsidRDefault="00F9662C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4) укрепили международное положение России</w:t>
            </w:r>
          </w:p>
        </w:tc>
      </w:tr>
      <w:tr w:rsidR="003E39CD" w:rsidRPr="002F71A2" w:rsidTr="003E39CD">
        <w:tc>
          <w:tcPr>
            <w:tcW w:w="5494" w:type="dxa"/>
          </w:tcPr>
          <w:p w:rsidR="00616BCA" w:rsidRPr="002F71A2" w:rsidRDefault="00325430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5 </w:t>
            </w:r>
            <w:r w:rsidR="00616BCA" w:rsidRPr="002F71A2">
              <w:rPr>
                <w:rFonts w:ascii="Times New Roman" w:hAnsi="Times New Roman" w:cs="Times New Roman"/>
                <w:bCs/>
                <w:shd w:val="clear" w:color="auto" w:fill="FFFFFF"/>
              </w:rPr>
              <w:t>Противником России в борьбе за Азов была:</w:t>
            </w:r>
          </w:p>
          <w:p w:rsidR="00616BCA" w:rsidRPr="002F71A2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Швеция</w:t>
            </w:r>
          </w:p>
          <w:p w:rsidR="00616BCA" w:rsidRPr="002F71A2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2) Речь </w:t>
            </w:r>
            <w:proofErr w:type="spellStart"/>
            <w:r w:rsidRPr="002F71A2">
              <w:rPr>
                <w:rFonts w:ascii="Times New Roman" w:hAnsi="Times New Roman" w:cs="Times New Roman"/>
              </w:rPr>
              <w:t>Посполитая</w:t>
            </w:r>
            <w:proofErr w:type="spellEnd"/>
          </w:p>
          <w:p w:rsidR="00616BCA" w:rsidRPr="002F71A2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3) Дания</w:t>
            </w:r>
          </w:p>
          <w:p w:rsidR="003E39CD" w:rsidRPr="002F71A2" w:rsidRDefault="00616BCA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4) Османская империя</w:t>
            </w:r>
          </w:p>
        </w:tc>
        <w:tc>
          <w:tcPr>
            <w:tcW w:w="5494" w:type="dxa"/>
          </w:tcPr>
          <w:p w:rsidR="003061E6" w:rsidRPr="002F71A2" w:rsidRDefault="003061E6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6</w:t>
            </w:r>
            <w:proofErr w:type="gramStart"/>
            <w:r w:rsidRPr="002F71A2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2F71A2">
              <w:rPr>
                <w:rFonts w:ascii="Times New Roman" w:hAnsi="Times New Roman" w:cs="Times New Roman"/>
              </w:rPr>
              <w:t>акую битву Петр I назвал «матерью Полтавской баталии»?</w:t>
            </w:r>
          </w:p>
          <w:p w:rsidR="003061E6" w:rsidRPr="002F71A2" w:rsidRDefault="003061E6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сражение под Нарвой</w:t>
            </w:r>
          </w:p>
          <w:p w:rsidR="003061E6" w:rsidRPr="002F71A2" w:rsidRDefault="003061E6" w:rsidP="00515DFF">
            <w:pPr>
              <w:tabs>
                <w:tab w:val="left" w:pos="289"/>
              </w:tabs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2) битву у острова </w:t>
            </w:r>
            <w:proofErr w:type="spellStart"/>
            <w:r w:rsidRPr="002F71A2">
              <w:rPr>
                <w:rFonts w:ascii="Times New Roman" w:hAnsi="Times New Roman" w:cs="Times New Roman"/>
              </w:rPr>
              <w:t>Гренгам</w:t>
            </w:r>
            <w:proofErr w:type="spellEnd"/>
          </w:p>
          <w:p w:rsidR="003061E6" w:rsidRPr="002F71A2" w:rsidRDefault="003061E6" w:rsidP="00515DFF">
            <w:pPr>
              <w:tabs>
                <w:tab w:val="left" w:pos="294"/>
              </w:tabs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3) взятие крепости </w:t>
            </w:r>
            <w:proofErr w:type="spellStart"/>
            <w:r w:rsidRPr="002F71A2">
              <w:rPr>
                <w:rFonts w:ascii="Times New Roman" w:hAnsi="Times New Roman" w:cs="Times New Roman"/>
              </w:rPr>
              <w:t>Нотенбург</w:t>
            </w:r>
            <w:proofErr w:type="spellEnd"/>
          </w:p>
          <w:p w:rsidR="003E39CD" w:rsidRPr="002F71A2" w:rsidRDefault="003061E6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4) сражение у деревни Лесной</w:t>
            </w:r>
          </w:p>
        </w:tc>
      </w:tr>
      <w:tr w:rsidR="00720F86" w:rsidRPr="002F71A2" w:rsidTr="003E39CD">
        <w:tc>
          <w:tcPr>
            <w:tcW w:w="5494" w:type="dxa"/>
          </w:tcPr>
          <w:p w:rsidR="002F71A2" w:rsidRPr="002F71A2" w:rsidRDefault="00955D46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7.</w:t>
            </w:r>
            <w:r w:rsidRPr="002F71A2">
              <w:rPr>
                <w:bCs/>
                <w:iCs/>
                <w:sz w:val="22"/>
                <w:szCs w:val="22"/>
              </w:rPr>
              <w:t xml:space="preserve"> Главный документ, изданный в пользу дворян при Екатерине II:</w:t>
            </w:r>
            <w:r w:rsidRPr="002F71A2">
              <w:rPr>
                <w:sz w:val="22"/>
                <w:szCs w:val="22"/>
              </w:rPr>
              <w:t xml:space="preserve">  </w:t>
            </w:r>
          </w:p>
          <w:p w:rsidR="001C179D" w:rsidRPr="002F71A2" w:rsidRDefault="00955D46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1) указ о единонаследии; </w:t>
            </w:r>
          </w:p>
          <w:p w:rsidR="001C179D" w:rsidRPr="002F71A2" w:rsidRDefault="00955D46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2) Табель о рангах;                                                                                                                   3) «Манифест о вольности дворянства»; </w:t>
            </w:r>
          </w:p>
          <w:p w:rsidR="00720F86" w:rsidRPr="002F71A2" w:rsidRDefault="00955D46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4) «Жалованная грамота дворянству».</w:t>
            </w:r>
          </w:p>
        </w:tc>
        <w:tc>
          <w:tcPr>
            <w:tcW w:w="5494" w:type="dxa"/>
          </w:tcPr>
          <w:p w:rsidR="002D7091" w:rsidRPr="002F71A2" w:rsidRDefault="00D44B95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8. </w:t>
            </w:r>
            <w:r w:rsidR="002D7091" w:rsidRPr="002F71A2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2D7091" w:rsidRPr="002F71A2">
              <w:rPr>
                <w:rFonts w:ascii="Times New Roman" w:hAnsi="Times New Roman" w:cs="Times New Roman"/>
              </w:rPr>
              <w:t>результате</w:t>
            </w:r>
            <w:proofErr w:type="gramEnd"/>
            <w:r w:rsidR="002D7091" w:rsidRPr="002F71A2">
              <w:rPr>
                <w:rFonts w:ascii="Times New Roman" w:hAnsi="Times New Roman" w:cs="Times New Roman"/>
              </w:rPr>
              <w:t xml:space="preserve"> какого события Россия завоевала выход в Черное море?</w:t>
            </w:r>
          </w:p>
          <w:p w:rsidR="002D7091" w:rsidRPr="002F71A2" w:rsidRDefault="002D7091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войны России с Турцией и Крымом в 1676–1681 гг.</w:t>
            </w:r>
            <w:r w:rsidRPr="002F71A2">
              <w:rPr>
                <w:rStyle w:val="apple-converted-space"/>
                <w:rFonts w:ascii="Times New Roman" w:hAnsi="Times New Roman" w:cs="Times New Roman"/>
                <w:bCs/>
              </w:rPr>
              <w:t>;</w:t>
            </w:r>
          </w:p>
          <w:p w:rsidR="002D7091" w:rsidRPr="002F71A2" w:rsidRDefault="002D7091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2) присоединения украинских земель в </w:t>
            </w:r>
            <w:smartTag w:uri="urn:schemas-microsoft-com:office:smarttags" w:element="metricconverter">
              <w:smartTagPr>
                <w:attr w:name="ProductID" w:val="1654 г"/>
              </w:smartTagPr>
              <w:r w:rsidRPr="002F71A2">
                <w:rPr>
                  <w:rFonts w:ascii="Times New Roman" w:hAnsi="Times New Roman" w:cs="Times New Roman"/>
                </w:rPr>
                <w:t>1654 г</w:t>
              </w:r>
            </w:smartTag>
            <w:r w:rsidRPr="002F71A2">
              <w:rPr>
                <w:rFonts w:ascii="Times New Roman" w:hAnsi="Times New Roman" w:cs="Times New Roman"/>
              </w:rPr>
              <w:t>.</w:t>
            </w:r>
          </w:p>
          <w:p w:rsidR="002D7091" w:rsidRPr="002F71A2" w:rsidRDefault="002D7091" w:rsidP="00515DFF">
            <w:pPr>
              <w:jc w:val="both"/>
              <w:rPr>
                <w:rStyle w:val="apple-converted-space"/>
                <w:rFonts w:ascii="Times New Roman" w:hAnsi="Times New Roman" w:cs="Times New Roman"/>
                <w:bCs/>
              </w:rPr>
            </w:pPr>
            <w:r w:rsidRPr="002F71A2">
              <w:rPr>
                <w:rFonts w:ascii="Times New Roman" w:hAnsi="Times New Roman" w:cs="Times New Roman"/>
              </w:rPr>
              <w:t xml:space="preserve">3) </w:t>
            </w:r>
            <w:proofErr w:type="spellStart"/>
            <w:r w:rsidRPr="002F71A2">
              <w:rPr>
                <w:rFonts w:ascii="Times New Roman" w:hAnsi="Times New Roman" w:cs="Times New Roman"/>
              </w:rPr>
              <w:t>русско</w:t>
            </w:r>
            <w:proofErr w:type="spellEnd"/>
            <w:r w:rsidRPr="002F71A2">
              <w:rPr>
                <w:rFonts w:ascii="Times New Roman" w:hAnsi="Times New Roman" w:cs="Times New Roman"/>
              </w:rPr>
              <w:t>–турецкой войны 1768–1774 гг.</w:t>
            </w:r>
            <w:proofErr w:type="gramStart"/>
            <w:r w:rsidRPr="002F71A2">
              <w:rPr>
                <w:rStyle w:val="apple-converted-space"/>
                <w:rFonts w:ascii="Times New Roman" w:hAnsi="Times New Roman" w:cs="Times New Roman"/>
                <w:bCs/>
              </w:rPr>
              <w:t> ;</w:t>
            </w:r>
            <w:proofErr w:type="gramEnd"/>
            <w:r w:rsidRPr="002F71A2">
              <w:rPr>
                <w:rStyle w:val="apple-converted-space"/>
                <w:rFonts w:ascii="Times New Roman" w:hAnsi="Times New Roman" w:cs="Times New Roman"/>
                <w:bCs/>
              </w:rPr>
              <w:t xml:space="preserve"> </w:t>
            </w:r>
          </w:p>
          <w:p w:rsidR="00720F86" w:rsidRPr="002F71A2" w:rsidRDefault="002D7091" w:rsidP="00515DFF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 xml:space="preserve">4) </w:t>
            </w:r>
            <w:proofErr w:type="spellStart"/>
            <w:r w:rsidRPr="002F71A2">
              <w:rPr>
                <w:rFonts w:ascii="Times New Roman" w:hAnsi="Times New Roman" w:cs="Times New Roman"/>
              </w:rPr>
              <w:t>русско</w:t>
            </w:r>
            <w:proofErr w:type="spellEnd"/>
            <w:r w:rsidRPr="002F71A2">
              <w:rPr>
                <w:rFonts w:ascii="Times New Roman" w:hAnsi="Times New Roman" w:cs="Times New Roman"/>
              </w:rPr>
              <w:t>–турецкой войны 1806–1812 гг.</w:t>
            </w:r>
          </w:p>
        </w:tc>
      </w:tr>
      <w:tr w:rsidR="00594B68" w:rsidRPr="002F71A2" w:rsidTr="003E39CD">
        <w:tc>
          <w:tcPr>
            <w:tcW w:w="5494" w:type="dxa"/>
          </w:tcPr>
          <w:p w:rsidR="00594B68" w:rsidRPr="002F71A2" w:rsidRDefault="00594B68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9. Итоги русско-турецкой войны 1768-1774 гг. подвел </w:t>
            </w:r>
          </w:p>
          <w:p w:rsidR="00594B68" w:rsidRPr="002F71A2" w:rsidRDefault="00594B68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1) </w:t>
            </w:r>
            <w:proofErr w:type="spellStart"/>
            <w:r w:rsidRPr="002F71A2">
              <w:rPr>
                <w:sz w:val="22"/>
                <w:szCs w:val="22"/>
              </w:rPr>
              <w:t>Кючук-Кайнарджийский</w:t>
            </w:r>
            <w:proofErr w:type="spellEnd"/>
            <w:r w:rsidRPr="002F71A2">
              <w:rPr>
                <w:sz w:val="22"/>
                <w:szCs w:val="22"/>
              </w:rPr>
              <w:t xml:space="preserve"> договор;  </w:t>
            </w:r>
          </w:p>
          <w:p w:rsidR="00594B68" w:rsidRPr="002F71A2" w:rsidRDefault="00594B68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2) </w:t>
            </w:r>
            <w:proofErr w:type="spellStart"/>
            <w:r w:rsidRPr="002F71A2">
              <w:rPr>
                <w:sz w:val="22"/>
                <w:szCs w:val="22"/>
              </w:rPr>
              <w:t>Сан-Стефанский</w:t>
            </w:r>
            <w:proofErr w:type="spellEnd"/>
            <w:r w:rsidRPr="002F71A2">
              <w:rPr>
                <w:sz w:val="22"/>
                <w:szCs w:val="22"/>
              </w:rPr>
              <w:t xml:space="preserve"> договор; </w:t>
            </w:r>
          </w:p>
          <w:p w:rsidR="00594B68" w:rsidRPr="002F71A2" w:rsidRDefault="00594B68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3) </w:t>
            </w:r>
            <w:proofErr w:type="spellStart"/>
            <w:r w:rsidRPr="002F71A2">
              <w:rPr>
                <w:sz w:val="22"/>
                <w:szCs w:val="22"/>
              </w:rPr>
              <w:t>Ясский</w:t>
            </w:r>
            <w:proofErr w:type="spellEnd"/>
            <w:r w:rsidRPr="002F71A2">
              <w:rPr>
                <w:sz w:val="22"/>
                <w:szCs w:val="22"/>
              </w:rPr>
              <w:t xml:space="preserve"> договор;</w:t>
            </w:r>
          </w:p>
          <w:p w:rsidR="00594B68" w:rsidRPr="002F71A2" w:rsidRDefault="00594B68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4) Георгиевский трактат</w:t>
            </w:r>
          </w:p>
        </w:tc>
        <w:tc>
          <w:tcPr>
            <w:tcW w:w="5494" w:type="dxa"/>
          </w:tcPr>
          <w:p w:rsidR="00F9526E" w:rsidRPr="002F71A2" w:rsidRDefault="003E3926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bCs/>
                <w:sz w:val="22"/>
                <w:szCs w:val="22"/>
              </w:rPr>
              <w:t xml:space="preserve">10. </w:t>
            </w:r>
            <w:r w:rsidR="00F9526E" w:rsidRPr="002F71A2">
              <w:rPr>
                <w:bCs/>
                <w:sz w:val="22"/>
                <w:szCs w:val="22"/>
              </w:rPr>
              <w:t xml:space="preserve">Какие из названных дат связаны с разделами Речи </w:t>
            </w:r>
            <w:proofErr w:type="spellStart"/>
            <w:r w:rsidR="00F9526E" w:rsidRPr="002F71A2">
              <w:rPr>
                <w:bCs/>
                <w:sz w:val="22"/>
                <w:szCs w:val="22"/>
              </w:rPr>
              <w:t>Посполитой</w:t>
            </w:r>
            <w:proofErr w:type="spellEnd"/>
            <w:r w:rsidR="00F9526E" w:rsidRPr="002F71A2">
              <w:rPr>
                <w:bCs/>
                <w:sz w:val="22"/>
                <w:szCs w:val="22"/>
              </w:rPr>
              <w:t>?</w:t>
            </w:r>
          </w:p>
          <w:p w:rsidR="00F9526E" w:rsidRPr="002F71A2" w:rsidRDefault="00F9526E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1) 1700 г., 1709 г., 1721 г.</w:t>
            </w:r>
            <w:r w:rsidR="002F71A2" w:rsidRPr="002F71A2">
              <w:rPr>
                <w:sz w:val="22"/>
                <w:szCs w:val="22"/>
              </w:rPr>
              <w:t xml:space="preserve">  </w:t>
            </w:r>
            <w:r w:rsidRPr="002F71A2">
              <w:rPr>
                <w:sz w:val="22"/>
                <w:szCs w:val="22"/>
              </w:rPr>
              <w:t xml:space="preserve">2) 1768 г., 1774 г., 1791 г. </w:t>
            </w:r>
          </w:p>
          <w:p w:rsidR="00594B68" w:rsidRPr="002F71A2" w:rsidRDefault="00F9526E" w:rsidP="00515DF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 xml:space="preserve">3) 1725 г., 1730 г., 1741 г. </w:t>
            </w:r>
            <w:r w:rsidR="002F71A2" w:rsidRPr="002F71A2">
              <w:rPr>
                <w:sz w:val="22"/>
                <w:szCs w:val="22"/>
              </w:rPr>
              <w:t xml:space="preserve"> </w:t>
            </w:r>
            <w:r w:rsidRPr="002F71A2">
              <w:rPr>
                <w:sz w:val="22"/>
                <w:szCs w:val="22"/>
              </w:rPr>
              <w:t>4) 1772 г., 1793 г., 1795 г.</w:t>
            </w:r>
          </w:p>
        </w:tc>
      </w:tr>
    </w:tbl>
    <w:p w:rsidR="00DA4B25" w:rsidRPr="002F71A2" w:rsidRDefault="000D0ECA" w:rsidP="00515D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1</w:t>
      </w:r>
      <w:r w:rsidR="00DA4B25" w:rsidRPr="002F71A2">
        <w:rPr>
          <w:rFonts w:ascii="Times New Roman" w:hAnsi="Times New Roman" w:cs="Times New Roman"/>
        </w:rPr>
        <w:t xml:space="preserve">1. </w:t>
      </w:r>
      <w:r w:rsidR="00DA4B25" w:rsidRPr="002F71A2">
        <w:rPr>
          <w:rFonts w:ascii="Times New Roman" w:hAnsi="Times New Roman" w:cs="Times New Roman"/>
          <w:bCs/>
          <w:shd w:val="clear" w:color="auto" w:fill="FFFFFF"/>
        </w:rPr>
        <w:t>Расположите в хронологической последовательности события Северной войны.</w:t>
      </w:r>
      <w:r w:rsidR="00DA4B25" w:rsidRPr="002F71A2">
        <w:rPr>
          <w:rFonts w:ascii="Times New Roman" w:hAnsi="Times New Roman" w:cs="Times New Roman"/>
        </w:rPr>
        <w:t xml:space="preserve"> </w:t>
      </w:r>
    </w:p>
    <w:p w:rsidR="00DA4B25" w:rsidRPr="002F71A2" w:rsidRDefault="00DA4B25" w:rsidP="00515D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1) сражение на мысе Гангут        2) Основание Санкт-Петербурга</w:t>
      </w:r>
    </w:p>
    <w:p w:rsidR="00DA4B25" w:rsidRPr="002F71A2" w:rsidRDefault="00DA4B25" w:rsidP="00515D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 xml:space="preserve">3) Полтавская битва                    4) битва у острова </w:t>
      </w:r>
      <w:proofErr w:type="spellStart"/>
      <w:r w:rsidRPr="002F71A2">
        <w:rPr>
          <w:rFonts w:ascii="Times New Roman" w:hAnsi="Times New Roman" w:cs="Times New Roman"/>
        </w:rPr>
        <w:t>Гренгам</w:t>
      </w:r>
      <w:proofErr w:type="spellEnd"/>
    </w:p>
    <w:p w:rsidR="00DA4B25" w:rsidRPr="002F71A2" w:rsidRDefault="00DA4B25" w:rsidP="00515D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 xml:space="preserve">Ответ: </w:t>
      </w:r>
    </w:p>
    <w:p w:rsidR="006D0159" w:rsidRPr="002F71A2" w:rsidRDefault="000D0ECA" w:rsidP="00515DFF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2F71A2">
        <w:rPr>
          <w:color w:val="000000"/>
          <w:sz w:val="22"/>
          <w:szCs w:val="22"/>
        </w:rPr>
        <w:t>12</w:t>
      </w:r>
      <w:r w:rsidR="006D0159" w:rsidRPr="002F71A2">
        <w:rPr>
          <w:color w:val="000000"/>
          <w:sz w:val="22"/>
          <w:szCs w:val="22"/>
        </w:rPr>
        <w:t>.  Установите соответствие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9072"/>
      </w:tblGrid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А) регент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1) привилегированный воинский отряд, «верные слуги государя», не связанные с административными учреждениями, происходившие из числа служилого дворянства и иностранцев, приближенных к трону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Б) абсолютизм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2) могущественная военная держава, объединяющая разные народы и территории в единое государство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В) «</w:t>
            </w:r>
            <w:proofErr w:type="spellStart"/>
            <w:r w:rsidRPr="002F71A2">
              <w:rPr>
                <w:color w:val="000000"/>
                <w:sz w:val="22"/>
                <w:szCs w:val="22"/>
              </w:rPr>
              <w:t>верховники</w:t>
            </w:r>
            <w:proofErr w:type="spellEnd"/>
            <w:r w:rsidRPr="002F71A2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3) акт, иногда рассматривающийся как документ конституционного содержания, предложенный к подписанию императрице Анне Иоанновне при её вступлении на престол членами Верховного тайного совета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Г) гвардия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4)</w:t>
            </w:r>
            <w:r w:rsidRPr="002F71A2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F71A2">
              <w:rPr>
                <w:color w:val="000000"/>
                <w:sz w:val="22"/>
                <w:szCs w:val="22"/>
              </w:rPr>
              <w:t>форма правления, при которой неограниченная верховная власть принадлежит монарху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Д) империя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5) придворный, пользующийся особой благосклонностью монарха, получающий от него различные привилегии и оказывающий влияние на внутреннюю и внешнюю политику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Е) фаворит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6) временный правитель при малолетстве, болезни, отсутствии монарха.</w:t>
            </w:r>
          </w:p>
        </w:tc>
      </w:tr>
      <w:tr w:rsidR="006D0159" w:rsidRPr="002F71A2" w:rsidTr="002F71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Ж) кондиции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F71A2">
              <w:rPr>
                <w:color w:val="000000"/>
                <w:sz w:val="22"/>
                <w:szCs w:val="22"/>
              </w:rPr>
              <w:t>7) члены Верховного тайного совета в России</w:t>
            </w:r>
          </w:p>
        </w:tc>
      </w:tr>
    </w:tbl>
    <w:p w:rsidR="006D0159" w:rsidRPr="002F71A2" w:rsidRDefault="006D0159" w:rsidP="00515DFF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F71A2">
        <w:rPr>
          <w:sz w:val="22"/>
          <w:szCs w:val="22"/>
        </w:rPr>
        <w:t>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0"/>
        <w:gridCol w:w="1471"/>
        <w:gridCol w:w="1471"/>
        <w:gridCol w:w="1471"/>
        <w:gridCol w:w="1471"/>
        <w:gridCol w:w="1471"/>
        <w:gridCol w:w="1471"/>
      </w:tblGrid>
      <w:tr w:rsidR="006D0159" w:rsidRPr="002F71A2" w:rsidTr="006D0159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Б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Г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Е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159" w:rsidRPr="002F71A2" w:rsidRDefault="006D0159" w:rsidP="00B606DB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F71A2">
              <w:rPr>
                <w:sz w:val="22"/>
                <w:szCs w:val="22"/>
              </w:rPr>
              <w:t>Ж</w:t>
            </w:r>
          </w:p>
        </w:tc>
      </w:tr>
      <w:tr w:rsidR="006D0159" w:rsidRPr="002F71A2" w:rsidTr="006D0159"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159" w:rsidRPr="002F71A2" w:rsidRDefault="006D0159" w:rsidP="00515DFF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</w:tr>
    </w:tbl>
    <w:p w:rsidR="002F71A2" w:rsidRPr="002F71A2" w:rsidRDefault="002F71A2" w:rsidP="002F71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13. Установите правильное соответствие:</w:t>
      </w:r>
    </w:p>
    <w:tbl>
      <w:tblPr>
        <w:tblStyle w:val="a4"/>
        <w:tblW w:w="0" w:type="auto"/>
        <w:tblLook w:val="04A0"/>
      </w:tblPr>
      <w:tblGrid>
        <w:gridCol w:w="5494"/>
        <w:gridCol w:w="5494"/>
      </w:tblGrid>
      <w:tr w:rsidR="002F71A2" w:rsidRPr="002F71A2" w:rsidTr="002F71A2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а) освобождение дворян от телесных наказаний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б) отмена указа о единонаследии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в) отмена внутренних таможен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г)  ограничение срока дворянской службы 25 годами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F71A2">
              <w:rPr>
                <w:rFonts w:ascii="Times New Roman" w:hAnsi="Times New Roman" w:cs="Times New Roman"/>
              </w:rPr>
              <w:t>д</w:t>
            </w:r>
            <w:proofErr w:type="spellEnd"/>
            <w:r w:rsidRPr="002F71A2">
              <w:rPr>
                <w:rFonts w:ascii="Times New Roman" w:hAnsi="Times New Roman" w:cs="Times New Roman"/>
              </w:rPr>
              <w:t>)  учреждение Шляхетского кадетского корпуса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е)  учреждение Дворянского и Купеческого банков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1) Анн</w:t>
            </w:r>
            <w:proofErr w:type="gramStart"/>
            <w:r w:rsidRPr="002F71A2">
              <w:rPr>
                <w:rFonts w:ascii="Times New Roman" w:hAnsi="Times New Roman" w:cs="Times New Roman"/>
              </w:rPr>
              <w:t>а Иоа</w:t>
            </w:r>
            <w:proofErr w:type="gramEnd"/>
            <w:r w:rsidRPr="002F71A2">
              <w:rPr>
                <w:rFonts w:ascii="Times New Roman" w:hAnsi="Times New Roman" w:cs="Times New Roman"/>
              </w:rPr>
              <w:t>нновна</w:t>
            </w:r>
          </w:p>
          <w:p w:rsidR="002F71A2" w:rsidRPr="002F71A2" w:rsidRDefault="002F71A2">
            <w:pPr>
              <w:jc w:val="both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2)  Елизавета Петровна</w:t>
            </w:r>
          </w:p>
        </w:tc>
      </w:tr>
    </w:tbl>
    <w:p w:rsidR="002F71A2" w:rsidRPr="002F71A2" w:rsidRDefault="002F71A2" w:rsidP="002F71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71A2">
        <w:rPr>
          <w:rFonts w:ascii="Times New Roman" w:hAnsi="Times New Roman" w:cs="Times New Roman"/>
        </w:rPr>
        <w:t>Ответ</w:t>
      </w:r>
    </w:p>
    <w:tbl>
      <w:tblPr>
        <w:tblStyle w:val="a4"/>
        <w:tblW w:w="0" w:type="auto"/>
        <w:tblLook w:val="04A0"/>
      </w:tblPr>
      <w:tblGrid>
        <w:gridCol w:w="1831"/>
        <w:gridCol w:w="1831"/>
        <w:gridCol w:w="1831"/>
        <w:gridCol w:w="1831"/>
        <w:gridCol w:w="1832"/>
        <w:gridCol w:w="1832"/>
      </w:tblGrid>
      <w:tr w:rsidR="002F71A2" w:rsidRPr="002F71A2" w:rsidTr="002F71A2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F71A2">
              <w:rPr>
                <w:rFonts w:ascii="Times New Roman" w:hAnsi="Times New Roman" w:cs="Times New Roman"/>
              </w:rPr>
              <w:t>Е</w:t>
            </w:r>
          </w:p>
        </w:tc>
      </w:tr>
      <w:tr w:rsidR="002F71A2" w:rsidRPr="002F71A2" w:rsidTr="002F71A2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1A2" w:rsidRPr="002F71A2" w:rsidRDefault="002F7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86AE5" w:rsidRDefault="00786AE5">
      <w:pPr>
        <w:rPr>
          <w:rFonts w:ascii="Times New Roman" w:hAnsi="Times New Roman" w:cs="Times New Roman"/>
        </w:rPr>
      </w:pPr>
    </w:p>
    <w:sectPr w:rsidR="00786AE5" w:rsidSect="00B7231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2310"/>
    <w:rsid w:val="000360CE"/>
    <w:rsid w:val="00053658"/>
    <w:rsid w:val="00085C66"/>
    <w:rsid w:val="000B6CAB"/>
    <w:rsid w:val="000D0ECA"/>
    <w:rsid w:val="000D5967"/>
    <w:rsid w:val="00120AAC"/>
    <w:rsid w:val="00193904"/>
    <w:rsid w:val="001B4090"/>
    <w:rsid w:val="001C179D"/>
    <w:rsid w:val="00211721"/>
    <w:rsid w:val="00217F2F"/>
    <w:rsid w:val="002B27E9"/>
    <w:rsid w:val="002C35D4"/>
    <w:rsid w:val="002D6593"/>
    <w:rsid w:val="002D7091"/>
    <w:rsid w:val="002F71A2"/>
    <w:rsid w:val="003061E6"/>
    <w:rsid w:val="00325430"/>
    <w:rsid w:val="00364CAB"/>
    <w:rsid w:val="003E3926"/>
    <w:rsid w:val="003E39CD"/>
    <w:rsid w:val="003F63C1"/>
    <w:rsid w:val="00515DFF"/>
    <w:rsid w:val="00545EDD"/>
    <w:rsid w:val="00594B68"/>
    <w:rsid w:val="005B1609"/>
    <w:rsid w:val="005B1824"/>
    <w:rsid w:val="005D2C76"/>
    <w:rsid w:val="00616BCA"/>
    <w:rsid w:val="006667F1"/>
    <w:rsid w:val="006D0159"/>
    <w:rsid w:val="00720F86"/>
    <w:rsid w:val="00786AE5"/>
    <w:rsid w:val="00903935"/>
    <w:rsid w:val="00955D46"/>
    <w:rsid w:val="00AA4C5C"/>
    <w:rsid w:val="00AB0E29"/>
    <w:rsid w:val="00B31D18"/>
    <w:rsid w:val="00B414C4"/>
    <w:rsid w:val="00B606DB"/>
    <w:rsid w:val="00B72310"/>
    <w:rsid w:val="00B93675"/>
    <w:rsid w:val="00BB63E7"/>
    <w:rsid w:val="00CC626B"/>
    <w:rsid w:val="00D2079C"/>
    <w:rsid w:val="00D400AB"/>
    <w:rsid w:val="00D44B95"/>
    <w:rsid w:val="00D619C8"/>
    <w:rsid w:val="00DA4B25"/>
    <w:rsid w:val="00E72F21"/>
    <w:rsid w:val="00EC5DFF"/>
    <w:rsid w:val="00F20D49"/>
    <w:rsid w:val="00F9526E"/>
    <w:rsid w:val="00F95FF2"/>
    <w:rsid w:val="00F9662C"/>
    <w:rsid w:val="00FC1A79"/>
    <w:rsid w:val="00FC4753"/>
    <w:rsid w:val="00FD5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72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uiPriority w:val="99"/>
    <w:rsid w:val="00EC5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character" w:customStyle="1" w:styleId="c3">
    <w:name w:val="c3"/>
    <w:rsid w:val="00EC5DFF"/>
  </w:style>
  <w:style w:type="character" w:customStyle="1" w:styleId="c1">
    <w:name w:val="c1"/>
    <w:rsid w:val="00EC5DFF"/>
  </w:style>
  <w:style w:type="paragraph" w:styleId="a5">
    <w:name w:val="Normal (Web)"/>
    <w:basedOn w:val="a"/>
    <w:uiPriority w:val="99"/>
    <w:unhideWhenUsed/>
    <w:rsid w:val="00BB6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character" w:customStyle="1" w:styleId="apple-converted-space">
    <w:name w:val="apple-converted-space"/>
    <w:basedOn w:val="a0"/>
    <w:rsid w:val="00AB0E29"/>
  </w:style>
  <w:style w:type="character" w:styleId="a6">
    <w:name w:val="Emphasis"/>
    <w:basedOn w:val="a0"/>
    <w:uiPriority w:val="20"/>
    <w:qFormat/>
    <w:rsid w:val="00720F86"/>
    <w:rPr>
      <w:i/>
      <w:iCs/>
    </w:rPr>
  </w:style>
  <w:style w:type="paragraph" w:styleId="a7">
    <w:name w:val="List Paragraph"/>
    <w:basedOn w:val="a"/>
    <w:uiPriority w:val="34"/>
    <w:qFormat/>
    <w:rsid w:val="00786A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7AC8A-71B2-4AF2-A06E-8D8982C1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56</cp:revision>
  <dcterms:created xsi:type="dcterms:W3CDTF">2020-05-03T06:50:00Z</dcterms:created>
  <dcterms:modified xsi:type="dcterms:W3CDTF">2020-05-03T09:07:00Z</dcterms:modified>
</cp:coreProperties>
</file>