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Великая Французская Революция: этапы, события, последствия</w:t>
      </w:r>
    </w:p>
    <w:p>
      <w:pPr>
        <w:rPr>
          <w:rFonts w:hint="default"/>
        </w:rPr>
      </w:pPr>
      <w:r>
        <w:rPr>
          <w:rFonts w:hint="default"/>
        </w:rPr>
        <w:t>Хроника событий, которые принесли французам свободу, равенство, братство, но на десять лет погрузили страну в хаос и террор.</w:t>
      </w:r>
    </w:p>
    <w:p>
      <w:pPr>
        <w:rPr>
          <w:rFonts w:hint="default"/>
        </w:rPr>
      </w:pPr>
      <w:bookmarkStart w:id="0" w:name="_GoBack"/>
      <w:bookmarkEnd w:id="0"/>
      <w:r>
        <w:rPr>
          <w:rFonts w:hint="default"/>
        </w:rPr>
        <w:t>Великая Французская Революция: этапы, события, последствия</w:t>
      </w:r>
    </w:p>
    <w:p>
      <w:pPr>
        <w:rPr>
          <w:rFonts w:hint="default"/>
        </w:rPr>
      </w:pPr>
      <w:r>
        <w:rPr>
          <w:rFonts w:hint="default"/>
        </w:rPr>
        <w:t>Причины Великой Французской Революции</w:t>
      </w:r>
    </w:p>
    <w:p>
      <w:pPr>
        <w:rPr>
          <w:rFonts w:hint="default"/>
        </w:rPr>
      </w:pPr>
      <w:r>
        <w:rPr>
          <w:rFonts w:hint="default"/>
        </w:rPr>
        <w:t>Созыв Генеральных Штатов (1789)</w:t>
      </w:r>
    </w:p>
    <w:p>
      <w:pPr>
        <w:rPr>
          <w:rFonts w:hint="default"/>
        </w:rPr>
      </w:pPr>
      <w:r>
        <w:rPr>
          <w:rFonts w:hint="default"/>
        </w:rPr>
        <w:t xml:space="preserve">Конституционная монархия (1789—1792) </w:t>
      </w:r>
    </w:p>
    <w:p>
      <w:pPr>
        <w:rPr>
          <w:rFonts w:hint="default"/>
        </w:rPr>
      </w:pPr>
      <w:r>
        <w:rPr>
          <w:rFonts w:hint="default"/>
        </w:rPr>
        <w:t>Вареннский кризис и падение монархии (1792)</w:t>
      </w:r>
    </w:p>
    <w:p>
      <w:pPr>
        <w:rPr>
          <w:rFonts w:hint="default"/>
        </w:rPr>
      </w:pPr>
      <w:r>
        <w:rPr>
          <w:rFonts w:hint="default"/>
        </w:rPr>
        <w:t>Якобинский террор (1793-1794)</w:t>
      </w:r>
    </w:p>
    <w:p>
      <w:pPr>
        <w:rPr>
          <w:rFonts w:hint="default"/>
        </w:rPr>
      </w:pPr>
      <w:r>
        <w:rPr>
          <w:rFonts w:hint="default"/>
        </w:rPr>
        <w:t>Власть Директории (1794—1799)</w:t>
      </w:r>
    </w:p>
    <w:p>
      <w:pPr>
        <w:rPr>
          <w:rFonts w:hint="default"/>
        </w:rPr>
      </w:pPr>
      <w:r>
        <w:rPr>
          <w:rFonts w:hint="default"/>
        </w:rPr>
        <w:t>Наполеоновский переворот (1799)</w:t>
      </w:r>
    </w:p>
    <w:p>
      <w:pPr>
        <w:rPr>
          <w:rFonts w:hint="default"/>
        </w:rPr>
      </w:pPr>
      <w:r>
        <w:rPr>
          <w:rFonts w:hint="default"/>
        </w:rPr>
        <w:t>Итоги Великой Французской Революции</w:t>
      </w:r>
    </w:p>
    <w:p>
      <w:pPr>
        <w:rPr>
          <w:rFonts w:hint="default"/>
        </w:rPr>
      </w:pPr>
      <w:r>
        <w:rPr>
          <w:rFonts w:hint="default"/>
        </w:rPr>
        <w:t>Причины Великой Французской Революции</w:t>
      </w:r>
    </w:p>
    <w:p>
      <w:pPr>
        <w:rPr>
          <w:rFonts w:hint="default"/>
        </w:rPr>
      </w:pPr>
      <w:r>
        <w:rPr>
          <w:rFonts w:hint="default"/>
        </w:rPr>
        <w:t>После нас — хоть потоп!</w:t>
      </w:r>
    </w:p>
    <w:p>
      <w:pPr>
        <w:rPr>
          <w:rFonts w:hint="default"/>
        </w:rPr>
      </w:pPr>
      <w:r>
        <w:rPr>
          <w:rFonts w:hint="default"/>
        </w:rPr>
        <w:t>маркиза де Помпадур, 1757</w:t>
      </w:r>
    </w:p>
    <w:p>
      <w:pPr>
        <w:rPr>
          <w:rFonts w:hint="default"/>
        </w:rPr>
      </w:pPr>
      <w:r>
        <w:rPr>
          <w:rFonts w:hint="default"/>
        </w:rPr>
        <w:t xml:space="preserve">Король Людовик XV полностью разделял убеждения своей фаворитки маркизы де Помпадур. Он растрачивал государственный бюджет на развлечения и невыгодные войны, ничуть не заботясь о последствиях. Его внуку, Людовику XVI, страна досталась в ужасном состоянии: в казне практически не осталось денег, а население устало от войн и произвола властей.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К 1788 году расходы страны превысили доходы на 20% — начался экономический кризис. Внешний государственный долг достиг пяти миллиардов ливров. Невыгодный торговый договор с Великобританией сделал импортные товары дешевле местных — многие предприятия обанкротились, и началась безработица. Ситуацию усложнял неурожай, взвинтивший цены на хлеб и вино.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Королевский двор и знать продолжали вести роскошную жизнь, пока простые люди теряли работу и голодали, а буржуа (предприниматели) платили разорительные торговые пошлины. Общество Франции делилось на три сословия. Первое — духовенство, второе — дворянство, третье — простолюдины: крестьяне, рабочие, буржуа и бедняки. Первое и второе сословия составляли всего 6% населения и не платили налогов.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На фоне этой несправедливости всё популярнее становились идеи философов-просветителей: Шарля Луи де Монтескьё, Жан-Жака Руссо и Вольтера. Они утверждали, что люди разных сословий ничем не отличаются друг от друга, а значит, должны иметь равные права и свободы. Власти боролись с этими идеями, чем только добавляли им известности.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Кроме того, многих французов вдохновлял пример Североамериканских Штатов, которые, опираясь на просветительские идеи о праве народа на сопротивление тирании, провозгласили независимость от Англии.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Бесплатный доступ к занятиям в домашней школе на 7 дней</w:t>
      </w:r>
    </w:p>
    <w:p>
      <w:pPr>
        <w:rPr>
          <w:rFonts w:hint="default"/>
        </w:rPr>
      </w:pPr>
      <w:r>
        <w:rPr>
          <w:rFonts w:hint="default"/>
        </w:rPr>
        <w:t>У нас вы сможете учиться в удобном темпе, делать упор на любимые предметы и общаться со сверстниками по всему миру.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Попробовать бесплатно</w:t>
      </w:r>
    </w:p>
    <w:p>
      <w:pPr>
        <w:rPr>
          <w:rFonts w:hint="default"/>
        </w:rPr>
      </w:pPr>
      <w:r>
        <w:rPr>
          <w:rFonts w:hint="default"/>
        </w:rPr>
        <w:t>Созыв Генеральных Штатов (1789)</w:t>
      </w:r>
    </w:p>
    <w:p>
      <w:pPr>
        <w:rPr>
          <w:rFonts w:hint="default"/>
        </w:rPr>
      </w:pPr>
      <w:r>
        <w:rPr>
          <w:rFonts w:hint="default"/>
        </w:rPr>
        <w:t>Собравшейся нации не приказывают.</w:t>
      </w:r>
    </w:p>
    <w:p>
      <w:pPr>
        <w:rPr>
          <w:rFonts w:hint="default"/>
        </w:rPr>
      </w:pPr>
      <w:r>
        <w:rPr>
          <w:rFonts w:hint="default"/>
        </w:rPr>
        <w:t>Жан Сильвен Байи, председатель Национального собрания</w:t>
      </w:r>
    </w:p>
    <w:p>
      <w:pPr>
        <w:rPr>
          <w:rFonts w:hint="default"/>
        </w:rPr>
      </w:pPr>
      <w:r>
        <w:rPr>
          <w:rFonts w:hint="default"/>
        </w:rPr>
        <w:t xml:space="preserve">Король Людовик XVI не отличался решимостью и силой, которые требуются от правителя в такой тяжёлый период. Но даже он понимал: чтобы спасти экономику, платить налоги должны все.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22 февраля 1787 года министр финансов Калонн убедил короля созвать собрание нотаблей — высшего духовенства и аристократии, и предложил им ввести всеобщий земельный налог. Узнав о состоянии казны, нотабли пришли в ужас, обвинили Калонна в растрате и потребовали его отставки. Таких полномочий у них не было, но Людовик уступил.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А поскольку платить налоги элита отказалась, 24 января 1789 король объявил созыв Генеральных Штатов — представителей всех сословий от всех провинций. Они должны были помочь ему найти решение, которое устроило бы всех.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Неожиданно для правительства это известие очень взволновало Францию. Генеральные Штаты не созывались уже 175 лет, и все ждали глобальных перемен. Обедневшие дворяне хотели увеличить своё влияние, крестьяне надеялись получить землю в собственность, а буржуа — равные права с дворянами и доступ к общественным должностям.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Каждый регион готовил свой «список жалоб» для рассмотрения на собрании. Издавались сотни брошюр и публичных обращений к депутатам. На улицах говорили о равноправии и гражданских свободах.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 Что такое третье сословие? — Всё.</w:t>
      </w:r>
    </w:p>
    <w:p>
      <w:pPr>
        <w:rPr>
          <w:rFonts w:hint="default"/>
        </w:rPr>
      </w:pPr>
      <w:r>
        <w:rPr>
          <w:rFonts w:hint="default"/>
        </w:rPr>
        <w:t xml:space="preserve">2. Чем оно было до сих пор в политическом отношении? — Ничем. </w:t>
      </w:r>
    </w:p>
    <w:p>
      <w:pPr>
        <w:rPr>
          <w:rFonts w:hint="default"/>
        </w:rPr>
      </w:pPr>
      <w:r>
        <w:rPr>
          <w:rFonts w:hint="default"/>
        </w:rPr>
        <w:t>3. Чего оно требует? — Стать чем-то.</w:t>
      </w:r>
    </w:p>
    <w:p>
      <w:pPr>
        <w:rPr>
          <w:rFonts w:hint="default"/>
        </w:rPr>
      </w:pPr>
      <w:r>
        <w:rPr>
          <w:rFonts w:hint="default"/>
        </w:rPr>
        <w:t xml:space="preserve">из брошюры аббата Сийеса «О третьем сословии»  </w:t>
      </w:r>
    </w:p>
    <w:p>
      <w:pPr>
        <w:rPr>
          <w:rFonts w:hint="default"/>
        </w:rPr>
      </w:pPr>
      <w:r>
        <w:rPr>
          <w:rFonts w:hint="default"/>
        </w:rPr>
        <w:t xml:space="preserve">Первое заседание Генеральных штатов прошло 5 мая 1789 года в зале «Малых забав» в Версале. На открытии король предостерёг депутатов от «опасных нововведений». На обсуждение выносились только финансовые вопросы — все остальные требования власти оставили без внимания.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Несмотря на то что депутатов от третьего сословия было вдвое больше, чем от первого и второго вместе взятых, у каждого сословия был только один голос. Представители третьего сословия требовали индивидуального голосования, но правительство отказало им.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Это возмутило либерально настроенных депутатов. 17 июня большинством голосов (490 против 90) они создали Национальное собрание, которое решит судьбу страны.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20 июня депутаты пришли на очередное заседание, но зал «Малых забав» оказался заперт: король приказал никого не впускать под предлогом ремонта. Тогда депутаты заняли королевский зал для игры в мяч и поклялись не расходиться, пока не примут Конституцию. </w:t>
      </w:r>
    </w:p>
    <w:p>
      <w:pPr>
        <w:rPr>
          <w:rFonts w:hint="default"/>
        </w:rPr>
      </w:pPr>
      <w:r>
        <w:rPr>
          <w:rFonts w:hint="default"/>
        </w:rPr>
        <w:t xml:space="preserve">Король привёл гвардейцев и приказал всем разойтись, но председатель собрания Жан Байи ответил: «Собравшейся нации не приказывают». Против гвардии обнажили оружие либеральные дворяне во главе с маркизом де Лафайетом. Опасаясь кровопролития, Людовик XVI был вынужден признать Национальное собрание легитимным.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9 июля 1789 года его переименовали в Учредительное собрание — оно должно было разработать Конституцию и выбрать новую форму правления.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Конституционная монархия (1789—1792) </w:t>
      </w:r>
    </w:p>
    <w:p>
      <w:pPr>
        <w:rPr>
          <w:rFonts w:hint="default"/>
        </w:rPr>
      </w:pPr>
      <w:r>
        <w:rPr>
          <w:rFonts w:hint="default"/>
        </w:rPr>
        <w:t>‍— Но ведь это бунт!</w:t>
      </w:r>
    </w:p>
    <w:p>
      <w:pPr>
        <w:rPr>
          <w:rFonts w:hint="default"/>
        </w:rPr>
      </w:pPr>
      <w:r>
        <w:rPr>
          <w:rFonts w:hint="default"/>
        </w:rPr>
        <w:t xml:space="preserve">— Нет, государь. Это революция. </w:t>
      </w:r>
    </w:p>
    <w:p>
      <w:pPr>
        <w:rPr>
          <w:rFonts w:hint="default"/>
        </w:rPr>
      </w:pPr>
      <w:r>
        <w:rPr>
          <w:rFonts w:hint="default"/>
        </w:rPr>
        <w:t>Людовик XVI и герцог Лианкур, 14 июля 1789</w:t>
      </w:r>
    </w:p>
    <w:p>
      <w:pPr>
        <w:rPr>
          <w:rFonts w:hint="default"/>
        </w:rPr>
      </w:pPr>
      <w:r>
        <w:rPr>
          <w:rFonts w:hint="default"/>
        </w:rPr>
        <w:t xml:space="preserve">Король не собирался сдаваться: 11 июля он уволил министра финансов Неккера, который поддерживал третье сословие. Это возмутило всех: простые граждане видели в нём заступника, а дворяне понимали, что он — единственный, кто может остановить экономический кризис. Париж окружали королевские войска. По городу ползли слухи о предстоящей резне.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Участники Учредительного собрания решили нанести упреждающий удар.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14 июля 1789 года толпа парижан захватила Бастилию — крепость-тюрьму для политзаключённых. Именно этот день считают началом Великой Французской Революции. Бастилия была для восставших символом ненавистного самодержавия. Кроме того, революционеры надеялись найти там оружие. Позже этот замок сравняют с землёй. Примечательно, что на момент штурма там содержалось всего семь заключённых — четыре фальшивомонетчика, двое умалишённых и убийца.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Волна восстаний под девизом «Свобода! Равенство! Братство!» прошла по всем крупным городам: всюду свергали королевское правительство и присягали Учредительному собранию. 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Оценив масштаб беспорядков, Людовик отозвал войска и вернул Неккера на пост министра.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С этого момента Учредительное собрание стало верховным органом власти в стране. В начале августа было окончательно ликвидировано крепостное право, отменены феодальные повинности крестьян, а дворяне и духовенство лишились привилегий. Сословия упразднили. Чиновников и священников больше не назначали, а выбирали. Всё церковное имущество национализировали.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26 августа 1789 была принята Декларация прав человека и гражданина. Свобода личности, слова и убеждений объявлялась естественной и принадлежащей каждому от рождения. Отныне все люди были равны перед законом.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Вначале король отказался принять Декларацию и другие декреты, но был вынужден сделать это под давлением общества. А после принятия Конституции 3 сентября 1791 года у короля осталась лишь исполнительная власть, и та была сильно ограничена. Фактически его функции теперь сводились к тому, чтобы подписывать приказы Законодательного собрания, созданного взамен Учредительного.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Принятие Конституции положило конец абсолютизму во Франции. Однако Великая Французская буржуазная революция на этом не кончилась.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Учите историю вместе с домашней онлайн-школой «Фоксфорда»! По промокоду HISTORY72021 вы получите бесплатный доступ к курсу истории 7 класса, в котором изучается Великая французская революция. </w:t>
      </w:r>
    </w:p>
    <w:p>
      <w:pPr>
        <w:rPr>
          <w:rFonts w:hint="default"/>
        </w:rPr>
      </w:pPr>
      <w:r>
        <w:rPr>
          <w:rFonts w:hint="default"/>
        </w:rPr>
        <w:t>Вареннский кризис и падение монархии (1792)</w:t>
      </w: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 xml:space="preserve">Конвент отныне объявил Людовика предателем французской нации, преступником против человечества. </w:t>
      </w:r>
    </w:p>
    <w:p>
      <w:pPr>
        <w:rPr>
          <w:rFonts w:hint="default"/>
        </w:rPr>
      </w:pPr>
      <w:r>
        <w:rPr>
          <w:rFonts w:hint="default"/>
        </w:rPr>
        <w:t>Жан-Поль Марат, лидер фракции монтаньяров, 14 января 1792</w:t>
      </w:r>
    </w:p>
    <w:p>
      <w:pPr>
        <w:rPr>
          <w:rFonts w:hint="default"/>
        </w:rPr>
      </w:pPr>
      <w:r>
        <w:rPr>
          <w:rFonts w:hint="default"/>
        </w:rPr>
        <w:t xml:space="preserve">В начале революции самой могущественной политической силой был Якобинский клуб. Его участники проводили собрания в бывшем монастыре святого Якоба, откуда и пошло название. Якобинцы представляли интересы третьего сословия и горячо поддерживали революцию.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Однако уже к началу 1792 года в клубе начались разногласия, которые привели к расколу. Образовалось две фракции: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Жирондисты — относительно умеренные либералы. Хотели распространить революцию за пределы Франции и даровать права человека всем народам. Представляли интересы интеллигенции. Название получили от департамента Жиронда, откуда были избраны первые члены партии. Яркие представители — Пьер Виктюрниен Верньо, Жак-Пьер Бриссо.</w:t>
      </w:r>
    </w:p>
    <w:p>
      <w:pPr>
        <w:rPr>
          <w:rFonts w:hint="default"/>
        </w:rPr>
      </w:pPr>
      <w:r>
        <w:rPr>
          <w:rFonts w:hint="default"/>
        </w:rPr>
        <w:t xml:space="preserve">‍Монтаньяры — радикальные либералы. Представляли интересы мелких буржуа, простых граждан и бедноты. Они требовали полной демократизации общества, вплоть до законного права отстаивать интересы с оружием в руках. Их название переводится как «люди сверху» — на заседаниях они занимали верхние левые ряды. Яркие представители — Максимилиан Робеспьер, Жорж Жак Дантон, Жан-Поль Марат. После раскола слова «якобинец» и «монтаньяр» стали синонимами.   </w:t>
      </w:r>
    </w:p>
    <w:p>
      <w:pPr>
        <w:rPr>
          <w:rFonts w:hint="default"/>
        </w:rPr>
      </w:pPr>
      <w:r>
        <w:rPr>
          <w:rFonts w:hint="default"/>
        </w:rPr>
        <w:t xml:space="preserve">Третьей политической силой был клуб фельянов — либеральных монархистов, представлявших интересы дворян и крупной буржуазии. Они считали, что цели революции достигнуты, и её пора заканчивать. Названием обязаны месту собрания — бывшему монастырю ордена фельянтинцев. Яркие представители — Жан Байи, Оноре Мирабо, Жильбер Лафайет.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У каждой партии была своя программа и аргументы в свою пользу, но 20 июня 1791 года все планы оказались нарушены: король попытался бежать из страны.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Ночью Людовик XVI с семьёй переоделись в простолюдинов и тайно уехали из Парижа, но уже через сутки были пойманы в городе Варенн неподалёку от германской границы. 25 июня королевскую семью привезли обратно в Париж. Для страны это был шок: король предал и бросил своих подданных.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Революционные настроения разгорелись с новой силой. Монтаньяры потребовали реорганизовать страну в республику. 17 июля Дантон провёл митинг на Марсовом поле, где собирал подписи за отречение короля. На место прибыли мэр Парижа Байи и начальник Нацгвардии Лафайет с солдатами. Они объявили, что король не бежал, а его попытались выкрасть. Однако народ не хотел расходиться. Был дан приказ стрелять — гвардейцы убили пятьдесят человек, несколько сотен получили ранения. Это был первый кровопролитный конфликт среди революционеров.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Ситуация во Франции беспокоила соседние державы. Австрия и Пруссия объявили о намерении вернуть власть Людовику, и пригрозили вторжением. Этим воспользовались жирондисты — 20 апреля они убедили Законодательное собрание объявить войну Австрии. Людовик подписал объявление войны — он надеялся, что в случае успеха его авторитет восстановится.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Но война для французов развивалась плохо. В армии не хватало офицеров — большинство дворян эмигрировало или вовсе перешло на сторону врага. С продовольствием и дисциплиной тоже были проблемы. Однако в военных неудачах французы винили королевскую семью. Супруга короля Мария-Антуанетта приходилась родной сестрой австрийскому императору и всеми силами старалась ускорить вторжение.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1 августа австрийский полководец герцог Брауншвейгский, опубликовал манифест, в котором грозился сравнять Париж с землёй, если Людовику и его родным будет угрожать опасность. Эта новость привела парижан в бешенство. 10 августа 1792 года нацгвардейцы взяли штурмом королевский дворец и заключили Людовика и его семью в тюрьму.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С этого дня Франция стала республикой. Законодательное собрание сложило полномочия и объявило созыв Национального Конвента, который возглавили жирондисты.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В декабре 1792 года Людовика приговорили к смерти «за злоумышления против свободы, нации и преступления против человечества». 21 января 1793 года король был обезглавлен на гильотине. Осенью того же года казнили и королеву.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Якобинский террор (1793-1794)‍</w:t>
      </w:r>
    </w:p>
    <w:p>
      <w:pPr>
        <w:rPr>
          <w:rFonts w:hint="default"/>
        </w:rPr>
      </w:pPr>
      <w:r>
        <w:rPr>
          <w:rFonts w:hint="default"/>
        </w:rPr>
        <w:t>Эта революция, как бог Сатурн, пожирает своих детей!</w:t>
      </w:r>
    </w:p>
    <w:p>
      <w:pPr>
        <w:rPr>
          <w:rFonts w:hint="default"/>
        </w:rPr>
      </w:pPr>
      <w:r>
        <w:rPr>
          <w:rFonts w:hint="default"/>
        </w:rPr>
        <w:t>последние слова Пьера Верньо, главы партии жирондистов</w:t>
      </w:r>
    </w:p>
    <w:p>
      <w:pPr>
        <w:rPr>
          <w:rFonts w:hint="default"/>
        </w:rPr>
      </w:pPr>
      <w:r>
        <w:rPr>
          <w:rFonts w:hint="default"/>
        </w:rPr>
        <w:t xml:space="preserve">Одним из первых указов Национального Конвента было обнуление календаря. 1789 год объявили I годом Свободы, недели заменили декадами, утвердили новые названия дней и месяцев.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Однако разрыв с прошлым не решал проблемы настоящего. К войне подключилась Священная Римская империя, Англия и Испания — Франция оказалась окружена врагами и терпела поражение за поражением. Денег в казне по-прежнему не было.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Якобинцы в бедах страны обвинили правящую партию. 6 апреля 1793 года создан Комитет общественного Спасения во главе с Дантоном, который пообещал покарать предателей, заговорщиков и контрреволюционеров.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Популярная революционная газета «Друг народа», которую издавал якобинец Марат, призывала к расправе над жирондистами. 31 мая под стенами Конвента собралась толпа с требованиями выдать лидера жирондистов Верньо и его сподвижников. 2 июля их отдали под домашний арест, а 23 октября всю партийную верхушку казнили на гильотине. Началась эпоха террора.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Придя к власти, якобинцы опубликовали новую республиканскую Конституцию, которая гарантировала право на работу, образование, медицинскую помощь и социальные пособия. Правда, вступить в силу она не успела — принятие было отложено до конца войны.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А пока Конвент, где теперь предводительствовали якобинцы во главе с Робеспьером, учредил «временный революционный порядок».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Для усиления армии объявили всеобщую мобилизацию. Все фабрики и предприятия перешли в распоряжение государства. Установили максимум цен на хлеб. Чтобы поддерживать их, у крестьян силой отбирали зерно и распределяли между пекарнями. Торговать продуктами могло только государство — спекуляция каралась смертью.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По всей стране вспыхивали мятежи, на которые правительство отвечало волной арестов и казней. Робеспьер всеми силами устранял конкурентов — в последующие годы Дантон, Байи и другие харизматичные лидеры были казнены. Ранее от руки дворянки Шарлотты Корде погиб Марат — зарезан в собственной ванной.</w:t>
      </w:r>
    </w:p>
    <w:p>
      <w:pPr>
        <w:rPr>
          <w:rFonts w:hint="default"/>
        </w:rPr>
      </w:pPr>
      <w:r>
        <w:rPr>
          <w:rFonts w:hint="default"/>
        </w:rPr>
        <w:t xml:space="preserve">17 сентября 1793 года принят «Закон о подозрительных». Теперь арестовывать могли не только за реальные действия, но и просто по подозрению в контрреволюционной деятельности. Опрос свидетелей и право на адвоката отменили. Людей казнили без суда и следствия. 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Тем временем на фронте наступил долгожданный перелом: зимой 1794 года армию пополнили свежие войска, и к весне французам удалось очистить территорию страны от интервентов.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Ситуация стабилизировалась, и Робеспьер объявил, что необходима последняя волна террора, которая очистит Конвент от предателей. Причины опасаться за свою жизнь были почти у каждого депутата. Возник заговор.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27 июля 1794 года депутаты вынесли Робеспьеру обвинение, а на следующий день его казнили на гильотине вместе с 24 сторонниками.  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29 июля после беспорядков в Париже был казнён ещё 71 человек — это была самая массовая казнь за годы Великой Французской Революции.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Только по официальным данным за 1793–1794 годы было осуждено и казнено больше 17 000 человек. Сколько людей погибло в мятежах и тюрьмах — неизвестно.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Власть Директории (1794—1799)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‍Макс Адамо, «Свержение Робеспьера в Национальном конвенте 27 июля 1794 года»</w:t>
      </w:r>
    </w:p>
    <w:p>
      <w:pPr>
        <w:rPr>
          <w:rFonts w:hint="default"/>
        </w:rPr>
      </w:pPr>
      <w:r>
        <w:rPr>
          <w:rFonts w:hint="default"/>
        </w:rPr>
        <w:t>‍Источник: wikipedia.org</w:t>
      </w:r>
    </w:p>
    <w:p>
      <w:pPr>
        <w:rPr>
          <w:rFonts w:hint="default"/>
        </w:rPr>
      </w:pPr>
      <w:r>
        <w:rPr>
          <w:rFonts w:hint="default"/>
        </w:rPr>
        <w:t>‍</w:t>
      </w:r>
    </w:p>
    <w:p>
      <w:pPr>
        <w:rPr>
          <w:rFonts w:hint="default"/>
        </w:rPr>
      </w:pPr>
      <w:r>
        <w:rPr>
          <w:rFonts w:hint="default"/>
        </w:rPr>
        <w:t xml:space="preserve">После разгона якобинского клуба террор пошёл на убыль. Жирондисты вышли из подполья и вернулись в Конвент, обновлённое правительство объявило всеобщую амнистию.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В августе 1795 года депутаты приняли новую Конституцию. Теперь законодательная власть переходила к Законодательному корпусу, верхняя палата которого называлась Советом старейшин, а нижняя — Советом пятисот. Исполнительную власть осуществляла Директория из пяти человек, которых избирал Совет старейшин по предложению Совета пятисот. 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Власть перестала вмешиваться в экономику и отменила максимум цен. Это привело к инфляции. Продукты дорожали, простое население стремительно нищало, а спекулянты снимали сливки. В провинциях орудовали бандиты.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В отдалённых областях страны якобинцы пытались устраивать мятежи против нового правительства, но в общее восстание они не перерастали — народ устал от революций. Само слово «революционер» оказалось под запретом.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Тем временем на фронте дела шли всё лучше: армия под командованием талантливого молодого генерала Наполеона Бонапарта вторглась в итальянские владения Габсбургов и вынудила австрийского императора подписать мир. Война была окончена, и Наполеон стал национальным героем.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Наполеоновский переворот (1799)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‍Франсуа Бушо, «Наполеон Бонапарт в Совете пятисот»</w:t>
      </w:r>
    </w:p>
    <w:p>
      <w:pPr>
        <w:rPr>
          <w:rFonts w:hint="default"/>
        </w:rPr>
      </w:pPr>
      <w:r>
        <w:rPr>
          <w:rFonts w:hint="default"/>
        </w:rPr>
        <w:t xml:space="preserve">‍Источник: wikipedia.org </w:t>
      </w:r>
    </w:p>
    <w:p>
      <w:pPr>
        <w:rPr>
          <w:rFonts w:hint="default"/>
        </w:rPr>
      </w:pPr>
      <w:r>
        <w:rPr>
          <w:rFonts w:hint="default"/>
        </w:rPr>
        <w:t>‍</w:t>
      </w:r>
    </w:p>
    <w:p>
      <w:pPr>
        <w:rPr>
          <w:rFonts w:hint="default"/>
        </w:rPr>
      </w:pPr>
      <w:r>
        <w:rPr>
          <w:rFonts w:hint="default"/>
        </w:rPr>
        <w:t>В 1797–1798 годах Наполеон одержал ещё несколько блестящих побед в Сирии и Египте. Другие державы с тревогой смотрели на усиливающуюся Францию и копили силы для новой войны.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Теперь французам противостояли Великобритания, Австрия, Италия, Швеция, Россия и Турция. Страна снова оказалась под угрозой вторжения. Но французы надеялись на военный гений Наполеона.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Осенью 1799 года несколько членов Директории решили устроить заговор против своих оппонентов и обратились к Наполеону за военной поддержкой. Молодой генерал понял, что пробил его час.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10 ноября 1799 года он в сопровождении солдат явился на заседание Совета пятисот и заставил его передать власть трём консулам, одним из которых Бонапарт назначил себя. На этом событии Великая Французская революция окончилась.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Итоги Великой Французской Революции</w:t>
      </w:r>
    </w:p>
    <w:p>
      <w:pPr>
        <w:rPr>
          <w:rFonts w:hint="default"/>
        </w:rPr>
      </w:pPr>
      <w:r>
        <w:rPr>
          <w:rFonts w:hint="default"/>
        </w:rPr>
        <w:t xml:space="preserve">Революция уравняла в правах сословия и избавила французский народ от феодальных пережитков. В то же время цена, которой это было достигнуто, чудовищна — мятежи, гражданские войны и террор унесли жизни сотен тысяч человек. События 1789–1799 годов до сих пор остаются предостережением всему миру.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Идеи о конституционном строе вместе с лозунгом «Свобода! Равенство! Братство!» распространились по Европе. Во многих странах возникли либеральные круги, где обсуждали перспективы ограничения власти монархов и принятие Конституции.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Одни правители, опасаясь повторить судьбу Людовика XVI, начали проводить реформы в пользу населения, а для других это был повод укрепить свою власть репрессиями.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Все последующие политические перевороты основывались на французском опыте. Успехи и ошибки якобинцев внимательно изучал В. И. Ленин, планируя Великую Октябрьскую революцию.</w:t>
      </w:r>
    </w:p>
    <w:p>
      <w:pPr>
        <w:rPr>
          <w:rFonts w:hint="default"/>
        </w:rPr>
      </w:pPr>
    </w:p>
    <w:p>
      <w:r>
        <w:rPr>
          <w:rFonts w:hint="default"/>
        </w:rPr>
        <w:t>Одним из важнейших достижений Великой Французской революции стало принятие Декларации о правах человека и гражданина. Она легла в основу правовых систем многих стран мира и служит основой для современного международного права.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97B1F"/>
    <w:rsid w:val="09A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2022-01-20T17:27:00Z</dcterms:created>
  <dc:creator>User</dc:creator>
  <cp:lastModifiedBy>User</cp:lastModifiedBy>
  <dcterms:modified xsi:type="dcterms:W3CDTF">2022-01-20T17:29:16Z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72866112FDB64D3AA63DE9A34445B997</vt:lpwstr>
  </property>
</Properties>
</file>