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E3" w:rsidRDefault="005E5791">
      <w:pPr>
        <w:rPr>
          <w:rFonts w:ascii="Arial" w:hAnsi="Arial" w:cs="Arial"/>
          <w:color w:val="252525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z w:val="23"/>
          <w:szCs w:val="23"/>
          <w:shd w:val="clear" w:color="auto" w:fill="FFFFFF"/>
        </w:rPr>
        <w:t>Монголоидная раса</w:t>
      </w:r>
      <w:r>
        <w:rPr>
          <w:rFonts w:ascii="Arial" w:hAnsi="Arial" w:cs="Arial"/>
          <w:color w:val="252525"/>
          <w:sz w:val="23"/>
          <w:szCs w:val="23"/>
          <w:shd w:val="clear" w:color="auto" w:fill="FFFFFF"/>
        </w:rPr>
        <w:t>—</w:t>
      </w:r>
      <w:r>
        <w:rPr>
          <w:rStyle w:val="apple-converted-space"/>
          <w:rFonts w:ascii="Arial" w:hAnsi="Arial" w:cs="Arial"/>
          <w:color w:val="252525"/>
          <w:sz w:val="23"/>
          <w:szCs w:val="23"/>
          <w:shd w:val="clear" w:color="auto" w:fill="FFFFFF"/>
        </w:rPr>
        <w:t> </w:t>
      </w:r>
      <w:r>
        <w:fldChar w:fldCharType="begin"/>
      </w:r>
      <w:r>
        <w:instrText xml:space="preserve"> HYPERLINK "https://ru.wikipedia.org/wiki/%D0%A2%D0%B5%D1%80%D0%BC%D0%B8%D0%BD" \o "Термин" </w:instrText>
      </w:r>
      <w:proofErr w:type="gramStart"/>
      <w:r>
        <w:fldChar w:fldCharType="separate"/>
      </w:r>
      <w:r>
        <w:rPr>
          <w:rStyle w:val="a3"/>
          <w:rFonts w:ascii="Arial" w:hAnsi="Arial" w:cs="Arial"/>
          <w:color w:val="0B0080"/>
          <w:sz w:val="23"/>
          <w:szCs w:val="23"/>
          <w:u w:val="none"/>
          <w:shd w:val="clear" w:color="auto" w:fill="FFFFFF"/>
        </w:rPr>
        <w:t>т</w:t>
      </w:r>
      <w:proofErr w:type="gramEnd"/>
      <w:r>
        <w:rPr>
          <w:rStyle w:val="a3"/>
          <w:rFonts w:ascii="Arial" w:hAnsi="Arial" w:cs="Arial"/>
          <w:color w:val="0B0080"/>
          <w:sz w:val="23"/>
          <w:szCs w:val="23"/>
          <w:u w:val="none"/>
          <w:shd w:val="clear" w:color="auto" w:fill="FFFFFF"/>
        </w:rPr>
        <w:t>ермин</w:t>
      </w:r>
      <w:r>
        <w:fldChar w:fldCharType="end"/>
      </w:r>
      <w:r>
        <w:rPr>
          <w:rStyle w:val="apple-converted-space"/>
          <w:rFonts w:ascii="Arial" w:hAnsi="Arial" w:cs="Arial"/>
          <w:color w:val="252525"/>
          <w:sz w:val="23"/>
          <w:szCs w:val="23"/>
          <w:shd w:val="clear" w:color="auto" w:fill="FFFFFF"/>
        </w:rPr>
        <w:t> </w:t>
      </w:r>
      <w:hyperlink r:id="rId4" w:tooltip="Физическая антропология" w:history="1">
        <w:r>
          <w:rPr>
            <w:rStyle w:val="a3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</w:rPr>
          <w:t>физической антропологии</w:t>
        </w:r>
      </w:hyperlink>
      <w:r>
        <w:rPr>
          <w:rFonts w:ascii="Arial" w:hAnsi="Arial" w:cs="Arial"/>
          <w:color w:val="252525"/>
          <w:sz w:val="23"/>
          <w:szCs w:val="23"/>
          <w:shd w:val="clear" w:color="auto" w:fill="FFFFFF"/>
        </w:rPr>
        <w:t>, применяемый к населению с такими</w:t>
      </w:r>
      <w:r>
        <w:rPr>
          <w:rStyle w:val="apple-converted-space"/>
          <w:rFonts w:ascii="Arial" w:hAnsi="Arial" w:cs="Arial"/>
          <w:color w:val="252525"/>
          <w:sz w:val="23"/>
          <w:szCs w:val="23"/>
          <w:shd w:val="clear" w:color="auto" w:fill="FFFFFF"/>
        </w:rPr>
        <w:t> </w:t>
      </w:r>
      <w:hyperlink r:id="rId5" w:tooltip="Фенотип" w:history="1">
        <w:r>
          <w:rPr>
            <w:rStyle w:val="a3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</w:rPr>
          <w:t>фенотипическими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252525"/>
          <w:sz w:val="23"/>
          <w:szCs w:val="23"/>
          <w:shd w:val="clear" w:color="auto" w:fill="FFFFFF"/>
        </w:rPr>
        <w:t xml:space="preserve">чертами </w:t>
      </w:r>
      <w:proofErr w:type="spellStart"/>
      <w:r>
        <w:rPr>
          <w:rFonts w:ascii="Arial" w:hAnsi="Arial" w:cs="Arial"/>
          <w:color w:val="252525"/>
          <w:sz w:val="23"/>
          <w:szCs w:val="23"/>
          <w:shd w:val="clear" w:color="auto" w:fill="FFFFFF"/>
        </w:rPr>
        <w:t>как</w:t>
      </w:r>
      <w:hyperlink r:id="rId6" w:tooltip="Эпикантус" w:history="1">
        <w:r>
          <w:rPr>
            <w:rStyle w:val="a3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</w:rPr>
          <w:t>эпикантус</w:t>
        </w:r>
        <w:proofErr w:type="spellEnd"/>
      </w:hyperlink>
      <w:r>
        <w:rPr>
          <w:rFonts w:ascii="Arial" w:hAnsi="Arial" w:cs="Arial"/>
          <w:color w:val="25252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52525"/>
          <w:sz w:val="23"/>
          <w:szCs w:val="23"/>
          <w:shd w:val="clear" w:color="auto" w:fill="FFFFFF"/>
        </w:rPr>
        <w:t>лопатообразность</w:t>
      </w:r>
      <w:proofErr w:type="spellEnd"/>
      <w:r>
        <w:rPr>
          <w:rFonts w:ascii="Arial" w:hAnsi="Arial" w:cs="Arial"/>
          <w:color w:val="252525"/>
          <w:sz w:val="23"/>
          <w:szCs w:val="23"/>
          <w:shd w:val="clear" w:color="auto" w:fill="FFFFFF"/>
        </w:rPr>
        <w:t xml:space="preserve"> резцов и др., распространёнными в</w:t>
      </w:r>
      <w:r>
        <w:rPr>
          <w:rStyle w:val="apple-converted-space"/>
          <w:rFonts w:ascii="Arial" w:hAnsi="Arial" w:cs="Arial"/>
          <w:color w:val="252525"/>
          <w:sz w:val="23"/>
          <w:szCs w:val="23"/>
          <w:shd w:val="clear" w:color="auto" w:fill="FFFFFF"/>
        </w:rPr>
        <w:t> </w:t>
      </w:r>
      <w:hyperlink r:id="rId7" w:tooltip="Восточная Азия" w:history="1">
        <w:r>
          <w:rPr>
            <w:rStyle w:val="a3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</w:rPr>
          <w:t>Восточной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252525"/>
          <w:sz w:val="23"/>
          <w:szCs w:val="23"/>
          <w:shd w:val="clear" w:color="auto" w:fill="FFFFFF"/>
        </w:rPr>
        <w:t>и</w:t>
      </w:r>
      <w:r>
        <w:rPr>
          <w:rStyle w:val="apple-converted-space"/>
          <w:rFonts w:ascii="Arial" w:hAnsi="Arial" w:cs="Arial"/>
          <w:color w:val="252525"/>
          <w:sz w:val="23"/>
          <w:szCs w:val="23"/>
          <w:shd w:val="clear" w:color="auto" w:fill="FFFFFF"/>
        </w:rPr>
        <w:t> </w:t>
      </w:r>
      <w:hyperlink r:id="rId8" w:tooltip="Юго-Восточная Азия" w:history="1">
        <w:r>
          <w:rPr>
            <w:rStyle w:val="a3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</w:rPr>
          <w:t>Юго-Восточной Азии</w:t>
        </w:r>
      </w:hyperlink>
      <w:r>
        <w:rPr>
          <w:rFonts w:ascii="Arial" w:hAnsi="Arial" w:cs="Arial"/>
          <w:color w:val="252525"/>
          <w:sz w:val="23"/>
          <w:szCs w:val="23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3"/>
          <w:szCs w:val="23"/>
          <w:shd w:val="clear" w:color="auto" w:fill="FFFFFF"/>
        </w:rPr>
        <w:t> </w:t>
      </w:r>
      <w:hyperlink r:id="rId9" w:tooltip="Америка" w:history="1">
        <w:r>
          <w:rPr>
            <w:rStyle w:val="a3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</w:rPr>
          <w:t>Америке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252525"/>
          <w:sz w:val="23"/>
          <w:szCs w:val="23"/>
          <w:shd w:val="clear" w:color="auto" w:fill="FFFFFF"/>
        </w:rPr>
        <w:t>и</w:t>
      </w:r>
      <w:r>
        <w:rPr>
          <w:rStyle w:val="apple-converted-space"/>
          <w:rFonts w:ascii="Arial" w:hAnsi="Arial" w:cs="Arial"/>
          <w:color w:val="252525"/>
          <w:sz w:val="23"/>
          <w:szCs w:val="23"/>
          <w:shd w:val="clear" w:color="auto" w:fill="FFFFFF"/>
        </w:rPr>
        <w:t> </w:t>
      </w:r>
      <w:hyperlink r:id="rId10" w:tooltip="Арктика" w:history="1">
        <w:r>
          <w:rPr>
            <w:rStyle w:val="a3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</w:rPr>
          <w:t>Арктике</w:t>
        </w:r>
      </w:hyperlink>
      <w:r>
        <w:rPr>
          <w:rFonts w:ascii="Arial" w:hAnsi="Arial" w:cs="Arial"/>
          <w:color w:val="252525"/>
          <w:sz w:val="23"/>
          <w:szCs w:val="23"/>
          <w:shd w:val="clear" w:color="auto" w:fill="FFFFFF"/>
        </w:rPr>
        <w:t>. Термин введён в начале расовой науки для описания в первую очередь</w:t>
      </w:r>
      <w:r>
        <w:rPr>
          <w:rStyle w:val="apple-converted-space"/>
          <w:rFonts w:ascii="Arial" w:hAnsi="Arial" w:cs="Arial"/>
          <w:color w:val="252525"/>
          <w:sz w:val="23"/>
          <w:szCs w:val="23"/>
          <w:shd w:val="clear" w:color="auto" w:fill="FFFFFF"/>
        </w:rPr>
        <w:t> </w:t>
      </w:r>
      <w:hyperlink r:id="rId11" w:tooltip="Азия" w:history="1">
        <w:r>
          <w:rPr>
            <w:rStyle w:val="a3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</w:rPr>
          <w:t>азиатских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252525"/>
          <w:sz w:val="23"/>
          <w:szCs w:val="23"/>
          <w:shd w:val="clear" w:color="auto" w:fill="FFFFFF"/>
        </w:rPr>
        <w:t>популяций различных стран</w:t>
      </w:r>
      <w:r>
        <w:rPr>
          <w:rStyle w:val="apple-converted-space"/>
          <w:rFonts w:ascii="Arial" w:hAnsi="Arial" w:cs="Arial"/>
          <w:color w:val="252525"/>
          <w:sz w:val="23"/>
          <w:szCs w:val="23"/>
          <w:shd w:val="clear" w:color="auto" w:fill="FFFFFF"/>
        </w:rPr>
        <w:t> </w:t>
      </w:r>
      <w:hyperlink r:id="rId12" w:tooltip="Центральная Азия" w:history="1">
        <w:r>
          <w:rPr>
            <w:rStyle w:val="a3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</w:rPr>
          <w:t>Центральной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252525"/>
          <w:sz w:val="23"/>
          <w:szCs w:val="23"/>
          <w:shd w:val="clear" w:color="auto" w:fill="FFFFFF"/>
        </w:rPr>
        <w:t>и</w:t>
      </w:r>
      <w:r>
        <w:rPr>
          <w:rStyle w:val="apple-converted-space"/>
          <w:rFonts w:ascii="Arial" w:hAnsi="Arial" w:cs="Arial"/>
          <w:color w:val="252525"/>
          <w:sz w:val="23"/>
          <w:szCs w:val="23"/>
          <w:shd w:val="clear" w:color="auto" w:fill="FFFFFF"/>
        </w:rPr>
        <w:t> </w:t>
      </w:r>
      <w:hyperlink r:id="rId13" w:tooltip="Восточная Азия" w:history="1">
        <w:r>
          <w:rPr>
            <w:rStyle w:val="a3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</w:rPr>
          <w:t>Восточной Азии</w:t>
        </w:r>
      </w:hyperlink>
      <w:r>
        <w:rPr>
          <w:rFonts w:ascii="Arial" w:hAnsi="Arial" w:cs="Arial"/>
          <w:color w:val="252525"/>
          <w:sz w:val="23"/>
          <w:szCs w:val="23"/>
          <w:shd w:val="clear" w:color="auto" w:fill="FFFFFF"/>
        </w:rPr>
        <w:t>. Может разделяться на азиатскую и американскую расы.</w:t>
      </w:r>
    </w:p>
    <w:p w:rsidR="005E5791" w:rsidRPr="005E5791" w:rsidRDefault="005E5791" w:rsidP="005E5791">
      <w:pP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5E5791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Характерные признаки</w:t>
      </w:r>
    </w:p>
    <w:p w:rsidR="005E5791" w:rsidRDefault="005E5791">
      <w:pPr>
        <w:rPr>
          <w:rFonts w:ascii="Arial" w:hAnsi="Arial" w:cs="Arial"/>
          <w:color w:val="25252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52525"/>
          <w:sz w:val="23"/>
          <w:szCs w:val="23"/>
          <w:shd w:val="clear" w:color="auto" w:fill="FFFFFF"/>
        </w:rPr>
        <w:t xml:space="preserve">Чёрные жёсткие прямые, реже волнистые волосы; тёмные глаза; смуглый, часто желтоватый цвет кожи; слабое развитие третичного волосяного покрова; сильное выступание скул; уплощённое лицо; часто низкое </w:t>
      </w:r>
      <w:proofErr w:type="gramStart"/>
      <w:r>
        <w:rPr>
          <w:rFonts w:ascii="Arial" w:hAnsi="Arial" w:cs="Arial"/>
          <w:color w:val="252525"/>
          <w:sz w:val="23"/>
          <w:szCs w:val="23"/>
          <w:shd w:val="clear" w:color="auto" w:fill="FFFFFF"/>
        </w:rPr>
        <w:t>переносье</w:t>
      </w:r>
      <w:proofErr w:type="gramEnd"/>
      <w:r>
        <w:rPr>
          <w:rFonts w:ascii="Arial" w:hAnsi="Arial" w:cs="Arial"/>
          <w:color w:val="252525"/>
          <w:sz w:val="23"/>
          <w:szCs w:val="23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252525"/>
          <w:sz w:val="23"/>
          <w:szCs w:val="23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"https://ru.wikipedia.org/wiki/%D0%AD%D0%BF%D0%B8%D0%BA%D0%B0%D0%BD%D1%82%D1%83%D1%81" \o "Эпикантус" </w:instrText>
      </w:r>
      <w:r>
        <w:fldChar w:fldCharType="separate"/>
      </w:r>
      <w:r>
        <w:rPr>
          <w:rStyle w:val="a3"/>
          <w:rFonts w:ascii="Arial" w:hAnsi="Arial" w:cs="Arial"/>
          <w:color w:val="0B0080"/>
          <w:sz w:val="23"/>
          <w:szCs w:val="23"/>
          <w:shd w:val="clear" w:color="auto" w:fill="FFFFFF"/>
        </w:rPr>
        <w:t>эпикантус</w:t>
      </w:r>
      <w:proofErr w:type="spellEnd"/>
      <w:r>
        <w:fldChar w:fldCharType="end"/>
      </w:r>
      <w:r>
        <w:rPr>
          <w:rStyle w:val="apple-converted-space"/>
          <w:rFonts w:ascii="Arial" w:hAnsi="Arial" w:cs="Arial"/>
          <w:color w:val="252525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252525"/>
          <w:sz w:val="23"/>
          <w:szCs w:val="23"/>
          <w:shd w:val="clear" w:color="auto" w:fill="FFFFFF"/>
        </w:rPr>
        <w:t>и сильно развитая складка верхнего века.</w:t>
      </w:r>
    </w:p>
    <w:p w:rsidR="005E5791" w:rsidRDefault="005E5791" w:rsidP="005E5791">
      <w:pPr>
        <w:pStyle w:val="2"/>
        <w:shd w:val="clear" w:color="auto" w:fill="FFFFFF"/>
        <w:spacing w:before="240" w:beforeAutospacing="0" w:after="60" w:afterAutospacing="0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Georgia" w:hAnsi="Georgia"/>
          <w:b w:val="0"/>
          <w:bCs w:val="0"/>
          <w:color w:val="000000"/>
        </w:rPr>
        <w:t>Исследователи</w:t>
      </w:r>
    </w:p>
    <w:p w:rsidR="005E5791" w:rsidRDefault="005E5791" w:rsidP="005E5791">
      <w:pPr>
        <w:pStyle w:val="a4"/>
        <w:shd w:val="clear" w:color="auto" w:fill="FFFFFF"/>
        <w:spacing w:before="120" w:beforeAutospacing="0" w:after="120" w:afterAutospacing="0" w:line="37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Термин «монголоидный» происходит от названия народа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14" w:tooltip="Монголы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монголов</w:t>
        </w:r>
      </w:hyperlink>
      <w:r>
        <w:rPr>
          <w:rFonts w:ascii="Arial" w:hAnsi="Arial" w:cs="Arial"/>
          <w:color w:val="252525"/>
          <w:sz w:val="23"/>
          <w:szCs w:val="23"/>
        </w:rPr>
        <w:t>, который в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15" w:tooltip="XIII век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XIII веке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 xml:space="preserve">захватил большую часть Евразии,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создав</w:t>
      </w:r>
      <w:hyperlink r:id="rId16" w:tooltip="Монгольская империя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Монгольскую</w:t>
        </w:r>
        <w:proofErr w:type="spellEnd"/>
        <w:r>
          <w:rPr>
            <w:rStyle w:val="a3"/>
            <w:rFonts w:ascii="Arial" w:hAnsi="Arial" w:cs="Arial"/>
            <w:color w:val="0B0080"/>
            <w:sz w:val="23"/>
            <w:szCs w:val="23"/>
          </w:rPr>
          <w:t xml:space="preserve"> империю</w:t>
        </w:r>
      </w:hyperlink>
      <w:r>
        <w:rPr>
          <w:rFonts w:ascii="Arial" w:hAnsi="Arial" w:cs="Arial"/>
          <w:color w:val="252525"/>
          <w:sz w:val="23"/>
          <w:szCs w:val="23"/>
        </w:rPr>
        <w:t xml:space="preserve">. Впервые использовал термин «монголоидная раса» Кристоф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Майнерс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 в «двоичной расовой схеме». Его «две расы», названные «</w:t>
      </w:r>
      <w:proofErr w:type="spellStart"/>
      <w:proofErr w:type="gramStart"/>
      <w:r>
        <w:rPr>
          <w:rFonts w:ascii="Arial" w:hAnsi="Arial" w:cs="Arial"/>
          <w:color w:val="252525"/>
          <w:sz w:val="23"/>
          <w:szCs w:val="23"/>
        </w:rPr>
        <w:t>татаро-кавказцами</w:t>
      </w:r>
      <w:proofErr w:type="spellEnd"/>
      <w:proofErr w:type="gramEnd"/>
      <w:r>
        <w:rPr>
          <w:rFonts w:ascii="Arial" w:hAnsi="Arial" w:cs="Arial"/>
          <w:color w:val="252525"/>
          <w:sz w:val="23"/>
          <w:szCs w:val="23"/>
        </w:rPr>
        <w:t>», включали кельтскую и славянскую группы, а также «монголов».</w:t>
      </w:r>
    </w:p>
    <w:p w:rsidR="005E5791" w:rsidRDefault="005E5791" w:rsidP="005E5791">
      <w:pPr>
        <w:pStyle w:val="a4"/>
        <w:shd w:val="clear" w:color="auto" w:fill="FFFFFF"/>
        <w:spacing w:before="120" w:beforeAutospacing="0" w:after="120" w:afterAutospacing="0" w:line="375" w:lineRule="atLeast"/>
        <w:rPr>
          <w:rFonts w:ascii="Arial" w:hAnsi="Arial" w:cs="Arial"/>
          <w:color w:val="252525"/>
          <w:sz w:val="23"/>
          <w:szCs w:val="23"/>
        </w:rPr>
      </w:pPr>
      <w:hyperlink r:id="rId17" w:tooltip="Блуменбах, Иоганн Фридрих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 xml:space="preserve">Иоганн </w:t>
        </w:r>
        <w:proofErr w:type="spellStart"/>
        <w:r>
          <w:rPr>
            <w:rStyle w:val="a3"/>
            <w:rFonts w:ascii="Arial" w:hAnsi="Arial" w:cs="Arial"/>
            <w:color w:val="0B0080"/>
            <w:sz w:val="23"/>
            <w:szCs w:val="23"/>
          </w:rPr>
          <w:t>Блуменбах</w:t>
        </w:r>
        <w:proofErr w:type="spellEnd"/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 xml:space="preserve">позаимствовал термин «монголы» у Кристофа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Майнерса</w:t>
      </w:r>
      <w:proofErr w:type="spellEnd"/>
      <w:r>
        <w:rPr>
          <w:rFonts w:ascii="Arial" w:hAnsi="Arial" w:cs="Arial"/>
          <w:color w:val="252525"/>
          <w:sz w:val="23"/>
          <w:szCs w:val="23"/>
        </w:rPr>
        <w:t>, эту расу он назвал «второй», [что] включает в себя часть Азии за Гангом и ниже реки Амур, вместе с островами и большей частью из тех стран, которые теперь называют австралийскими"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</w:p>
    <w:p w:rsidR="005E5791" w:rsidRDefault="005E5791" w:rsidP="005E5791">
      <w:pPr>
        <w:pStyle w:val="a4"/>
        <w:shd w:val="clear" w:color="auto" w:fill="FFFFFF"/>
        <w:spacing w:before="120" w:beforeAutospacing="0" w:after="120" w:afterAutospacing="0" w:line="37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В 1861 г.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proofErr w:type="spellStart"/>
      <w:r>
        <w:rPr>
          <w:rFonts w:ascii="Arial" w:hAnsi="Arial" w:cs="Arial"/>
          <w:color w:val="252525"/>
          <w:sz w:val="23"/>
          <w:szCs w:val="23"/>
        </w:rPr>
        <w:fldChar w:fldCharType="begin"/>
      </w:r>
      <w:r>
        <w:rPr>
          <w:rFonts w:ascii="Arial" w:hAnsi="Arial" w:cs="Arial"/>
          <w:color w:val="252525"/>
          <w:sz w:val="23"/>
          <w:szCs w:val="23"/>
        </w:rPr>
        <w:instrText xml:space="preserve"> HYPERLINK "https://ru.wikipedia.org/wiki/%D0%96%D0%BE%D1%84%D1%84%D1%80%D1%83%D0%B0_%D0%A1%D0%B5%D0%BD%D1%82-%D0%98%D0%BB%D0%B5%D1%80,_%D0%98%D0%B7%D0%B8%D0%B4%D0%BE%D1%80" \o "Жоффруа Сент-Илер, Изидор" </w:instrText>
      </w:r>
      <w:r>
        <w:rPr>
          <w:rFonts w:ascii="Arial" w:hAnsi="Arial" w:cs="Arial"/>
          <w:color w:val="252525"/>
          <w:sz w:val="23"/>
          <w:szCs w:val="23"/>
        </w:rPr>
        <w:fldChar w:fldCharType="separate"/>
      </w:r>
      <w:r>
        <w:rPr>
          <w:rStyle w:val="a3"/>
          <w:rFonts w:ascii="Arial" w:hAnsi="Arial" w:cs="Arial"/>
          <w:color w:val="0B0080"/>
          <w:sz w:val="23"/>
          <w:szCs w:val="23"/>
        </w:rPr>
        <w:t>Изидор</w:t>
      </w:r>
      <w:proofErr w:type="spellEnd"/>
      <w:r>
        <w:rPr>
          <w:rStyle w:val="a3"/>
          <w:rFonts w:ascii="Arial" w:hAnsi="Arial" w:cs="Arial"/>
          <w:color w:val="0B0080"/>
          <w:sz w:val="23"/>
          <w:szCs w:val="23"/>
        </w:rPr>
        <w:t xml:space="preserve"> </w:t>
      </w:r>
      <w:proofErr w:type="spellStart"/>
      <w:r>
        <w:rPr>
          <w:rStyle w:val="a3"/>
          <w:rFonts w:ascii="Arial" w:hAnsi="Arial" w:cs="Arial"/>
          <w:color w:val="0B0080"/>
          <w:sz w:val="23"/>
          <w:szCs w:val="23"/>
        </w:rPr>
        <w:t>Жоффруа</w:t>
      </w:r>
      <w:proofErr w:type="spellEnd"/>
      <w:r>
        <w:rPr>
          <w:rStyle w:val="a3"/>
          <w:rFonts w:ascii="Arial" w:hAnsi="Arial" w:cs="Arial"/>
          <w:color w:val="0B0080"/>
          <w:sz w:val="23"/>
          <w:szCs w:val="23"/>
        </w:rPr>
        <w:t xml:space="preserve"> </w:t>
      </w:r>
      <w:proofErr w:type="spellStart"/>
      <w:r>
        <w:rPr>
          <w:rStyle w:val="a3"/>
          <w:rFonts w:ascii="Arial" w:hAnsi="Arial" w:cs="Arial"/>
          <w:color w:val="0B0080"/>
          <w:sz w:val="23"/>
          <w:szCs w:val="23"/>
        </w:rPr>
        <w:t>Сент-Илер</w:t>
      </w:r>
      <w:proofErr w:type="spellEnd"/>
      <w:r>
        <w:rPr>
          <w:rFonts w:ascii="Arial" w:hAnsi="Arial" w:cs="Arial"/>
          <w:color w:val="252525"/>
          <w:sz w:val="23"/>
          <w:szCs w:val="23"/>
        </w:rPr>
        <w:fldChar w:fldCharType="end"/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>добавил «австралийскую», как «вторичную расу» (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подрасу</w:t>
      </w:r>
      <w:proofErr w:type="spellEnd"/>
      <w:r>
        <w:rPr>
          <w:rFonts w:ascii="Arial" w:hAnsi="Arial" w:cs="Arial"/>
          <w:color w:val="252525"/>
          <w:sz w:val="23"/>
          <w:szCs w:val="23"/>
        </w:rPr>
        <w:t>) к «монгольской главной расе».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>В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18" w:tooltip="XIX век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XIX веке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19" w:tooltip="Кювье, Жорж Леопольд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Жорж Кювье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>использовал термин «монголы» снова в расовой классификации, но дополнительно включил в понятие и американских индейцев.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proofErr w:type="spellStart"/>
      <w:r>
        <w:rPr>
          <w:rFonts w:ascii="Arial" w:hAnsi="Arial" w:cs="Arial"/>
          <w:color w:val="252525"/>
          <w:sz w:val="23"/>
          <w:szCs w:val="23"/>
        </w:rPr>
        <w:fldChar w:fldCharType="begin"/>
      </w:r>
      <w:r>
        <w:rPr>
          <w:rFonts w:ascii="Arial" w:hAnsi="Arial" w:cs="Arial"/>
          <w:color w:val="252525"/>
          <w:sz w:val="23"/>
          <w:szCs w:val="23"/>
        </w:rPr>
        <w:instrText xml:space="preserve"> HYPERLINK "https://ru.wikipedia.org/wiki/%D0%93%D0%BE%D0%B1%D0%B8%D0%BD%D0%BE,_%D0%96%D0%BE%D0%B7%D0%B5%D1%84_%D0%90%D1%80%D1%82%D1%8E%D1%80_%D0%B4%D0%B5" \o "Гобино, Жозеф Артюр де" </w:instrText>
      </w:r>
      <w:r>
        <w:rPr>
          <w:rFonts w:ascii="Arial" w:hAnsi="Arial" w:cs="Arial"/>
          <w:color w:val="252525"/>
          <w:sz w:val="23"/>
          <w:szCs w:val="23"/>
        </w:rPr>
        <w:fldChar w:fldCharType="separate"/>
      </w:r>
      <w:r>
        <w:rPr>
          <w:rStyle w:val="a3"/>
          <w:rFonts w:ascii="Arial" w:hAnsi="Arial" w:cs="Arial"/>
          <w:color w:val="0B0080"/>
          <w:sz w:val="23"/>
          <w:szCs w:val="23"/>
        </w:rPr>
        <w:t>Артюр</w:t>
      </w:r>
      <w:proofErr w:type="spellEnd"/>
      <w:r>
        <w:rPr>
          <w:rStyle w:val="a3"/>
          <w:rFonts w:ascii="Arial" w:hAnsi="Arial" w:cs="Arial"/>
          <w:color w:val="0B0080"/>
          <w:sz w:val="23"/>
          <w:szCs w:val="23"/>
        </w:rPr>
        <w:t xml:space="preserve"> де </w:t>
      </w:r>
      <w:proofErr w:type="spellStart"/>
      <w:r>
        <w:rPr>
          <w:rStyle w:val="a3"/>
          <w:rFonts w:ascii="Arial" w:hAnsi="Arial" w:cs="Arial"/>
          <w:color w:val="0B0080"/>
          <w:sz w:val="23"/>
          <w:szCs w:val="23"/>
        </w:rPr>
        <w:t>Гобино</w:t>
      </w:r>
      <w:proofErr w:type="spellEnd"/>
      <w:r>
        <w:rPr>
          <w:rFonts w:ascii="Arial" w:hAnsi="Arial" w:cs="Arial"/>
          <w:color w:val="252525"/>
          <w:sz w:val="23"/>
          <w:szCs w:val="23"/>
        </w:rPr>
        <w:fldChar w:fldCharType="end"/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>определял «монгольскую расу», как «желтую», состоящую из алтайской, монгольской, финской и татарской ветвей.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 xml:space="preserve"> Позднее,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20" w:tooltip="Хаксли, Томас Генри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Томас Гексли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>использовал термин «монголоидная раса», включая в неё и американских индейцев, а также арктических коренных американцев.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 xml:space="preserve">  </w:t>
      </w:r>
      <w:r>
        <w:rPr>
          <w:rFonts w:ascii="Arial" w:hAnsi="Arial" w:cs="Arial"/>
          <w:color w:val="252525"/>
          <w:sz w:val="23"/>
          <w:szCs w:val="23"/>
        </w:rPr>
        <w:t>Были предложены и другие обозначения, например, «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Mesochroi</w:t>
      </w:r>
      <w:proofErr w:type="spellEnd"/>
      <w:r>
        <w:rPr>
          <w:rFonts w:ascii="Arial" w:hAnsi="Arial" w:cs="Arial"/>
          <w:color w:val="252525"/>
          <w:sz w:val="23"/>
          <w:szCs w:val="23"/>
        </w:rPr>
        <w:t>» (средний цвет), но «монголоид» получил широкое распространение.</w:t>
      </w:r>
    </w:p>
    <w:p w:rsidR="005E5791" w:rsidRDefault="005E5791" w:rsidP="005E5791">
      <w:pPr>
        <w:pStyle w:val="a4"/>
        <w:shd w:val="clear" w:color="auto" w:fill="FFFFFF"/>
        <w:spacing w:before="120" w:beforeAutospacing="0" w:after="120" w:afterAutospacing="0" w:line="375" w:lineRule="atLeast"/>
        <w:rPr>
          <w:rFonts w:ascii="Arial" w:hAnsi="Arial" w:cs="Arial"/>
          <w:color w:val="252525"/>
          <w:sz w:val="23"/>
          <w:szCs w:val="23"/>
        </w:rPr>
      </w:pPr>
      <w:proofErr w:type="gramStart"/>
      <w:r>
        <w:rPr>
          <w:rFonts w:ascii="Arial" w:hAnsi="Arial" w:cs="Arial"/>
          <w:color w:val="252525"/>
          <w:sz w:val="23"/>
          <w:szCs w:val="23"/>
        </w:rPr>
        <w:t xml:space="preserve">В 1882 году Август Генри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Кин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 заявил, что «монгольский тип» включает в себя следующие «расы»: «тибетцев», «бирманцев», «тай», «корейцев», «японцев»,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proofErr w:type="spellStart"/>
      <w:r>
        <w:rPr>
          <w:rFonts w:ascii="Arial" w:hAnsi="Arial" w:cs="Arial"/>
          <w:color w:val="252525"/>
          <w:sz w:val="23"/>
          <w:szCs w:val="23"/>
        </w:rPr>
        <w:fldChar w:fldCharType="begin"/>
      </w:r>
      <w:r>
        <w:rPr>
          <w:rFonts w:ascii="Arial" w:hAnsi="Arial" w:cs="Arial"/>
          <w:color w:val="252525"/>
          <w:sz w:val="23"/>
          <w:szCs w:val="23"/>
        </w:rPr>
        <w:instrText xml:space="preserve"> HYPERLINK "https://ru.wikipedia.org/wiki/%D0%A0%D1%8E%D0%BA%D1%8E_(%D0%B3%D0%BE%D1%81%D1%83%D0%B4%D0%B0%D1%80%D1%81%D1%82%D0%B2%D0%BE)" \o "Рюкю (государство)" </w:instrText>
      </w:r>
      <w:r>
        <w:rPr>
          <w:rFonts w:ascii="Arial" w:hAnsi="Arial" w:cs="Arial"/>
          <w:color w:val="252525"/>
          <w:sz w:val="23"/>
          <w:szCs w:val="23"/>
        </w:rPr>
        <w:fldChar w:fldCharType="separate"/>
      </w:r>
      <w:r>
        <w:rPr>
          <w:rStyle w:val="a3"/>
          <w:rFonts w:ascii="Arial" w:hAnsi="Arial" w:cs="Arial"/>
          <w:color w:val="0B0080"/>
          <w:sz w:val="23"/>
          <w:szCs w:val="23"/>
        </w:rPr>
        <w:t>рюкюсцев</w:t>
      </w:r>
      <w:proofErr w:type="spellEnd"/>
      <w:r>
        <w:rPr>
          <w:rFonts w:ascii="Arial" w:hAnsi="Arial" w:cs="Arial"/>
          <w:color w:val="252525"/>
          <w:sz w:val="23"/>
          <w:szCs w:val="23"/>
        </w:rPr>
        <w:fldChar w:fldCharType="end"/>
      </w:r>
      <w:r>
        <w:rPr>
          <w:rFonts w:ascii="Arial" w:hAnsi="Arial" w:cs="Arial"/>
          <w:color w:val="252525"/>
          <w:sz w:val="23"/>
          <w:szCs w:val="23"/>
        </w:rPr>
        <w:t>, «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финно-татар</w:t>
      </w:r>
      <w:proofErr w:type="spellEnd"/>
      <w:r>
        <w:rPr>
          <w:rFonts w:ascii="Arial" w:hAnsi="Arial" w:cs="Arial"/>
          <w:color w:val="252525"/>
          <w:sz w:val="23"/>
          <w:szCs w:val="23"/>
        </w:rPr>
        <w:t>» и «малайцев».</w:t>
      </w:r>
      <w:proofErr w:type="gramEnd"/>
      <w:r>
        <w:rPr>
          <w:rFonts w:ascii="Arial" w:hAnsi="Arial" w:cs="Arial"/>
          <w:color w:val="25252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Кин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 выделил народы «</w:t>
      </w:r>
      <w:hyperlink r:id="rId21" w:tooltip="Европеоидная раса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европеоидных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сартов</w:t>
      </w:r>
      <w:proofErr w:type="spellEnd"/>
      <w:r>
        <w:rPr>
          <w:rFonts w:ascii="Arial" w:hAnsi="Arial" w:cs="Arial"/>
          <w:color w:val="252525"/>
          <w:sz w:val="23"/>
          <w:szCs w:val="23"/>
        </w:rPr>
        <w:t>», то есть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22" w:tooltip="Узбеки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узбеков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>и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23" w:tooltip="Таджик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таджиков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24" w:tooltip="Туркестан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Туркестана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>(современные</w:t>
      </w:r>
      <w:hyperlink r:id="rId25" w:tooltip="Узбекистан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Узбекистан</w:t>
        </w:r>
      </w:hyperlink>
      <w:r>
        <w:rPr>
          <w:rFonts w:ascii="Arial" w:hAnsi="Arial" w:cs="Arial"/>
          <w:color w:val="252525"/>
          <w:sz w:val="23"/>
          <w:szCs w:val="23"/>
        </w:rPr>
        <w:t>,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26" w:tooltip="Казахстан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Казахстан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>и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27" w:tooltip="Туркмения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Туркмения</w:t>
        </w:r>
      </w:hyperlink>
      <w:r>
        <w:rPr>
          <w:rFonts w:ascii="Arial" w:hAnsi="Arial" w:cs="Arial"/>
          <w:color w:val="252525"/>
          <w:sz w:val="23"/>
          <w:szCs w:val="23"/>
        </w:rPr>
        <w:t>), считая, что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28" w:tooltip="Казахи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казахи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 xml:space="preserve">занимают промежуточное положение между большой </w:t>
      </w:r>
      <w:r>
        <w:rPr>
          <w:rFonts w:ascii="Arial" w:hAnsi="Arial" w:cs="Arial"/>
          <w:color w:val="252525"/>
          <w:sz w:val="23"/>
          <w:szCs w:val="23"/>
        </w:rPr>
        <w:lastRenderedPageBreak/>
        <w:t>«</w:t>
      </w:r>
      <w:hyperlink r:id="rId29" w:tooltip="Монголы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монгольской</w:t>
        </w:r>
      </w:hyperlink>
      <w:r>
        <w:rPr>
          <w:rFonts w:ascii="Arial" w:hAnsi="Arial" w:cs="Arial"/>
          <w:color w:val="252525"/>
          <w:sz w:val="23"/>
          <w:szCs w:val="23"/>
        </w:rPr>
        <w:t>» и «</w:t>
      </w:r>
      <w:hyperlink r:id="rId30" w:tooltip="Европеоидная раса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европеоидной</w:t>
        </w:r>
      </w:hyperlink>
      <w:r>
        <w:rPr>
          <w:rFonts w:ascii="Arial" w:hAnsi="Arial" w:cs="Arial"/>
          <w:color w:val="252525"/>
          <w:sz w:val="23"/>
          <w:szCs w:val="23"/>
        </w:rPr>
        <w:t>» расой. Он полагал, что «монгольская раса» лучше всего представлена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31" w:tooltip="Бурят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бурятами</w:t>
        </w:r>
      </w:hyperlink>
      <w:r>
        <w:rPr>
          <w:rFonts w:ascii="Arial" w:hAnsi="Arial" w:cs="Arial"/>
          <w:color w:val="252525"/>
          <w:sz w:val="23"/>
          <w:szCs w:val="23"/>
        </w:rPr>
        <w:t>.</w:t>
      </w:r>
    </w:p>
    <w:p w:rsidR="005E5791" w:rsidRDefault="005E5791" w:rsidP="005E5791">
      <w:pPr>
        <w:pStyle w:val="a4"/>
        <w:shd w:val="clear" w:color="auto" w:fill="FFFFFF"/>
        <w:spacing w:before="120" w:beforeAutospacing="0" w:after="120" w:afterAutospacing="0" w:line="375" w:lineRule="atLeast"/>
        <w:rPr>
          <w:rFonts w:ascii="Arial" w:hAnsi="Arial" w:cs="Arial"/>
          <w:color w:val="252525"/>
          <w:sz w:val="23"/>
          <w:szCs w:val="23"/>
        </w:rPr>
      </w:pPr>
      <w:proofErr w:type="gramStart"/>
      <w:r>
        <w:rPr>
          <w:rFonts w:ascii="Arial" w:hAnsi="Arial" w:cs="Arial"/>
          <w:color w:val="252525"/>
          <w:sz w:val="23"/>
          <w:szCs w:val="23"/>
        </w:rPr>
        <w:t>В 1940 году антрополог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32" w:tooltip="Франц Боас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 xml:space="preserve">Франц </w:t>
        </w:r>
        <w:proofErr w:type="spellStart"/>
        <w:r>
          <w:rPr>
            <w:rStyle w:val="a3"/>
            <w:rFonts w:ascii="Arial" w:hAnsi="Arial" w:cs="Arial"/>
            <w:color w:val="0B0080"/>
            <w:sz w:val="23"/>
            <w:szCs w:val="23"/>
          </w:rPr>
          <w:t>Боас</w:t>
        </w:r>
        <w:proofErr w:type="spellEnd"/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>включил «американские расы» в рамки «монголоидной расы», среди упомянутых ацтеки в Мексике и майя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33" w:tooltip="Юкатан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Юкатана</w:t>
        </w:r>
      </w:hyperlink>
      <w:r>
        <w:rPr>
          <w:rFonts w:ascii="Arial" w:hAnsi="Arial" w:cs="Arial"/>
          <w:color w:val="252525"/>
          <w:sz w:val="23"/>
          <w:szCs w:val="23"/>
        </w:rPr>
        <w:t>. Он также отметил, что из рас Старого Света коренным американцам наиболее близки восточные азиаты.</w:t>
      </w:r>
      <w:proofErr w:type="gramEnd"/>
    </w:p>
    <w:p w:rsidR="005E5791" w:rsidRDefault="005E5791" w:rsidP="005E5791">
      <w:pPr>
        <w:pStyle w:val="a4"/>
        <w:shd w:val="clear" w:color="auto" w:fill="FFFFFF"/>
        <w:spacing w:before="120" w:beforeAutospacing="0" w:after="120" w:afterAutospacing="0" w:line="37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В 1983 году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34" w:tooltip="Футуйма, Дуглас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 xml:space="preserve">Дуглас </w:t>
        </w:r>
        <w:proofErr w:type="spellStart"/>
        <w:r>
          <w:rPr>
            <w:rStyle w:val="a3"/>
            <w:rFonts w:ascii="Arial" w:hAnsi="Arial" w:cs="Arial"/>
            <w:color w:val="0B0080"/>
            <w:sz w:val="23"/>
            <w:szCs w:val="23"/>
          </w:rPr>
          <w:t>Футуйма</w:t>
        </w:r>
        <w:proofErr w:type="spellEnd"/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>профессор эволюционных процессов в Университете Мичигана, утверждал, что включение коренных американцев и жителей тихоокеанских островов в монголоидную расу не было признано многими антропологами, которые считают их представителями различных рас.</w:t>
      </w:r>
    </w:p>
    <w:p w:rsidR="005E5791" w:rsidRDefault="005E5791" w:rsidP="005E5791">
      <w:pPr>
        <w:pStyle w:val="a4"/>
        <w:shd w:val="clear" w:color="auto" w:fill="FFFFFF"/>
        <w:spacing w:before="120" w:beforeAutospacing="0" w:after="120" w:afterAutospacing="0" w:line="37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 xml:space="preserve">В 1984 году Роджер </w:t>
      </w:r>
      <w:proofErr w:type="gramStart"/>
      <w:r>
        <w:rPr>
          <w:rFonts w:ascii="Arial" w:hAnsi="Arial" w:cs="Arial"/>
          <w:color w:val="252525"/>
          <w:sz w:val="23"/>
          <w:szCs w:val="23"/>
        </w:rPr>
        <w:t>Дж</w:t>
      </w:r>
      <w:proofErr w:type="gramEnd"/>
      <w:r>
        <w:rPr>
          <w:rFonts w:ascii="Arial" w:hAnsi="Arial" w:cs="Arial"/>
          <w:color w:val="252525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Ледерер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, профессор биологических наук в Университете штата Калифорния в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Чико</w:t>
      </w:r>
      <w:proofErr w:type="spellEnd"/>
      <w:r>
        <w:rPr>
          <w:rFonts w:ascii="Arial" w:hAnsi="Arial" w:cs="Arial"/>
          <w:color w:val="252525"/>
          <w:sz w:val="23"/>
          <w:szCs w:val="23"/>
        </w:rPr>
        <w:t>, отдельно перечислил монголоидные расы с тихоокеанских островов и американских индейцев.</w:t>
      </w:r>
    </w:p>
    <w:p w:rsidR="005E5791" w:rsidRDefault="005E5791" w:rsidP="005E5791">
      <w:pPr>
        <w:pStyle w:val="a4"/>
        <w:shd w:val="clear" w:color="auto" w:fill="FFFFFF"/>
        <w:spacing w:before="120" w:beforeAutospacing="0" w:after="120" w:afterAutospacing="0" w:line="37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 xml:space="preserve">В 1998 году Джек Д.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Форбс</w:t>
      </w:r>
      <w:proofErr w:type="spellEnd"/>
      <w:r>
        <w:rPr>
          <w:rFonts w:ascii="Arial" w:hAnsi="Arial" w:cs="Arial"/>
          <w:color w:val="252525"/>
          <w:sz w:val="23"/>
          <w:szCs w:val="23"/>
        </w:rPr>
        <w:t>, профессор исследований американских индейцев и антропологии в Университете Калифорнии (Дэвис) заявил, что расовый тип коренных народов Северной и Южной Америки «не попадает» в монголоидные расовые категории. Он отметил, что в связи с различными физическими чертами коренных американцев, такими как форма головы, которые кажутся едва отличимыми от многих европейцев, коренные американцы должны были либо образоваться из смеси монголоидов и европеоидов, или они произошли от предков, чей тип совмещал признаки как монголоидной, так и европеоидной расы.</w:t>
      </w:r>
    </w:p>
    <w:p w:rsidR="005E5791" w:rsidRDefault="005E5791" w:rsidP="005E5791">
      <w:pPr>
        <w:pStyle w:val="a4"/>
        <w:shd w:val="clear" w:color="auto" w:fill="FFFFFF"/>
        <w:spacing w:before="120" w:beforeAutospacing="0" w:after="120" w:afterAutospacing="0" w:line="375" w:lineRule="atLeast"/>
        <w:rPr>
          <w:rFonts w:ascii="Arial" w:hAnsi="Arial" w:cs="Arial"/>
          <w:color w:val="252525"/>
          <w:sz w:val="23"/>
          <w:szCs w:val="23"/>
        </w:rPr>
      </w:pPr>
      <w:proofErr w:type="spellStart"/>
      <w:r>
        <w:rPr>
          <w:rFonts w:ascii="Arial" w:hAnsi="Arial" w:cs="Arial"/>
          <w:color w:val="252525"/>
          <w:sz w:val="23"/>
          <w:szCs w:val="23"/>
        </w:rPr>
        <w:t>Маркку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Нисканен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 (кафедра антропологии в Университете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proofErr w:type="spellStart"/>
      <w:r>
        <w:rPr>
          <w:rFonts w:ascii="Arial" w:hAnsi="Arial" w:cs="Arial"/>
          <w:color w:val="252525"/>
          <w:sz w:val="23"/>
          <w:szCs w:val="23"/>
        </w:rPr>
        <w:fldChar w:fldCharType="begin"/>
      </w:r>
      <w:r>
        <w:rPr>
          <w:rFonts w:ascii="Arial" w:hAnsi="Arial" w:cs="Arial"/>
          <w:color w:val="252525"/>
          <w:sz w:val="23"/>
          <w:szCs w:val="23"/>
        </w:rPr>
        <w:instrText xml:space="preserve"> HYPERLINK "https://ru.wikipedia.org/wiki/%D0%9E%D1%83%D0%BB%D1%83" \o "Оулу" </w:instrText>
      </w:r>
      <w:r>
        <w:rPr>
          <w:rFonts w:ascii="Arial" w:hAnsi="Arial" w:cs="Arial"/>
          <w:color w:val="252525"/>
          <w:sz w:val="23"/>
          <w:szCs w:val="23"/>
        </w:rPr>
        <w:fldChar w:fldCharType="separate"/>
      </w:r>
      <w:r>
        <w:rPr>
          <w:rStyle w:val="a3"/>
          <w:rFonts w:ascii="Arial" w:hAnsi="Arial" w:cs="Arial"/>
          <w:color w:val="0B0080"/>
          <w:sz w:val="23"/>
          <w:szCs w:val="23"/>
        </w:rPr>
        <w:t>Оулу</w:t>
      </w:r>
      <w:proofErr w:type="spellEnd"/>
      <w:r>
        <w:rPr>
          <w:rFonts w:ascii="Arial" w:hAnsi="Arial" w:cs="Arial"/>
          <w:color w:val="252525"/>
          <w:sz w:val="23"/>
          <w:szCs w:val="23"/>
        </w:rPr>
        <w:fldChar w:fldCharType="end"/>
      </w:r>
      <w:r>
        <w:rPr>
          <w:rFonts w:ascii="Arial" w:hAnsi="Arial" w:cs="Arial"/>
          <w:color w:val="252525"/>
          <w:sz w:val="23"/>
          <w:szCs w:val="23"/>
        </w:rPr>
        <w:t>,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35" w:tooltip="Финляндия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Финляндия</w:t>
        </w:r>
      </w:hyperlink>
      <w:r>
        <w:rPr>
          <w:rFonts w:ascii="Arial" w:hAnsi="Arial" w:cs="Arial"/>
          <w:color w:val="252525"/>
          <w:sz w:val="23"/>
          <w:szCs w:val="23"/>
        </w:rPr>
        <w:t xml:space="preserve">) оспаривает прежнее утверждение о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монголоидности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финно-угров</w:t>
      </w:r>
      <w:proofErr w:type="spellEnd"/>
      <w:r>
        <w:rPr>
          <w:rFonts w:ascii="Arial" w:hAnsi="Arial" w:cs="Arial"/>
          <w:color w:val="252525"/>
          <w:sz w:val="23"/>
          <w:szCs w:val="23"/>
        </w:rPr>
        <w:t>. Он утверждает, что реальность такова, что «</w:t>
      </w:r>
      <w:proofErr w:type="spellStart"/>
      <w:proofErr w:type="gramStart"/>
      <w:r>
        <w:rPr>
          <w:rFonts w:ascii="Arial" w:hAnsi="Arial" w:cs="Arial"/>
          <w:color w:val="252525"/>
          <w:sz w:val="23"/>
          <w:szCs w:val="23"/>
        </w:rPr>
        <w:t>балто-финны</w:t>
      </w:r>
      <w:proofErr w:type="spellEnd"/>
      <w:proofErr w:type="gramEnd"/>
      <w:r>
        <w:rPr>
          <w:rFonts w:ascii="Arial" w:hAnsi="Arial" w:cs="Arial"/>
          <w:color w:val="252525"/>
          <w:sz w:val="23"/>
          <w:szCs w:val="23"/>
        </w:rPr>
        <w:t>»,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36" w:tooltip="Саамы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саамы</w:t>
        </w:r>
      </w:hyperlink>
      <w:r>
        <w:rPr>
          <w:rFonts w:ascii="Arial" w:hAnsi="Arial" w:cs="Arial"/>
          <w:color w:val="252525"/>
          <w:sz w:val="23"/>
          <w:szCs w:val="23"/>
        </w:rPr>
        <w:t>, «волжские финны», «пермские финны» и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37" w:tooltip="Венгры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венгры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>являются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proofErr w:type="spellStart"/>
      <w:r>
        <w:rPr>
          <w:rFonts w:ascii="Arial" w:hAnsi="Arial" w:cs="Arial"/>
          <w:color w:val="252525"/>
          <w:sz w:val="23"/>
          <w:szCs w:val="23"/>
        </w:rPr>
        <w:fldChar w:fldCharType="begin"/>
      </w:r>
      <w:r>
        <w:rPr>
          <w:rFonts w:ascii="Arial" w:hAnsi="Arial" w:cs="Arial"/>
          <w:color w:val="252525"/>
          <w:sz w:val="23"/>
          <w:szCs w:val="23"/>
        </w:rPr>
        <w:instrText xml:space="preserve"> HYPERLINK "https://ru.wikipedia.org/wiki/%D0%A4%D0%B5%D0%BD%D0%BE%D1%82%D0%B8%D0%BF" \o "Фенотип" </w:instrText>
      </w:r>
      <w:r>
        <w:rPr>
          <w:rFonts w:ascii="Arial" w:hAnsi="Arial" w:cs="Arial"/>
          <w:color w:val="252525"/>
          <w:sz w:val="23"/>
          <w:szCs w:val="23"/>
        </w:rPr>
        <w:fldChar w:fldCharType="separate"/>
      </w:r>
      <w:r>
        <w:rPr>
          <w:rStyle w:val="a3"/>
          <w:rFonts w:ascii="Arial" w:hAnsi="Arial" w:cs="Arial"/>
          <w:color w:val="0B0080"/>
          <w:sz w:val="23"/>
          <w:szCs w:val="23"/>
        </w:rPr>
        <w:t>фенотипически</w:t>
      </w:r>
      <w:proofErr w:type="spellEnd"/>
      <w:r>
        <w:rPr>
          <w:rFonts w:ascii="Arial" w:hAnsi="Arial" w:cs="Arial"/>
          <w:color w:val="252525"/>
          <w:sz w:val="23"/>
          <w:szCs w:val="23"/>
        </w:rPr>
        <w:fldChar w:fldCharType="end"/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>и генетически типичными европейцами.</w:t>
      </w:r>
    </w:p>
    <w:p w:rsidR="005E5791" w:rsidRDefault="005E5791" w:rsidP="005E5791">
      <w:pPr>
        <w:pStyle w:val="a4"/>
        <w:shd w:val="clear" w:color="auto" w:fill="FFFFFF"/>
        <w:spacing w:before="120" w:beforeAutospacing="0" w:after="120" w:afterAutospacing="0" w:line="37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 xml:space="preserve">В отличие от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Нисканена</w:t>
      </w:r>
      <w:proofErr w:type="spellEnd"/>
      <w:r>
        <w:rPr>
          <w:rFonts w:ascii="Arial" w:hAnsi="Arial" w:cs="Arial"/>
          <w:color w:val="252525"/>
          <w:sz w:val="23"/>
          <w:szCs w:val="23"/>
        </w:rPr>
        <w:t>,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38" w:tooltip="Генетик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генетик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proofErr w:type="spellStart"/>
      <w:r>
        <w:rPr>
          <w:rFonts w:ascii="Arial" w:hAnsi="Arial" w:cs="Arial"/>
          <w:color w:val="252525"/>
          <w:sz w:val="23"/>
          <w:szCs w:val="23"/>
        </w:rPr>
        <w:fldChar w:fldCharType="begin"/>
      </w:r>
      <w:r>
        <w:rPr>
          <w:rFonts w:ascii="Arial" w:hAnsi="Arial" w:cs="Arial"/>
          <w:color w:val="252525"/>
          <w:sz w:val="23"/>
          <w:szCs w:val="23"/>
        </w:rPr>
        <w:instrText xml:space="preserve"> HYPERLINK "https://ru.wikipedia.org/wiki/%D0%9A%D0%B0%D0%B2%D0%B0%D0%BB%D0%BB%D0%B8-%D0%A1%D1%84%D0%BE%D1%80%D1%86%D0%B0,_%D0%9B%D1%83%D0%B8%D0%B4%D0%B6%D0%B8_%D0%9B%D1%83%D0%BA%D0%B0" \o "Кавалли-Сфорца, Луиджи Лука" </w:instrText>
      </w:r>
      <w:r>
        <w:rPr>
          <w:rFonts w:ascii="Arial" w:hAnsi="Arial" w:cs="Arial"/>
          <w:color w:val="252525"/>
          <w:sz w:val="23"/>
          <w:szCs w:val="23"/>
        </w:rPr>
        <w:fldChar w:fldCharType="separate"/>
      </w:r>
      <w:r>
        <w:rPr>
          <w:rStyle w:val="a3"/>
          <w:rFonts w:ascii="Arial" w:hAnsi="Arial" w:cs="Arial"/>
          <w:color w:val="0B0080"/>
          <w:sz w:val="23"/>
          <w:szCs w:val="23"/>
        </w:rPr>
        <w:t>Луиджи</w:t>
      </w:r>
      <w:proofErr w:type="spellEnd"/>
      <w:r>
        <w:rPr>
          <w:rStyle w:val="a3"/>
          <w:rFonts w:ascii="Arial" w:hAnsi="Arial" w:cs="Arial"/>
          <w:color w:val="0B0080"/>
          <w:sz w:val="23"/>
          <w:szCs w:val="23"/>
        </w:rPr>
        <w:t xml:space="preserve"> Лука </w:t>
      </w:r>
      <w:proofErr w:type="spellStart"/>
      <w:r>
        <w:rPr>
          <w:rStyle w:val="a3"/>
          <w:rFonts w:ascii="Arial" w:hAnsi="Arial" w:cs="Arial"/>
          <w:color w:val="0B0080"/>
          <w:sz w:val="23"/>
          <w:szCs w:val="23"/>
        </w:rPr>
        <w:t>Кавалли-Сфорца</w:t>
      </w:r>
      <w:proofErr w:type="spellEnd"/>
      <w:r>
        <w:rPr>
          <w:rFonts w:ascii="Arial" w:hAnsi="Arial" w:cs="Arial"/>
          <w:color w:val="252525"/>
          <w:sz w:val="23"/>
          <w:szCs w:val="23"/>
        </w:rPr>
        <w:fldChar w:fldCharType="end"/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 xml:space="preserve">из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Стэнфордского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 университета (1994) заявил, что генетическое исследование саамов показало 47,5 % «монголоидных» и 52,5 «европеоидных» генов с погрешностью ± 4,9 %.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Кавалли-Сфорца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 считает европеоидную часть ДНК саамов, «пришедшей», вероятно, из Скандинавии, а их «монголоидную» сторону — сибирского происхождения.</w:t>
      </w:r>
    </w:p>
    <w:p w:rsidR="005E5791" w:rsidRDefault="005E5791" w:rsidP="005E5791">
      <w:pPr>
        <w:pStyle w:val="a4"/>
        <w:shd w:val="clear" w:color="auto" w:fill="FFFFFF"/>
        <w:spacing w:before="120" w:beforeAutospacing="0" w:after="120" w:afterAutospacing="0" w:line="37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 xml:space="preserve">В 1995 году д-р Марта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Миразон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 Лар из отдела биологической антропологии в Кембриджском университете сгруппировала все азиатские популяции под названием «монголоидные», при этом популяции северо-востока Азии оказались типичными монголоидами, а прочие группы -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атипичными</w:t>
      </w:r>
      <w:proofErr w:type="spellEnd"/>
    </w:p>
    <w:p w:rsidR="005E5791" w:rsidRDefault="005E5791" w:rsidP="005E5791">
      <w:pPr>
        <w:pStyle w:val="2"/>
        <w:shd w:val="clear" w:color="auto" w:fill="FFFFFF"/>
        <w:spacing w:before="240" w:beforeAutospacing="0" w:after="60" w:afterAutospacing="0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Georgia" w:hAnsi="Georgia"/>
          <w:b w:val="0"/>
          <w:bCs w:val="0"/>
          <w:color w:val="000000"/>
        </w:rPr>
        <w:t>История и признаки</w:t>
      </w:r>
    </w:p>
    <w:p w:rsidR="005E5791" w:rsidRDefault="005E5791" w:rsidP="005E5791">
      <w:pPr>
        <w:pStyle w:val="a4"/>
        <w:shd w:val="clear" w:color="auto" w:fill="FFFFFF"/>
        <w:spacing w:before="120" w:beforeAutospacing="0" w:after="120" w:afterAutospacing="0" w:line="37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lastRenderedPageBreak/>
        <w:t xml:space="preserve">Типичнейший признак монголоидной расы — 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лопатовидные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 резцы — обнаруживается уже у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39" w:tooltip="Синантроп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синантропов</w:t>
        </w:r>
      </w:hyperlink>
      <w:r>
        <w:rPr>
          <w:rFonts w:ascii="Arial" w:hAnsi="Arial" w:cs="Arial"/>
          <w:color w:val="252525"/>
          <w:sz w:val="23"/>
          <w:szCs w:val="23"/>
        </w:rPr>
        <w:t>, живших 420 тыс. лет назад.</w:t>
      </w:r>
    </w:p>
    <w:p w:rsidR="005E5791" w:rsidRDefault="005E5791" w:rsidP="005E5791">
      <w:pPr>
        <w:pStyle w:val="a4"/>
        <w:shd w:val="clear" w:color="auto" w:fill="FFFFFF"/>
        <w:spacing w:before="120" w:beforeAutospacing="0" w:after="120" w:afterAutospacing="0" w:line="37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В эпоху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40" w:tooltip="Мезолит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мезолита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монголоидность</w:t>
      </w:r>
      <w:proofErr w:type="spellEnd"/>
      <w:r>
        <w:rPr>
          <w:rFonts w:ascii="Arial" w:hAnsi="Arial" w:cs="Arial"/>
          <w:color w:val="252525"/>
          <w:sz w:val="23"/>
          <w:szCs w:val="23"/>
        </w:rPr>
        <w:t xml:space="preserve"> (или, что более точно, близкий к </w:t>
      </w:r>
      <w:proofErr w:type="gramStart"/>
      <w:r>
        <w:rPr>
          <w:rFonts w:ascii="Arial" w:hAnsi="Arial" w:cs="Arial"/>
          <w:color w:val="252525"/>
          <w:sz w:val="23"/>
          <w:szCs w:val="23"/>
        </w:rPr>
        <w:t>монголоидному</w:t>
      </w:r>
      <w:proofErr w:type="gramEnd"/>
      <w:r>
        <w:rPr>
          <w:rFonts w:ascii="Arial" w:hAnsi="Arial" w:cs="Arial"/>
          <w:color w:val="252525"/>
          <w:sz w:val="23"/>
          <w:szCs w:val="23"/>
        </w:rPr>
        <w:t xml:space="preserve"> комплекс расовых признаков) отмечается в Европе (Бавария). </w:t>
      </w:r>
      <w:proofErr w:type="gramStart"/>
      <w:r>
        <w:rPr>
          <w:rFonts w:ascii="Arial" w:hAnsi="Arial" w:cs="Arial"/>
          <w:color w:val="252525"/>
          <w:sz w:val="23"/>
          <w:szCs w:val="23"/>
        </w:rPr>
        <w:t>Однако, учитывая наличие вплоть до голоцена «краниологического полиморфизма», то есть, большого разнообразия расовых признаков даже в пределах небольшого ареала, это нельзя однозначно считать проявлением родства — схожий комплекс признаков мог сформироваться и в рамках</w:t>
      </w:r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hyperlink r:id="rId41" w:tooltip="Параллельная эволюция" w:history="1">
        <w:r>
          <w:rPr>
            <w:rStyle w:val="a3"/>
            <w:rFonts w:ascii="Arial" w:hAnsi="Arial" w:cs="Arial"/>
            <w:color w:val="0B0080"/>
            <w:sz w:val="23"/>
            <w:szCs w:val="23"/>
          </w:rPr>
          <w:t>параллельной эволюции</w:t>
        </w:r>
      </w:hyperlink>
      <w:r>
        <w:rPr>
          <w:rStyle w:val="apple-converted-space"/>
          <w:rFonts w:ascii="Arial" w:hAnsi="Arial" w:cs="Arial"/>
          <w:color w:val="252525"/>
          <w:sz w:val="23"/>
          <w:szCs w:val="23"/>
        </w:rPr>
        <w:t> </w:t>
      </w:r>
      <w:r>
        <w:rPr>
          <w:rFonts w:ascii="Arial" w:hAnsi="Arial" w:cs="Arial"/>
          <w:color w:val="252525"/>
          <w:sz w:val="23"/>
          <w:szCs w:val="23"/>
        </w:rPr>
        <w:t>различных групп.</w:t>
      </w:r>
      <w:proofErr w:type="gramEnd"/>
    </w:p>
    <w:p w:rsidR="005E5791" w:rsidRDefault="005E5791" w:rsidP="005E5791">
      <w:pPr>
        <w:pStyle w:val="a4"/>
        <w:shd w:val="clear" w:color="auto" w:fill="FFFFFF"/>
        <w:spacing w:before="120" w:beforeAutospacing="0" w:after="120" w:afterAutospacing="0" w:line="375" w:lineRule="atLeast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Монголоидный комплекс признаков не был резко выраженным и широко распространённым до появления земледелия и централизованных государств Китая. Его распространение можно связать с получением небольшой популяцией, которое переход к земледелию дал значительные преимущества перед носителями иных расовых типов.</w:t>
      </w:r>
    </w:p>
    <w:p w:rsidR="005E5791" w:rsidRDefault="005E5791"/>
    <w:sectPr w:rsidR="005E5791" w:rsidSect="0013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5791"/>
    <w:rsid w:val="00134E14"/>
    <w:rsid w:val="005A01E9"/>
    <w:rsid w:val="005E5791"/>
    <w:rsid w:val="00CD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14"/>
  </w:style>
  <w:style w:type="paragraph" w:styleId="2">
    <w:name w:val="heading 2"/>
    <w:basedOn w:val="a"/>
    <w:link w:val="20"/>
    <w:uiPriority w:val="9"/>
    <w:qFormat/>
    <w:rsid w:val="005E57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7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5791"/>
  </w:style>
  <w:style w:type="character" w:customStyle="1" w:styleId="20">
    <w:name w:val="Заголовок 2 Знак"/>
    <w:basedOn w:val="a0"/>
    <w:link w:val="2"/>
    <w:uiPriority w:val="9"/>
    <w:rsid w:val="005E57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5E5791"/>
  </w:style>
  <w:style w:type="paragraph" w:styleId="a4">
    <w:name w:val="Normal (Web)"/>
    <w:basedOn w:val="a"/>
    <w:uiPriority w:val="99"/>
    <w:semiHidden/>
    <w:unhideWhenUsed/>
    <w:rsid w:val="005E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E%D0%B3%D0%BE-%D0%92%D0%BE%D1%81%D1%82%D0%BE%D1%87%D0%BD%D0%B0%D1%8F_%D0%90%D0%B7%D0%B8%D1%8F" TargetMode="External"/><Relationship Id="rId13" Type="http://schemas.openxmlformats.org/officeDocument/2006/relationships/hyperlink" Target="https://ru.wikipedia.org/wiki/%D0%92%D0%BE%D1%81%D1%82%D0%BE%D1%87%D0%BD%D0%B0%D1%8F_%D0%90%D0%B7%D0%B8%D1%8F" TargetMode="External"/><Relationship Id="rId18" Type="http://schemas.openxmlformats.org/officeDocument/2006/relationships/hyperlink" Target="https://ru.wikipedia.org/wiki/XIX_%D0%B2%D0%B5%D0%BA" TargetMode="External"/><Relationship Id="rId26" Type="http://schemas.openxmlformats.org/officeDocument/2006/relationships/hyperlink" Target="https://ru.wikipedia.org/wiki/%D0%9A%D0%B0%D0%B7%D0%B0%D1%85%D1%81%D1%82%D0%B0%D0%BD" TargetMode="External"/><Relationship Id="rId39" Type="http://schemas.openxmlformats.org/officeDocument/2006/relationships/hyperlink" Target="https://ru.wikipedia.org/wiki/%D0%A1%D0%B8%D0%BD%D0%B0%D0%BD%D1%82%D1%80%D0%BE%D0%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5%D0%B2%D1%80%D0%BE%D0%BF%D0%B5%D0%BE%D0%B8%D0%B4%D0%BD%D0%B0%D1%8F_%D1%80%D0%B0%D1%81%D0%B0" TargetMode="External"/><Relationship Id="rId34" Type="http://schemas.openxmlformats.org/officeDocument/2006/relationships/hyperlink" Target="https://ru.wikipedia.org/wiki/%D0%A4%D1%83%D1%82%D1%83%D0%B9%D0%BC%D0%B0,_%D0%94%D1%83%D0%B3%D0%BB%D0%B0%D1%8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u.wikipedia.org/wiki/%D0%92%D0%BE%D1%81%D1%82%D0%BE%D1%87%D0%BD%D0%B0%D1%8F_%D0%90%D0%B7%D0%B8%D1%8F" TargetMode="External"/><Relationship Id="rId12" Type="http://schemas.openxmlformats.org/officeDocument/2006/relationships/hyperlink" Target="https://ru.wikipedia.org/wiki/%D0%A6%D0%B5%D0%BD%D1%82%D1%80%D0%B0%D0%BB%D1%8C%D0%BD%D0%B0%D1%8F_%D0%90%D0%B7%D0%B8%D1%8F" TargetMode="External"/><Relationship Id="rId17" Type="http://schemas.openxmlformats.org/officeDocument/2006/relationships/hyperlink" Target="https://ru.wikipedia.org/wiki/%D0%91%D0%BB%D1%83%D0%BC%D0%B5%D0%BD%D0%B1%D0%B0%D1%85,_%D0%98%D0%BE%D0%B3%D0%B0%D0%BD%D0%BD_%D0%A4%D1%80%D0%B8%D0%B4%D1%80%D0%B8%D1%85" TargetMode="External"/><Relationship Id="rId25" Type="http://schemas.openxmlformats.org/officeDocument/2006/relationships/hyperlink" Target="https://ru.wikipedia.org/wiki/%D0%A3%D0%B7%D0%B1%D0%B5%D0%BA%D0%B8%D1%81%D1%82%D0%B0%D0%BD" TargetMode="External"/><Relationship Id="rId33" Type="http://schemas.openxmlformats.org/officeDocument/2006/relationships/hyperlink" Target="https://ru.wikipedia.org/wiki/%D0%AE%D0%BA%D0%B0%D1%82%D0%B0%D0%BD" TargetMode="External"/><Relationship Id="rId38" Type="http://schemas.openxmlformats.org/officeDocument/2006/relationships/hyperlink" Target="https://ru.wikipedia.org/wiki/%D0%93%D0%B5%D0%BD%D0%B5%D1%82%D0%B8%D0%B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C%D0%BE%D0%BD%D0%B3%D0%BE%D0%BB%D1%8C%D1%81%D0%BA%D0%B0%D1%8F_%D0%B8%D0%BC%D0%BF%D0%B5%D1%80%D0%B8%D1%8F" TargetMode="External"/><Relationship Id="rId20" Type="http://schemas.openxmlformats.org/officeDocument/2006/relationships/hyperlink" Target="https://ru.wikipedia.org/wiki/%D0%A5%D0%B0%D0%BA%D1%81%D0%BB%D0%B8,_%D0%A2%D0%BE%D0%BC%D0%B0%D1%81_%D0%93%D0%B5%D0%BD%D1%80%D0%B8" TargetMode="External"/><Relationship Id="rId29" Type="http://schemas.openxmlformats.org/officeDocument/2006/relationships/hyperlink" Target="https://ru.wikipedia.org/wiki/%D0%9C%D0%BE%D0%BD%D0%B3%D0%BE%D0%BB%D1%8B" TargetMode="External"/><Relationship Id="rId41" Type="http://schemas.openxmlformats.org/officeDocument/2006/relationships/hyperlink" Target="https://ru.wikipedia.org/wiki/%D0%9F%D0%B0%D1%80%D0%B0%D0%BB%D0%BB%D0%B5%D0%BB%D1%8C%D0%BD%D0%B0%D1%8F_%D1%8D%D0%B2%D0%BE%D0%BB%D1%8E%D1%86%D0%B8%D1%8F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D%D0%BF%D0%B8%D0%BA%D0%B0%D0%BD%D1%82%D1%83%D1%81" TargetMode="External"/><Relationship Id="rId11" Type="http://schemas.openxmlformats.org/officeDocument/2006/relationships/hyperlink" Target="https://ru.wikipedia.org/wiki/%D0%90%D0%B7%D0%B8%D1%8F" TargetMode="External"/><Relationship Id="rId24" Type="http://schemas.openxmlformats.org/officeDocument/2006/relationships/hyperlink" Target="https://ru.wikipedia.org/wiki/%D0%A2%D1%83%D1%80%D0%BA%D0%B5%D1%81%D1%82%D0%B0%D0%BD" TargetMode="External"/><Relationship Id="rId32" Type="http://schemas.openxmlformats.org/officeDocument/2006/relationships/hyperlink" Target="https://ru.wikipedia.org/wiki/%D0%A4%D1%80%D0%B0%D0%BD%D1%86_%D0%91%D0%BE%D0%B0%D1%81" TargetMode="External"/><Relationship Id="rId37" Type="http://schemas.openxmlformats.org/officeDocument/2006/relationships/hyperlink" Target="https://ru.wikipedia.org/wiki/%D0%92%D0%B5%D0%BD%D0%B3%D1%80%D1%8B" TargetMode="External"/><Relationship Id="rId40" Type="http://schemas.openxmlformats.org/officeDocument/2006/relationships/hyperlink" Target="https://ru.wikipedia.org/wiki/%D0%9C%D0%B5%D0%B7%D0%BE%D0%BB%D0%B8%D1%82" TargetMode="External"/><Relationship Id="rId5" Type="http://schemas.openxmlformats.org/officeDocument/2006/relationships/hyperlink" Target="https://ru.wikipedia.org/wiki/%D0%A4%D0%B5%D0%BD%D0%BE%D1%82%D0%B8%D0%BF" TargetMode="External"/><Relationship Id="rId15" Type="http://schemas.openxmlformats.org/officeDocument/2006/relationships/hyperlink" Target="https://ru.wikipedia.org/wiki/XIII_%D0%B2%D0%B5%D0%BA" TargetMode="External"/><Relationship Id="rId23" Type="http://schemas.openxmlformats.org/officeDocument/2006/relationships/hyperlink" Target="https://ru.wikipedia.org/wiki/%D0%A2%D0%B0%D0%B4%D0%B6%D0%B8%D0%BA" TargetMode="External"/><Relationship Id="rId28" Type="http://schemas.openxmlformats.org/officeDocument/2006/relationships/hyperlink" Target="https://ru.wikipedia.org/wiki/%D0%9A%D0%B0%D0%B7%D0%B0%D1%85%D0%B8" TargetMode="External"/><Relationship Id="rId36" Type="http://schemas.openxmlformats.org/officeDocument/2006/relationships/hyperlink" Target="https://ru.wikipedia.org/wiki/%D0%A1%D0%B0%D0%B0%D0%BC%D1%8B" TargetMode="External"/><Relationship Id="rId10" Type="http://schemas.openxmlformats.org/officeDocument/2006/relationships/hyperlink" Target="https://ru.wikipedia.org/wiki/%D0%90%D1%80%D0%BA%D1%82%D0%B8%D0%BA%D0%B0" TargetMode="External"/><Relationship Id="rId19" Type="http://schemas.openxmlformats.org/officeDocument/2006/relationships/hyperlink" Target="https://ru.wikipedia.org/wiki/%D0%9A%D1%8E%D0%B2%D1%8C%D0%B5,_%D0%96%D0%BE%D1%80%D0%B6_%D0%9B%D0%B5%D0%BE%D0%BF%D0%BE%D0%BB%D1%8C%D0%B4" TargetMode="External"/><Relationship Id="rId31" Type="http://schemas.openxmlformats.org/officeDocument/2006/relationships/hyperlink" Target="https://ru.wikipedia.org/wiki/%D0%91%D1%83%D1%80%D1%8F%D1%82" TargetMode="External"/><Relationship Id="rId4" Type="http://schemas.openxmlformats.org/officeDocument/2006/relationships/hyperlink" Target="https://ru.wikipedia.org/wiki/%D0%A4%D0%B8%D0%B7%D0%B8%D1%87%D0%B5%D1%81%D0%BA%D0%B0%D1%8F_%D0%B0%D0%BD%D1%82%D1%80%D0%BE%D0%BF%D0%BE%D0%BB%D0%BE%D0%B3%D0%B8%D1%8F" TargetMode="External"/><Relationship Id="rId9" Type="http://schemas.openxmlformats.org/officeDocument/2006/relationships/hyperlink" Target="https://ru.wikipedia.org/wiki/%D0%90%D0%BC%D0%B5%D1%80%D0%B8%D0%BA%D0%B0" TargetMode="External"/><Relationship Id="rId14" Type="http://schemas.openxmlformats.org/officeDocument/2006/relationships/hyperlink" Target="https://ru.wikipedia.org/wiki/%D0%9C%D0%BE%D0%BD%D0%B3%D0%BE%D0%BB%D1%8B" TargetMode="External"/><Relationship Id="rId22" Type="http://schemas.openxmlformats.org/officeDocument/2006/relationships/hyperlink" Target="https://ru.wikipedia.org/wiki/%D0%A3%D0%B7%D0%B1%D0%B5%D0%BA%D0%B8" TargetMode="External"/><Relationship Id="rId27" Type="http://schemas.openxmlformats.org/officeDocument/2006/relationships/hyperlink" Target="https://ru.wikipedia.org/wiki/%D0%A2%D1%83%D1%80%D0%BA%D0%BC%D0%B5%D0%BD%D0%B8%D1%8F" TargetMode="External"/><Relationship Id="rId30" Type="http://schemas.openxmlformats.org/officeDocument/2006/relationships/hyperlink" Target="https://ru.wikipedia.org/wiki/%D0%95%D0%B2%D1%80%D0%BE%D0%BF%D0%B5%D0%BE%D0%B8%D0%B4%D0%BD%D0%B0%D1%8F_%D1%80%D0%B0%D1%81%D0%B0" TargetMode="External"/><Relationship Id="rId35" Type="http://schemas.openxmlformats.org/officeDocument/2006/relationships/hyperlink" Target="https://ru.wikipedia.org/wiki/%D0%A4%D0%B8%D0%BD%D0%BB%D1%8F%D0%BD%D0%B4%D0%B8%D1%8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1721</Words>
  <Characters>9810</Characters>
  <Application>Microsoft Office Word</Application>
  <DocSecurity>0</DocSecurity>
  <Lines>81</Lines>
  <Paragraphs>23</Paragraphs>
  <ScaleCrop>false</ScaleCrop>
  <Company>Microsoft</Company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</cp:revision>
  <dcterms:created xsi:type="dcterms:W3CDTF">2016-03-31T15:59:00Z</dcterms:created>
  <dcterms:modified xsi:type="dcterms:W3CDTF">2016-03-31T16:04:00Z</dcterms:modified>
</cp:coreProperties>
</file>