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Київському міському голові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Кличку Віталію Володимировичу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Хрещатик, будинок 36,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місто Київ, поштовий індекс </w:t>
      </w:r>
      <w:r>
        <w:rPr>
          <w:rFonts w:ascii="Times New Roman" w:cs="Times New Roman" w:eastAsia="Times New Roman" w:hAnsi="Times New Roman"/>
          <w:sz w:val="28"/>
          <w:szCs w:val="28"/>
          <w:lang w:val="uk-UA"/>
        </w:rPr>
        <w:t>01044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Іванова Івана Івановича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Шевченка, будинок 1, квартира 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місто Київ, поштовий індекс 01001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ПРОПОЗИЦІЯ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Шановний Віталію Володимировичу!</w:t>
      </w: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На підставі ст. ст. 1, 2, 14  Закону України «Про звернення громадян», звертаюся до Вас із пропозицією трансляції засідань Київської міської ради засобами зв’язку не тільки по телебаченню та платформі YouTube, а у соціальній мережі Instagram.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Прошу надати відповідь у строки, зазначені в ст. 20 ЗУ «Про звернення громадян».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09.12.2022                                   ______</w:t>
      </w:r>
      <w:r>
        <w:rPr>
          <w:rFonts w:ascii="Times New Roman" w:cs="Times New Roman" w:eastAsia="Times New Roman" w:hAnsi="Times New Roman"/>
          <w:sz w:val="28"/>
          <w:szCs w:val="28"/>
          <w:u w:val="single"/>
        </w:rPr>
        <w:t>підпис</w:t>
      </w:r>
      <w:r>
        <w:rPr>
          <w:rFonts w:ascii="Times New Roman" w:cs="Times New Roman" w:eastAsia="Times New Roman" w:hAnsi="Times New Roman"/>
          <w:sz w:val="28"/>
          <w:szCs w:val="28"/>
        </w:rPr>
        <w:t>_______  Іван ІВАНОВ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Київському міському голові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Кличку Віталію Володимировичу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Хрещатик, будинок 36,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місто Київ, поштовий індекс </w:t>
      </w:r>
      <w:r>
        <w:rPr>
          <w:rFonts w:ascii="Times New Roman" w:cs="Times New Roman" w:eastAsia="Times New Roman" w:hAnsi="Times New Roman"/>
          <w:sz w:val="28"/>
          <w:szCs w:val="28"/>
          <w:lang w:val="uk-UA"/>
        </w:rPr>
        <w:t>01044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Іванова Івана Івановича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Шевченка, будинок 1, квартира 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місто Київ, поштовий індекс 01001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КЛОПОТАННЯ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Шановний Віталію Володимировичу!</w:t>
      </w: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На підставі ст. ст. 1, 2, 15 Закону України «Про звернення громадян», звертаюся до Вас із </w:t>
      </w:r>
      <w:r>
        <w:rPr>
          <w:rFonts w:ascii="Times New Roman" w:cs="Times New Roman" w:eastAsia="Times New Roman" w:hAnsi="Times New Roman"/>
          <w:sz w:val="28"/>
          <w:szCs w:val="28"/>
        </w:rPr>
        <w:t>клопотанням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про організацію екскурсії школярів до будівлі Київської міської ради 08.02.2023.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Прошу надати відповідь у строки, зазначені в ст. 20 ЗУ «Про звернення громадян».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09.12.2022                                   ______</w:t>
      </w:r>
      <w:r>
        <w:rPr>
          <w:rFonts w:ascii="Times New Roman" w:cs="Times New Roman" w:eastAsia="Times New Roman" w:hAnsi="Times New Roman"/>
          <w:sz w:val="28"/>
          <w:szCs w:val="28"/>
          <w:u w:val="single"/>
        </w:rPr>
        <w:t>підпис</w:t>
      </w:r>
      <w:r>
        <w:rPr>
          <w:rFonts w:ascii="Times New Roman" w:cs="Times New Roman" w:eastAsia="Times New Roman" w:hAnsi="Times New Roman"/>
          <w:sz w:val="28"/>
          <w:szCs w:val="28"/>
        </w:rPr>
        <w:t>_______  Іван ІВАНОВ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Київському міському голові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Кличку Віталію Володимировичу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Хрещатик, будинок 36,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місто Київ, поштовий індекс </w:t>
      </w:r>
      <w:r>
        <w:rPr>
          <w:rFonts w:ascii="Times New Roman" w:cs="Times New Roman" w:eastAsia="Times New Roman" w:hAnsi="Times New Roman"/>
          <w:sz w:val="28"/>
          <w:szCs w:val="28"/>
          <w:lang w:val="uk-UA"/>
        </w:rPr>
        <w:t>01044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Іванова Івана Івановича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Вулиця Шевченка, будинок 1, квартира 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місто Київ, поштовий індекс 01001</w:t>
      </w: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СКАРГА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Шановний Віталію Володимировичу!</w:t>
      </w:r>
    </w:p>
    <w:p>
      <w:pPr>
        <w:contextualSpacing w:val="on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На підставі ст. ст. 1, 2, 16 Закону України «Про звернення громадян», звертаюся до Вас із зі скаргою на співробітницю «гарячої лінії» Київської міської ради.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08.12.2022, я звернувся із запитанням щодо функціонування бюветів у місті. У відповідь співробітниця Петрова Дар’я кинула слухавку.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        Прошу розібратися з цим питанням, вжити відповідних заходів та надати відповідь у строки, зазначені в ст. 20 ЗУ «Про звернення громадян».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ДОДАТОК: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Запис розмови 08.12.2022 та його текстова роздруківка.</w:t>
      </w: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contextualSpacing w:val="on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09.12.2022                                   ______</w:t>
      </w:r>
      <w:r>
        <w:rPr>
          <w:rFonts w:ascii="Times New Roman" w:cs="Times New Roman" w:eastAsia="Times New Roman" w:hAnsi="Times New Roman"/>
          <w:sz w:val="28"/>
          <w:szCs w:val="28"/>
          <w:u w:val="single"/>
        </w:rPr>
        <w:t>підпис</w:t>
      </w:r>
      <w:r>
        <w:rPr>
          <w:rFonts w:ascii="Times New Roman" w:cs="Times New Roman" w:eastAsia="Times New Roman" w:hAnsi="Times New Roman"/>
          <w:sz w:val="28"/>
          <w:szCs w:val="28"/>
        </w:rPr>
        <w:t>_______  Іван ІВАНОВ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uk-UA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За умовчанням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Вероніка Лур</dc:creator>
  <cp:lastModifiedBy>Вероніка Лур</cp:lastModifiedBy>
</cp:coreProperties>
</file>