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B0" w:rsidRDefault="00A13EB0" w:rsidP="00A13EB0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Дано:</w:t>
      </w:r>
    </w:p>
    <w:p w:rsidR="00A13EB0" w:rsidRPr="0072186C" w:rsidRDefault="00A13EB0" w:rsidP="00A13EB0">
      <w:pPr>
        <w:spacing w:after="0" w:line="240" w:lineRule="auto"/>
        <w:rPr>
          <w:b/>
          <w:sz w:val="24"/>
          <w:szCs w:val="24"/>
        </w:rPr>
      </w:pPr>
      <w:r w:rsidRPr="00EF1CE9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lang w:val="en-US"/>
        </w:rPr>
        <w:t>F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vertAlign w:val="subscript"/>
        </w:rPr>
        <w:t>1</w:t>
      </w:r>
      <w:r w:rsidRPr="0072186C">
        <w:rPr>
          <w:rFonts w:ascii="Helvetica" w:hAnsi="Helvetica" w:cs="Helvetica"/>
          <w:b/>
          <w:color w:val="434E66"/>
          <w:shd w:val="clear" w:color="auto" w:fill="F0F3F5"/>
        </w:rPr>
        <w:t>:   г</w:t>
      </w:r>
      <w:r w:rsidRPr="0072186C">
        <w:rPr>
          <w:rFonts w:ascii="Helvetica" w:hAnsi="Helvetica" w:cs="Helvetica"/>
          <w:b/>
          <w:color w:val="434E66"/>
          <w:sz w:val="24"/>
          <w:szCs w:val="24"/>
          <w:shd w:val="clear" w:color="auto" w:fill="F0F3F5"/>
        </w:rPr>
        <w:t xml:space="preserve">. </w:t>
      </w:r>
      <w:r w:rsidRPr="0072186C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аа</w:t>
      </w:r>
      <w:r w:rsidRPr="007218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вв</w:t>
      </w:r>
      <w:r w:rsidRPr="0072186C">
        <w:rPr>
          <w:b/>
          <w:sz w:val="24"/>
          <w:szCs w:val="24"/>
        </w:rPr>
        <w:t xml:space="preserve"> </w:t>
      </w:r>
      <w:r w:rsidRPr="00A32BC1">
        <w:rPr>
          <w:b/>
          <w:sz w:val="24"/>
          <w:szCs w:val="24"/>
        </w:rPr>
        <w:t xml:space="preserve"> </w:t>
      </w:r>
      <w:r w:rsidRPr="0072186C">
        <w:rPr>
          <w:b/>
          <w:sz w:val="24"/>
          <w:szCs w:val="24"/>
        </w:rPr>
        <w:t xml:space="preserve">          </w:t>
      </w:r>
    </w:p>
    <w:p w:rsidR="00A13EB0" w:rsidRPr="004D2115" w:rsidRDefault="00A13EB0" w:rsidP="00A13EB0">
      <w:pPr>
        <w:spacing w:after="0" w:line="240" w:lineRule="auto"/>
        <w:rPr>
          <w:b/>
        </w:rPr>
      </w:pPr>
      <w:r w:rsidRPr="0072186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ф.          </w:t>
      </w:r>
      <w:r w:rsidRPr="0090417F">
        <w:rPr>
          <w:b/>
          <w:sz w:val="24"/>
          <w:szCs w:val="24"/>
        </w:rPr>
        <w:t xml:space="preserve"> </w:t>
      </w:r>
      <w:r w:rsidRPr="0072186C">
        <w:rPr>
          <w:b/>
        </w:rPr>
        <w:t xml:space="preserve"> </w:t>
      </w:r>
      <w:r>
        <w:rPr>
          <w:b/>
        </w:rPr>
        <w:t>голуб. левша</w:t>
      </w:r>
      <w:r w:rsidRPr="0072186C">
        <w:rPr>
          <w:b/>
        </w:rPr>
        <w:t xml:space="preserve">     </w:t>
      </w:r>
    </w:p>
    <w:p w:rsidR="00A13EB0" w:rsidRDefault="00A13EB0" w:rsidP="00A13EB0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2"/>
          <w:szCs w:val="22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Определить: </w:t>
      </w:r>
      <w:r w:rsidRPr="00CE3FEC">
        <w:rPr>
          <w:rFonts w:ascii="Helvetica" w:hAnsi="Helvetica" w:cs="Helvetica"/>
          <w:b w:val="0"/>
          <w:bCs w:val="0"/>
          <w:color w:val="020A1B"/>
          <w:sz w:val="22"/>
          <w:szCs w:val="22"/>
        </w:rPr>
        <w:t xml:space="preserve"> </w:t>
      </w:r>
    </w:p>
    <w:p w:rsidR="00A13EB0" w:rsidRDefault="00A13EB0" w:rsidP="00A13EB0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1) генотип родителей (Р)</w:t>
      </w:r>
    </w:p>
    <w:p w:rsidR="00A13EB0" w:rsidRPr="00E13B3D" w:rsidRDefault="00A13EB0" w:rsidP="00A13EB0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</w:rPr>
      </w:pP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2) вероятность рождения правшей с голубыми глазами (%)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Решение: 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1) первый ребёнок является голубоглазым левшой, значит его генотип – аавв, так как оба признака являются рецессивными и проявляются только в гомозиготном состоянии -:  аа – голубоглазость; вв- левша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2) так как у ребёнка проявились рецессивные признаки, значит его родители несут в себе гены определяющие эти признаки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Отец: фенотип- кареглазый левша (к.л.)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генотип- Аавв (Аа – кареглазый), (вв –левша)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Мать:</w:t>
      </w:r>
      <w:r w:rsidRPr="009035E6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</w:t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фенотип- голубоглазая правша(г.п.)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генотип- ааВв (аа – голубоглазая), (Вв –правша)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P  ф. 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г.п.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        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к.л.</w:t>
      </w:r>
      <w:r w:rsidRPr="0072186C">
        <w:rPr>
          <w:rFonts w:ascii="Helvetica" w:hAnsi="Helvetica" w:cs="Helvetica"/>
          <w:b/>
          <w:color w:val="434E66"/>
          <w:sz w:val="21"/>
          <w:szCs w:val="21"/>
        </w:rPr>
        <w:br/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г.    ♀</w:t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ааВв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  χ         ♂  </w:t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Аавв</w:t>
      </w:r>
      <w:r w:rsidRPr="0072186C">
        <w:rPr>
          <w:rFonts w:ascii="Helvetica" w:hAnsi="Helvetica" w:cs="Helvetica"/>
          <w:b/>
          <w:color w:val="434E66"/>
          <w:sz w:val="21"/>
          <w:szCs w:val="21"/>
        </w:rPr>
        <w:br/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G     аВ,  ав 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</w:t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               Ав,  ав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Решётка Пеннета</w:t>
      </w:r>
    </w:p>
    <w:tbl>
      <w:tblPr>
        <w:tblStyle w:val="a3"/>
        <w:tblW w:w="0" w:type="auto"/>
        <w:tblLook w:val="04A0"/>
      </w:tblPr>
      <w:tblGrid>
        <w:gridCol w:w="1951"/>
        <w:gridCol w:w="1701"/>
        <w:gridCol w:w="1559"/>
      </w:tblGrid>
      <w:tr w:rsidR="00A13EB0" w:rsidTr="00E76858">
        <w:tc>
          <w:tcPr>
            <w:tcW w:w="1951" w:type="dxa"/>
          </w:tcPr>
          <w:p w:rsidR="00A13EB0" w:rsidRPr="00617FC2" w:rsidRDefault="00A13EB0" w:rsidP="00E76858">
            <w:pP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  <w:lang w:val="en-US"/>
              </w:rPr>
            </w:pPr>
            <w:r w:rsidRPr="00617FC2"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♀</w:t>
            </w: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  <w:lang w:val="en-US"/>
              </w:rPr>
              <w:t xml:space="preserve">         G            </w:t>
            </w:r>
            <w:r w:rsidRPr="00617FC2">
              <w:rPr>
                <w:rFonts w:ascii="Helvetica" w:hAnsi="Helvetica" w:cs="Helvetica"/>
                <w:color w:val="434E66"/>
                <w:sz w:val="21"/>
                <w:szCs w:val="21"/>
                <w:shd w:val="clear" w:color="auto" w:fill="F0F3F5"/>
              </w:rPr>
              <w:t>♂</w:t>
            </w:r>
          </w:p>
        </w:tc>
        <w:tc>
          <w:tcPr>
            <w:tcW w:w="1701" w:type="dxa"/>
          </w:tcPr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Ав</w:t>
            </w:r>
          </w:p>
        </w:tc>
        <w:tc>
          <w:tcPr>
            <w:tcW w:w="1559" w:type="dxa"/>
          </w:tcPr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ав</w:t>
            </w:r>
          </w:p>
        </w:tc>
      </w:tr>
      <w:tr w:rsidR="00A13EB0" w:rsidTr="00E76858">
        <w:tc>
          <w:tcPr>
            <w:tcW w:w="1951" w:type="dxa"/>
          </w:tcPr>
          <w:p w:rsidR="00A13EB0" w:rsidRPr="00617FC2" w:rsidRDefault="00A13EB0" w:rsidP="00E76858">
            <w:pP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аВ</w:t>
            </w:r>
          </w:p>
        </w:tc>
        <w:tc>
          <w:tcPr>
            <w:tcW w:w="1701" w:type="dxa"/>
          </w:tcPr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АаВв</w:t>
            </w:r>
          </w:p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к.п.</w:t>
            </w:r>
          </w:p>
        </w:tc>
        <w:tc>
          <w:tcPr>
            <w:tcW w:w="1559" w:type="dxa"/>
          </w:tcPr>
          <w:p w:rsidR="00A13EB0" w:rsidRDefault="00A13EB0" w:rsidP="00E76858">
            <w:pP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 xml:space="preserve">       ааВв</w:t>
            </w:r>
          </w:p>
          <w:p w:rsidR="00A13EB0" w:rsidRDefault="00A13EB0" w:rsidP="00E76858">
            <w:pP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 xml:space="preserve">       г.п.</w:t>
            </w:r>
          </w:p>
        </w:tc>
      </w:tr>
      <w:tr w:rsidR="00A13EB0" w:rsidTr="00E76858">
        <w:tc>
          <w:tcPr>
            <w:tcW w:w="1951" w:type="dxa"/>
          </w:tcPr>
          <w:p w:rsidR="00A13EB0" w:rsidRDefault="00A13EB0" w:rsidP="00E76858">
            <w:pP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ав</w:t>
            </w:r>
          </w:p>
        </w:tc>
        <w:tc>
          <w:tcPr>
            <w:tcW w:w="1701" w:type="dxa"/>
          </w:tcPr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Аавв</w:t>
            </w:r>
          </w:p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к.л.</w:t>
            </w:r>
          </w:p>
        </w:tc>
        <w:tc>
          <w:tcPr>
            <w:tcW w:w="1559" w:type="dxa"/>
          </w:tcPr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аавв</w:t>
            </w:r>
          </w:p>
          <w:p w:rsidR="00A13EB0" w:rsidRDefault="00A13EB0" w:rsidP="00E76858">
            <w:pPr>
              <w:jc w:val="center"/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</w:pPr>
            <w:r>
              <w:rPr>
                <w:rFonts w:ascii="Helvetica" w:hAnsi="Helvetica" w:cs="Helvetica"/>
                <w:b/>
                <w:color w:val="434E66"/>
                <w:sz w:val="21"/>
                <w:szCs w:val="21"/>
                <w:shd w:val="clear" w:color="auto" w:fill="F0F3F5"/>
              </w:rPr>
              <w:t>г.л.</w:t>
            </w:r>
          </w:p>
        </w:tc>
      </w:tr>
    </w:tbl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Ответ: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1)           генотип отца - Аавв – кареглазый левша</w:t>
      </w:r>
    </w:p>
    <w:p w:rsidR="00A13EB0" w:rsidRDefault="00A13EB0" w:rsidP="00A13EB0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   геноти</w:t>
      </w:r>
      <w:r w:rsidR="00A145F9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п матери – ааВв- голубоглазая пра</w:t>
      </w:r>
      <w: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вша</w:t>
      </w:r>
    </w:p>
    <w:p w:rsidR="00A13EB0" w:rsidRPr="00E13B3D" w:rsidRDefault="00A13EB0" w:rsidP="00A13EB0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</w:rPr>
      </w:pPr>
      <w:r>
        <w:rPr>
          <w:rFonts w:ascii="Helvetica" w:hAnsi="Helvetica" w:cs="Helvetica"/>
          <w:b w:val="0"/>
          <w:color w:val="434E66"/>
          <w:sz w:val="21"/>
          <w:szCs w:val="21"/>
          <w:shd w:val="clear" w:color="auto" w:fill="F0F3F5"/>
        </w:rPr>
        <w:t>2)</w:t>
      </w:r>
      <w:r w:rsidRPr="002E01C0">
        <w:rPr>
          <w:rFonts w:ascii="Helvetica" w:hAnsi="Helvetica" w:cs="Helvetica"/>
          <w:b w:val="0"/>
          <w:bCs w:val="0"/>
          <w:color w:val="020A1B"/>
          <w:sz w:val="22"/>
          <w:szCs w:val="22"/>
        </w:rPr>
        <w:t xml:space="preserve"> </w:t>
      </w: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 xml:space="preserve"> вероятность рождения правшей с голубыми глазами (ааВв) - 25%</w:t>
      </w:r>
    </w:p>
    <w:p w:rsidR="00A13EB0" w:rsidRPr="00E356C1" w:rsidRDefault="00A13EB0" w:rsidP="002F7178"/>
    <w:sectPr w:rsidR="00A13EB0" w:rsidRPr="00E356C1" w:rsidSect="0083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F7475"/>
    <w:rsid w:val="000E223B"/>
    <w:rsid w:val="0012061E"/>
    <w:rsid w:val="0023759D"/>
    <w:rsid w:val="002F7178"/>
    <w:rsid w:val="004B6E38"/>
    <w:rsid w:val="0059458F"/>
    <w:rsid w:val="005F2B96"/>
    <w:rsid w:val="00602C59"/>
    <w:rsid w:val="006033BE"/>
    <w:rsid w:val="0066144B"/>
    <w:rsid w:val="006C3EA7"/>
    <w:rsid w:val="0076342B"/>
    <w:rsid w:val="0077133B"/>
    <w:rsid w:val="009F7475"/>
    <w:rsid w:val="00A13EB0"/>
    <w:rsid w:val="00A145F9"/>
    <w:rsid w:val="00A262D4"/>
    <w:rsid w:val="00A95A8B"/>
    <w:rsid w:val="00C949BB"/>
    <w:rsid w:val="00D10290"/>
    <w:rsid w:val="00D30B5D"/>
    <w:rsid w:val="00DB292F"/>
    <w:rsid w:val="00DD6E43"/>
    <w:rsid w:val="00E20FF4"/>
    <w:rsid w:val="00E3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7"/>
  </w:style>
  <w:style w:type="paragraph" w:styleId="1">
    <w:name w:val="heading 1"/>
    <w:basedOn w:val="a"/>
    <w:link w:val="10"/>
    <w:uiPriority w:val="9"/>
    <w:qFormat/>
    <w:rsid w:val="0012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6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15</cp:revision>
  <dcterms:created xsi:type="dcterms:W3CDTF">2018-03-04T12:44:00Z</dcterms:created>
  <dcterms:modified xsi:type="dcterms:W3CDTF">2018-06-04T13:03:00Z</dcterms:modified>
</cp:coreProperties>
</file>