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D2" w:rsidRDefault="006303D2" w:rsidP="00E46111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22815" cy="416966"/>
            <wp:effectExtent l="19050" t="0" r="6135" b="0"/>
            <wp:docPr id="3" name="Рисунок 3" descr=" integral sin^2(x) dx = x\/2-1\/4 sin(2 x)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integral sin^2(x) dx = x\/2-1\/4 sin(2 x)+consta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030" cy="416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6BE8" w:rsidRDefault="00D76BE8" w:rsidP="00E46111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329718" cy="468173"/>
            <wp:effectExtent l="19050" t="0" r="0" b="0"/>
            <wp:docPr id="6" name="Рисунок 6" descr=" integral_0^(pi\/2) sin^2(x) dx = pi\/4 ~~ 0.78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integral_0^(pi\/2) sin^2(x) dx = pi\/4 ~~ 0.785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616" cy="46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111" w:rsidRDefault="00E46111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6111" w:rsidRPr="00E46111" w:rsidRDefault="00E46111" w:rsidP="00E46111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200516" cy="1506931"/>
            <wp:effectExtent l="19050" t="0" r="9284" b="0"/>
            <wp:docPr id="9" name="Рисунок 9" descr="http://www4b.wolframalpha.com/Calculate/MSP/MSP8981b1h8ihdib0144680000362d2ih077cf2c02?MSPStoreType=image/gif&amp;s=54&amp;w=200.&amp;h=137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4b.wolframalpha.com/Calculate/MSP/MSP8981b1h8ihdib0144680000362d2ih077cf2c02?MSPStoreType=image/gif&amp;s=54&amp;w=200.&amp;h=137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88" cy="150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pi</w:t>
      </w:r>
      <w:proofErr w:type="spellEnd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--           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            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/           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2      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</w:t>
      </w:r>
      <w:proofErr w:type="spellStart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sin</w:t>
      </w:r>
      <w:proofErr w:type="spellEnd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proofErr w:type="spellStart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x</w:t>
      </w:r>
      <w:proofErr w:type="spellEnd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  <w:proofErr w:type="spellStart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dx</w:t>
      </w:r>
      <w:proofErr w:type="spellEnd"/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/             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0             </w:t>
      </w:r>
    </w:p>
    <w:p w:rsidR="006303D2" w:rsidRPr="006303D2" w:rsidRDefault="006303D2" w:rsidP="006303D2">
      <w:pPr>
        <w:shd w:val="clear" w:color="auto" w:fill="CCCC99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Ответ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pi</w:t>
      </w:r>
      <w:proofErr w:type="spellEnd"/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--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4 </w:t>
      </w:r>
    </w:p>
    <w:p w:rsidR="006303D2" w:rsidRPr="006303D2" w:rsidRDefault="006303D2" w:rsidP="006303D2">
      <w:pPr>
        <w:shd w:val="clear" w:color="auto" w:fill="CCCC99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Численный ответ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0.785398163397448</w:t>
      </w:r>
    </w:p>
    <w:p w:rsidR="006303D2" w:rsidRPr="006303D2" w:rsidRDefault="006303D2" w:rsidP="006303D2">
      <w:pPr>
        <w:shd w:val="clear" w:color="auto" w:fill="CCCC99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Неопределённый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/                             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                  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2         </w:t>
      </w:r>
      <w:proofErr w:type="spellStart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x</w:t>
      </w:r>
      <w:proofErr w:type="spellEnd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sin</w:t>
      </w:r>
      <w:proofErr w:type="spellEnd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(2*</w:t>
      </w:r>
      <w:proofErr w:type="spellStart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x</w:t>
      </w:r>
      <w:proofErr w:type="spellEnd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   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</w:t>
      </w:r>
      <w:proofErr w:type="spellStart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sin</w:t>
      </w:r>
      <w:proofErr w:type="spellEnd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proofErr w:type="spellStart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x</w:t>
      </w:r>
      <w:proofErr w:type="spellEnd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  <w:proofErr w:type="spellStart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>dx</w:t>
      </w:r>
      <w:proofErr w:type="spellEnd"/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- - -------- + C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  2      4        </w:t>
      </w:r>
    </w:p>
    <w:p w:rsidR="006303D2" w:rsidRPr="006303D2" w:rsidRDefault="006303D2" w:rsidP="006303D2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03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/                               </w:t>
      </w:r>
    </w:p>
    <w:p w:rsidR="006303D2" w:rsidRPr="006303D2" w:rsidRDefault="006303D2" w:rsidP="006303D2">
      <w:pPr>
        <w:shd w:val="clear" w:color="auto" w:fill="CCCC99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Подробное решение</w:t>
      </w:r>
    </w:p>
    <w:p w:rsidR="006303D2" w:rsidRPr="006303D2" w:rsidRDefault="006303D2" w:rsidP="006303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Перепишите подынтегральное выражение:</w:t>
      </w:r>
    </w:p>
    <w:p w:rsidR="00D76BE8" w:rsidRDefault="00D76BE8" w:rsidP="006303D2">
      <w:pPr>
        <w:shd w:val="clear" w:color="auto" w:fill="FFFFFF"/>
        <w:spacing w:beforeAutospacing="1" w:afterAutospacing="1" w:line="240" w:lineRule="auto"/>
        <w:ind w:left="858"/>
        <w:rPr>
          <w:rFonts w:eastAsia="Times New Roman" w:cs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si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n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den>
          </m:f>
          <m:func>
            <m:func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2x</m:t>
                  </m:r>
                </m:e>
              </m:d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den>
          </m:f>
        </m:oMath>
      </m:oMathPara>
    </w:p>
    <w:p w:rsidR="006303D2" w:rsidRPr="006303D2" w:rsidRDefault="006303D2" w:rsidP="006303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Интегрируем почленно:</w:t>
      </w:r>
    </w:p>
    <w:p w:rsidR="006303D2" w:rsidRPr="006303D2" w:rsidRDefault="006303D2" w:rsidP="006303D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 от произведения функции на константу есть эта константа на интеграл от данной функции:</w:t>
      </w:r>
    </w:p>
    <w:p w:rsidR="006303D2" w:rsidRPr="006303D2" w:rsidRDefault="006303D2" w:rsidP="006303D2">
      <w:pPr>
        <w:shd w:val="clear" w:color="auto" w:fill="FFFFFF"/>
        <w:spacing w:beforeAutospacing="1" w:afterAutospacing="1" w:line="240" w:lineRule="auto"/>
        <w:ind w:left="157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03D2">
        <w:rPr>
          <w:rFonts w:ascii="MathJax_Size1" w:eastAsia="Times New Roman" w:hAnsi="MathJax_Size1" w:cs="Times New Roman"/>
          <w:sz w:val="24"/>
          <w:szCs w:val="24"/>
          <w:lang w:val="en-US" w:eastAsia="ru-RU"/>
        </w:rPr>
        <w:t>∫</w:t>
      </w:r>
      <w:proofErr w:type="gramStart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−</w:t>
      </w:r>
      <w:r w:rsidR="00D76BE8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(</w:t>
      </w:r>
      <w:proofErr w:type="gramEnd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1</w:t>
      </w:r>
      <w:r w:rsidR="00D76BE8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/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2</w:t>
      </w:r>
      <w:r w:rsidR="00D76BE8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)</w:t>
      </w:r>
      <w:proofErr w:type="spellStart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cos</w:t>
      </w:r>
      <w:proofErr w:type="spellEnd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(2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x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)</w:t>
      </w:r>
      <w:proofErr w:type="spellStart"/>
      <w:r w:rsidRPr="006303D2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dx</w:t>
      </w:r>
      <w:proofErr w:type="spellEnd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=−</w:t>
      </w:r>
      <w:r w:rsidR="00E46111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(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1</w:t>
      </w:r>
      <w:r w:rsidR="00D76BE8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/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2</w:t>
      </w:r>
      <w:r w:rsidR="00E46111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)</w:t>
      </w:r>
      <w:r w:rsidRPr="006303D2">
        <w:rPr>
          <w:rFonts w:ascii="MathJax_Size1" w:eastAsia="Times New Roman" w:hAnsi="MathJax_Size1" w:cs="Times New Roman"/>
          <w:sz w:val="24"/>
          <w:szCs w:val="24"/>
          <w:lang w:val="en-US" w:eastAsia="ru-RU"/>
        </w:rPr>
        <w:t>∫</w:t>
      </w:r>
      <w:proofErr w:type="spellStart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cos</w:t>
      </w:r>
      <w:proofErr w:type="spellEnd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(2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x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)</w:t>
      </w:r>
      <w:proofErr w:type="spellStart"/>
      <w:r w:rsidRPr="006303D2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dx</w:t>
      </w:r>
      <w:proofErr w:type="spellEnd"/>
    </w:p>
    <w:p w:rsidR="006303D2" w:rsidRPr="006303D2" w:rsidRDefault="006303D2" w:rsidP="006303D2">
      <w:pPr>
        <w:numPr>
          <w:ilvl w:val="2"/>
          <w:numId w:val="2"/>
        </w:numPr>
        <w:shd w:val="clear" w:color="auto" w:fill="FFFFFF"/>
        <w:spacing w:beforeAutospacing="1" w:afterAutospacing="1" w:line="240" w:lineRule="auto"/>
        <w:ind w:left="2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 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u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=2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3D2" w:rsidRPr="006303D2" w:rsidRDefault="006303D2" w:rsidP="006303D2">
      <w:pPr>
        <w:shd w:val="clear" w:color="auto" w:fill="FFFFFF"/>
        <w:spacing w:beforeAutospacing="1" w:afterAutospacing="1" w:line="240" w:lineRule="auto"/>
        <w:ind w:left="2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пусть 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du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=2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dx</w:t>
      </w: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подставим </w:t>
      </w:r>
      <w:proofErr w:type="spellStart"/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du</w:t>
      </w:r>
      <w:proofErr w:type="spellEnd"/>
      <w:r w:rsidR="00D76BE8" w:rsidRPr="00D76BE8">
        <w:rPr>
          <w:rFonts w:eastAsia="Times New Roman" w:cs="Times New Roman"/>
          <w:sz w:val="24"/>
          <w:szCs w:val="24"/>
          <w:lang w:eastAsia="ru-RU"/>
        </w:rPr>
        <w:t>/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2</w:t>
      </w: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03D2" w:rsidRPr="006303D2" w:rsidRDefault="006303D2" w:rsidP="006303D2">
      <w:pPr>
        <w:shd w:val="clear" w:color="auto" w:fill="FFFFFF"/>
        <w:spacing w:beforeAutospacing="1" w:afterAutospacing="1" w:line="240" w:lineRule="auto"/>
        <w:ind w:left="2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MathJax_Size1" w:eastAsia="Times New Roman" w:hAnsi="MathJax_Size1" w:cs="Times New Roman"/>
          <w:sz w:val="24"/>
          <w:szCs w:val="24"/>
          <w:lang w:eastAsia="ru-RU"/>
        </w:rPr>
        <w:lastRenderedPageBreak/>
        <w:t>∫</w:t>
      </w:r>
      <w:proofErr w:type="spellStart"/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cos</w:t>
      </w:r>
      <w:proofErr w:type="spellEnd"/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(</w:t>
      </w:r>
      <w:proofErr w:type="spellStart"/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u</w:t>
      </w:r>
      <w:proofErr w:type="spellEnd"/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)</w:t>
      </w:r>
      <w:proofErr w:type="spellStart"/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du</w:t>
      </w:r>
      <w:proofErr w:type="spellEnd"/>
    </w:p>
    <w:p w:rsidR="006303D2" w:rsidRPr="006303D2" w:rsidRDefault="006303D2" w:rsidP="006303D2">
      <w:pPr>
        <w:numPr>
          <w:ilvl w:val="3"/>
          <w:numId w:val="2"/>
        </w:numPr>
        <w:shd w:val="clear" w:color="auto" w:fill="FFFFFF"/>
        <w:spacing w:before="100" w:beforeAutospacing="1" w:after="100" w:afterAutospacing="1" w:line="240" w:lineRule="auto"/>
        <w:ind w:left="30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 от произведения функции на константу есть эта константа на интеграл от данной функции:</w:t>
      </w:r>
    </w:p>
    <w:p w:rsidR="006303D2" w:rsidRPr="006303D2" w:rsidRDefault="006303D2" w:rsidP="006303D2">
      <w:pPr>
        <w:shd w:val="clear" w:color="auto" w:fill="FFFFFF"/>
        <w:spacing w:beforeAutospacing="1" w:afterAutospacing="1" w:line="240" w:lineRule="auto"/>
        <w:ind w:left="301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03D2">
        <w:rPr>
          <w:rFonts w:ascii="MathJax_Size1" w:eastAsia="Times New Roman" w:hAnsi="MathJax_Size1" w:cs="Times New Roman"/>
          <w:sz w:val="24"/>
          <w:szCs w:val="24"/>
          <w:lang w:val="en-US" w:eastAsia="ru-RU"/>
        </w:rPr>
        <w:t>∫</w:t>
      </w:r>
      <w:proofErr w:type="spellStart"/>
      <w:proofErr w:type="gramStart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cos</w:t>
      </w:r>
      <w:proofErr w:type="spellEnd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(</w:t>
      </w:r>
      <w:proofErr w:type="gramEnd"/>
      <w:r w:rsidRPr="006303D2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u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)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du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=</w:t>
      </w:r>
      <w:r w:rsidR="00D76BE8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(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1</w:t>
      </w:r>
      <w:r w:rsidR="00D76BE8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/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2</w:t>
      </w:r>
      <w:r w:rsidR="00D76BE8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)</w:t>
      </w:r>
      <w:r w:rsidRPr="006303D2">
        <w:rPr>
          <w:rFonts w:ascii="MathJax_Size1" w:eastAsia="Times New Roman" w:hAnsi="MathJax_Size1" w:cs="Times New Roman"/>
          <w:sz w:val="24"/>
          <w:szCs w:val="24"/>
          <w:lang w:val="en-US" w:eastAsia="ru-RU"/>
        </w:rPr>
        <w:t>∫</w:t>
      </w:r>
      <w:proofErr w:type="spellStart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cos</w:t>
      </w:r>
      <w:proofErr w:type="spellEnd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(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u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)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du</w:t>
      </w:r>
    </w:p>
    <w:p w:rsidR="006303D2" w:rsidRPr="006303D2" w:rsidRDefault="006303D2" w:rsidP="006303D2">
      <w:pPr>
        <w:numPr>
          <w:ilvl w:val="4"/>
          <w:numId w:val="2"/>
        </w:numPr>
        <w:shd w:val="clear" w:color="auto" w:fill="FFFFFF"/>
        <w:spacing w:before="100" w:beforeAutospacing="1" w:after="100" w:afterAutospacing="1" w:line="240" w:lineRule="auto"/>
        <w:ind w:left="37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 от косинуса есть синус:</w:t>
      </w:r>
    </w:p>
    <w:p w:rsidR="006303D2" w:rsidRPr="006303D2" w:rsidRDefault="006303D2" w:rsidP="006303D2">
      <w:pPr>
        <w:shd w:val="clear" w:color="auto" w:fill="FFFFFF"/>
        <w:spacing w:beforeAutospacing="1" w:afterAutospacing="1" w:line="240" w:lineRule="auto"/>
        <w:ind w:left="373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03D2">
        <w:rPr>
          <w:rFonts w:ascii="MathJax_Size1" w:eastAsia="Times New Roman" w:hAnsi="MathJax_Size1" w:cs="Times New Roman"/>
          <w:sz w:val="18"/>
          <w:lang w:val="en-US" w:eastAsia="ru-RU"/>
        </w:rPr>
        <w:t>∫</w:t>
      </w:r>
      <w:proofErr w:type="spellStart"/>
      <w:proofErr w:type="gramStart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cos</w:t>
      </w:r>
      <w:proofErr w:type="spellEnd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(</w:t>
      </w:r>
      <w:proofErr w:type="gramEnd"/>
      <w:r w:rsidRPr="006303D2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u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)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du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=sin(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u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)</w:t>
      </w:r>
    </w:p>
    <w:p w:rsidR="006303D2" w:rsidRPr="006303D2" w:rsidRDefault="006303D2" w:rsidP="006303D2">
      <w:pPr>
        <w:shd w:val="clear" w:color="auto" w:fill="FFFFFF"/>
        <w:spacing w:beforeAutospacing="1" w:afterAutospacing="1" w:line="240" w:lineRule="auto"/>
        <w:ind w:left="30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результат будет: </w:t>
      </w:r>
      <w:r w:rsidR="00D76BE8" w:rsidRPr="00D76B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76BE8">
        <w:rPr>
          <w:rFonts w:ascii="MathJax_Main" w:eastAsia="Times New Roman" w:hAnsi="MathJax_Main" w:cs="Times New Roman"/>
          <w:sz w:val="24"/>
          <w:szCs w:val="24"/>
          <w:lang w:eastAsia="ru-RU"/>
        </w:rPr>
        <w:t>1</w:t>
      </w:r>
      <w:r w:rsidR="00D76BE8" w:rsidRPr="00D76BE8">
        <w:rPr>
          <w:rFonts w:eastAsia="Times New Roman" w:cs="Times New Roman"/>
          <w:sz w:val="24"/>
          <w:szCs w:val="24"/>
          <w:lang w:eastAsia="ru-RU"/>
        </w:rPr>
        <w:t>/</w:t>
      </w:r>
      <w:r w:rsidRPr="00D76BE8">
        <w:rPr>
          <w:rFonts w:ascii="MathJax_Main" w:eastAsia="Times New Roman" w:hAnsi="MathJax_Main" w:cs="Times New Roman"/>
          <w:sz w:val="24"/>
          <w:szCs w:val="24"/>
          <w:lang w:eastAsia="ru-RU"/>
        </w:rPr>
        <w:t>2</w:t>
      </w:r>
      <w:r w:rsidR="00D76BE8" w:rsidRPr="00D76BE8">
        <w:rPr>
          <w:rFonts w:eastAsia="Times New Roman" w:cs="Times New Roman"/>
          <w:sz w:val="24"/>
          <w:szCs w:val="24"/>
          <w:lang w:eastAsia="ru-RU"/>
        </w:rPr>
        <w:t>)</w:t>
      </w:r>
      <w:proofErr w:type="spellStart"/>
      <w:r w:rsidRPr="00D76BE8">
        <w:rPr>
          <w:rFonts w:ascii="MathJax_Main" w:eastAsia="Times New Roman" w:hAnsi="MathJax_Main" w:cs="Times New Roman"/>
          <w:sz w:val="24"/>
          <w:szCs w:val="24"/>
          <w:lang w:eastAsia="ru-RU"/>
        </w:rPr>
        <w:t>sin</w:t>
      </w:r>
      <w:proofErr w:type="spellEnd"/>
      <w:r w:rsidRPr="00D76BE8">
        <w:rPr>
          <w:rFonts w:ascii="MathJax_Main" w:eastAsia="Times New Roman" w:hAnsi="MathJax_Main" w:cs="Times New Roman"/>
          <w:sz w:val="24"/>
          <w:szCs w:val="24"/>
          <w:lang w:eastAsia="ru-RU"/>
        </w:rPr>
        <w:t>(</w:t>
      </w:r>
      <w:proofErr w:type="spellStart"/>
      <w:r w:rsidRPr="00D76BE8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u</w:t>
      </w:r>
      <w:proofErr w:type="spellEnd"/>
      <w:r w:rsidRPr="00D76BE8">
        <w:rPr>
          <w:rFonts w:ascii="MathJax_Main" w:eastAsia="Times New Roman" w:hAnsi="MathJax_Main" w:cs="Times New Roman"/>
          <w:sz w:val="24"/>
          <w:szCs w:val="24"/>
          <w:lang w:eastAsia="ru-RU"/>
        </w:rPr>
        <w:t>)</w:t>
      </w:r>
    </w:p>
    <w:p w:rsidR="006303D2" w:rsidRPr="006303D2" w:rsidRDefault="006303D2" w:rsidP="006303D2">
      <w:pPr>
        <w:shd w:val="clear" w:color="auto" w:fill="FFFFFF"/>
        <w:spacing w:beforeAutospacing="1" w:afterAutospacing="1" w:line="240" w:lineRule="auto"/>
        <w:ind w:left="2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сейчас заменить </w:t>
      </w:r>
      <w:proofErr w:type="spellStart"/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u</w:t>
      </w:r>
      <w:proofErr w:type="spellEnd"/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ещё </w:t>
      </w:r>
      <w:proofErr w:type="gramStart"/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03D2" w:rsidRPr="006303D2" w:rsidRDefault="00D76BE8" w:rsidP="006303D2">
      <w:pPr>
        <w:shd w:val="clear" w:color="auto" w:fill="FFFFFF"/>
        <w:spacing w:beforeAutospacing="1" w:afterAutospacing="1" w:line="240" w:lineRule="auto"/>
        <w:ind w:left="2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E8">
        <w:rPr>
          <w:rFonts w:eastAsia="Times New Roman" w:cs="Times New Roman"/>
          <w:sz w:val="24"/>
          <w:szCs w:val="24"/>
          <w:lang w:eastAsia="ru-RU"/>
        </w:rPr>
        <w:t>(</w:t>
      </w:r>
      <w:r w:rsidR="006303D2"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1</w:t>
      </w:r>
      <w:r w:rsidRPr="00D76BE8">
        <w:rPr>
          <w:rFonts w:eastAsia="Times New Roman" w:cs="Times New Roman"/>
          <w:sz w:val="24"/>
          <w:szCs w:val="24"/>
          <w:lang w:eastAsia="ru-RU"/>
        </w:rPr>
        <w:t>/</w:t>
      </w:r>
      <w:r w:rsidR="006303D2"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2</w:t>
      </w:r>
      <w:r w:rsidRPr="00D76BE8">
        <w:rPr>
          <w:rFonts w:eastAsia="Times New Roman" w:cs="Times New Roman"/>
          <w:sz w:val="24"/>
          <w:szCs w:val="24"/>
          <w:lang w:eastAsia="ru-RU"/>
        </w:rPr>
        <w:t>)</w:t>
      </w:r>
      <w:proofErr w:type="spellStart"/>
      <w:r w:rsidR="006303D2"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sin</w:t>
      </w:r>
      <w:proofErr w:type="spellEnd"/>
      <w:r w:rsidR="006303D2"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(2</w:t>
      </w:r>
      <w:r w:rsidR="006303D2"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="006303D2"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)</w:t>
      </w:r>
    </w:p>
    <w:p w:rsidR="006303D2" w:rsidRPr="006303D2" w:rsidRDefault="006303D2" w:rsidP="006303D2">
      <w:pPr>
        <w:shd w:val="clear" w:color="auto" w:fill="FFFFFF"/>
        <w:spacing w:beforeAutospacing="1" w:afterAutospacing="1" w:line="240" w:lineRule="auto"/>
        <w:ind w:left="1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результат будет: 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−</w:t>
      </w:r>
      <w:r w:rsidR="00D76BE8" w:rsidRPr="00D76BE8">
        <w:rPr>
          <w:rFonts w:eastAsia="Times New Roman" w:cs="Times New Roman"/>
          <w:sz w:val="24"/>
          <w:szCs w:val="24"/>
          <w:lang w:eastAsia="ru-RU"/>
        </w:rPr>
        <w:t>(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1</w:t>
      </w:r>
      <w:r w:rsidR="00D76BE8" w:rsidRPr="00D76BE8">
        <w:rPr>
          <w:rFonts w:eastAsia="Times New Roman" w:cs="Times New Roman"/>
          <w:sz w:val="24"/>
          <w:szCs w:val="24"/>
          <w:lang w:eastAsia="ru-RU"/>
        </w:rPr>
        <w:t>/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4</w:t>
      </w:r>
      <w:r w:rsidR="00D76BE8" w:rsidRPr="00D76BE8">
        <w:rPr>
          <w:rFonts w:eastAsia="Times New Roman" w:cs="Times New Roman"/>
          <w:sz w:val="24"/>
          <w:szCs w:val="24"/>
          <w:lang w:eastAsia="ru-RU"/>
        </w:rPr>
        <w:t>)</w:t>
      </w:r>
      <w:proofErr w:type="spellStart"/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sin</w:t>
      </w:r>
      <w:proofErr w:type="spellEnd"/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(2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)</w:t>
      </w:r>
    </w:p>
    <w:p w:rsidR="006303D2" w:rsidRPr="006303D2" w:rsidRDefault="006303D2" w:rsidP="006303D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 от константы есть эта константа, умноженная на переменную интегрирования:</w:t>
      </w:r>
    </w:p>
    <w:p w:rsidR="006303D2" w:rsidRPr="006303D2" w:rsidRDefault="006303D2" w:rsidP="006303D2">
      <w:pPr>
        <w:shd w:val="clear" w:color="auto" w:fill="FFFFFF"/>
        <w:spacing w:beforeAutospacing="1" w:afterAutospacing="1" w:line="240" w:lineRule="auto"/>
        <w:ind w:left="1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MathJax_Size1" w:eastAsia="Times New Roman" w:hAnsi="MathJax_Size1" w:cs="Times New Roman"/>
          <w:sz w:val="24"/>
          <w:szCs w:val="24"/>
          <w:lang w:eastAsia="ru-RU"/>
        </w:rPr>
        <w:t>∫</w:t>
      </w:r>
      <w:r w:rsidR="00D76BE8">
        <w:rPr>
          <w:rFonts w:eastAsia="Times New Roman" w:cs="Times New Roman"/>
          <w:sz w:val="24"/>
          <w:szCs w:val="24"/>
          <w:lang w:val="en-US" w:eastAsia="ru-RU"/>
        </w:rPr>
        <w:t>(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1</w:t>
      </w:r>
      <w:r w:rsidR="00D76BE8">
        <w:rPr>
          <w:rFonts w:eastAsia="Times New Roman" w:cs="Times New Roman"/>
          <w:sz w:val="24"/>
          <w:szCs w:val="24"/>
          <w:lang w:val="en-US" w:eastAsia="ru-RU"/>
        </w:rPr>
        <w:t>/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2</w:t>
      </w:r>
      <w:r w:rsidR="00D76BE8">
        <w:rPr>
          <w:rFonts w:eastAsia="Times New Roman" w:cs="Times New Roman"/>
          <w:sz w:val="24"/>
          <w:szCs w:val="24"/>
          <w:lang w:val="en-US" w:eastAsia="ru-RU"/>
        </w:rPr>
        <w:t>)</w:t>
      </w:r>
      <w:proofErr w:type="spellStart"/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dx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=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proofErr w:type="spellEnd"/>
      <w:r w:rsidR="00D76BE8">
        <w:rPr>
          <w:rFonts w:eastAsia="Times New Roman" w:cs="Times New Roman"/>
          <w:sz w:val="24"/>
          <w:szCs w:val="24"/>
          <w:lang w:val="en-US" w:eastAsia="ru-RU"/>
        </w:rPr>
        <w:t>/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2</w:t>
      </w:r>
    </w:p>
    <w:p w:rsidR="006303D2" w:rsidRPr="006303D2" w:rsidRDefault="006303D2" w:rsidP="006303D2">
      <w:pPr>
        <w:numPr>
          <w:ilvl w:val="0"/>
          <w:numId w:val="2"/>
        </w:numPr>
        <w:shd w:val="clear" w:color="auto" w:fill="FFFFFF"/>
        <w:spacing w:beforeAutospacing="1" w:afterAutospacing="1" w:line="240" w:lineRule="auto"/>
        <w:ind w:left="8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есть: </w:t>
      </w:r>
      <w:proofErr w:type="spellStart"/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proofErr w:type="spellEnd"/>
      <w:r w:rsidR="00D76BE8" w:rsidRPr="00D76BE8">
        <w:rPr>
          <w:rFonts w:eastAsia="Times New Roman" w:cs="Times New Roman"/>
          <w:sz w:val="24"/>
          <w:szCs w:val="24"/>
          <w:lang w:eastAsia="ru-RU"/>
        </w:rPr>
        <w:t>/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2−</w:t>
      </w:r>
      <w:r w:rsidR="00D76BE8" w:rsidRPr="00D76BE8">
        <w:rPr>
          <w:rFonts w:eastAsia="Times New Roman" w:cs="Times New Roman"/>
          <w:sz w:val="24"/>
          <w:szCs w:val="24"/>
          <w:lang w:eastAsia="ru-RU"/>
        </w:rPr>
        <w:t>(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1</w:t>
      </w:r>
      <w:r w:rsidR="00D76BE8" w:rsidRPr="00D76BE8">
        <w:rPr>
          <w:rFonts w:eastAsia="Times New Roman" w:cs="Times New Roman"/>
          <w:sz w:val="24"/>
          <w:szCs w:val="24"/>
          <w:lang w:eastAsia="ru-RU"/>
        </w:rPr>
        <w:t>/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4</w:t>
      </w:r>
      <w:r w:rsidR="00D76BE8" w:rsidRPr="00D76BE8">
        <w:rPr>
          <w:rFonts w:eastAsia="Times New Roman" w:cs="Times New Roman"/>
          <w:sz w:val="24"/>
          <w:szCs w:val="24"/>
          <w:lang w:eastAsia="ru-RU"/>
        </w:rPr>
        <w:t>)</w:t>
      </w:r>
      <w:proofErr w:type="spellStart"/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sin</w:t>
      </w:r>
      <w:proofErr w:type="spellEnd"/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(2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)</w:t>
      </w:r>
    </w:p>
    <w:p w:rsidR="006303D2" w:rsidRPr="006303D2" w:rsidRDefault="006303D2" w:rsidP="006303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Добавляем </w:t>
      </w:r>
      <w:proofErr w:type="gramStart"/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постоянную</w:t>
      </w:r>
      <w:proofErr w:type="gramEnd"/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интегрирования:</w:t>
      </w:r>
    </w:p>
    <w:p w:rsidR="006303D2" w:rsidRPr="006303D2" w:rsidRDefault="006303D2" w:rsidP="006303D2">
      <w:pPr>
        <w:shd w:val="clear" w:color="auto" w:fill="FFFFFF"/>
        <w:spacing w:beforeAutospacing="1" w:afterAutospacing="1" w:line="240" w:lineRule="auto"/>
        <w:ind w:left="8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proofErr w:type="spellEnd"/>
      <w:r w:rsidR="00D76BE8">
        <w:rPr>
          <w:rFonts w:eastAsia="Times New Roman" w:cs="Times New Roman"/>
          <w:sz w:val="24"/>
          <w:szCs w:val="24"/>
          <w:lang w:val="en-US" w:eastAsia="ru-RU"/>
        </w:rPr>
        <w:t>/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2−</w:t>
      </w:r>
      <w:r w:rsidR="00D76BE8">
        <w:rPr>
          <w:rFonts w:eastAsia="Times New Roman" w:cs="Times New Roman"/>
          <w:sz w:val="24"/>
          <w:szCs w:val="24"/>
          <w:lang w:val="en-US" w:eastAsia="ru-RU"/>
        </w:rPr>
        <w:t>(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1</w:t>
      </w:r>
      <w:r w:rsidR="00D76BE8">
        <w:rPr>
          <w:rFonts w:eastAsia="Times New Roman" w:cs="Times New Roman"/>
          <w:sz w:val="24"/>
          <w:szCs w:val="24"/>
          <w:lang w:val="en-US" w:eastAsia="ru-RU"/>
        </w:rPr>
        <w:t>/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4</w:t>
      </w:r>
      <w:r w:rsidR="00D76BE8">
        <w:rPr>
          <w:rFonts w:eastAsia="Times New Roman" w:cs="Times New Roman"/>
          <w:sz w:val="24"/>
          <w:szCs w:val="24"/>
          <w:lang w:val="en-US" w:eastAsia="ru-RU"/>
        </w:rPr>
        <w:t>)</w:t>
      </w:r>
      <w:proofErr w:type="spellStart"/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sin</w:t>
      </w:r>
      <w:proofErr w:type="spellEnd"/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(2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eastAsia="ru-RU"/>
        </w:rPr>
        <w:t>x</w:t>
      </w:r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)+</w:t>
      </w:r>
      <w:proofErr w:type="spellStart"/>
      <w:r w:rsidRPr="006303D2">
        <w:rPr>
          <w:rFonts w:ascii="MathJax_Main" w:eastAsia="Times New Roman" w:hAnsi="MathJax_Main" w:cs="Times New Roman"/>
          <w:sz w:val="24"/>
          <w:szCs w:val="24"/>
          <w:lang w:eastAsia="ru-RU"/>
        </w:rPr>
        <w:t>constant</w:t>
      </w:r>
      <w:proofErr w:type="spellEnd"/>
    </w:p>
    <w:p w:rsidR="006303D2" w:rsidRPr="006303D2" w:rsidRDefault="006303D2" w:rsidP="006303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6303D2" w:rsidRPr="006303D2" w:rsidRDefault="006303D2" w:rsidP="006303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03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6303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6303D2" w:rsidRPr="006303D2" w:rsidRDefault="006303D2" w:rsidP="006303D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03D2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x</w:t>
      </w:r>
      <w:r w:rsidR="00D76BE8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/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2</w:t>
      </w:r>
      <w:proofErr w:type="gramStart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−</w:t>
      </w:r>
      <w:r w:rsidR="00D76BE8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(</w:t>
      </w:r>
      <w:proofErr w:type="gramEnd"/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1</w:t>
      </w:r>
      <w:r w:rsidR="00D76BE8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/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4</w:t>
      </w:r>
      <w:r w:rsidR="00D76BE8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)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sin(2</w:t>
      </w:r>
      <w:r w:rsidRPr="006303D2">
        <w:rPr>
          <w:rFonts w:ascii="MathJax_Math-italic" w:eastAsia="Times New Roman" w:hAnsi="MathJax_Math-italic" w:cs="Times New Roman"/>
          <w:sz w:val="24"/>
          <w:szCs w:val="24"/>
          <w:lang w:val="en-US" w:eastAsia="ru-RU"/>
        </w:rPr>
        <w:t>x</w:t>
      </w:r>
      <w:r w:rsidRPr="006303D2">
        <w:rPr>
          <w:rFonts w:ascii="MathJax_Main" w:eastAsia="Times New Roman" w:hAnsi="MathJax_Main" w:cs="Times New Roman"/>
          <w:sz w:val="24"/>
          <w:szCs w:val="24"/>
          <w:lang w:val="en-US" w:eastAsia="ru-RU"/>
        </w:rPr>
        <w:t>)+constant</w:t>
      </w:r>
    </w:p>
    <w:p w:rsidR="006303D2" w:rsidRPr="006303D2" w:rsidRDefault="006303D2" w:rsidP="006303D2">
      <w:pPr>
        <w:shd w:val="clear" w:color="auto" w:fill="CCCC99"/>
        <w:spacing w:line="196" w:lineRule="atLeast"/>
        <w:rPr>
          <w:rFonts w:ascii="Verdana" w:eastAsia="Times New Roman" w:hAnsi="Verdana" w:cs="Times New Roman"/>
          <w:color w:val="FFFFFF"/>
          <w:sz w:val="14"/>
          <w:szCs w:val="14"/>
          <w:lang w:val="en-US" w:eastAsia="ru-RU"/>
        </w:rPr>
      </w:pPr>
      <w:r w:rsidRPr="006303D2">
        <w:rPr>
          <w:rFonts w:ascii="Verdana" w:eastAsia="Times New Roman" w:hAnsi="Verdana" w:cs="Times New Roman"/>
          <w:color w:val="FFFFFF"/>
          <w:sz w:val="14"/>
          <w:szCs w:val="14"/>
          <w:lang w:eastAsia="ru-RU"/>
        </w:rPr>
        <w:t>График</w:t>
      </w:r>
    </w:p>
    <w:p w:rsidR="004907C0" w:rsidRPr="006303D2" w:rsidRDefault="004907C0" w:rsidP="006303D2">
      <w:pPr>
        <w:rPr>
          <w:lang w:val="en-US"/>
        </w:rPr>
      </w:pPr>
    </w:p>
    <w:sectPr w:rsidR="004907C0" w:rsidRPr="006303D2" w:rsidSect="00D252DE">
      <w:type w:val="continuous"/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athJax_Size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B4C88"/>
    <w:multiLevelType w:val="multilevel"/>
    <w:tmpl w:val="E1A6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F316F2"/>
    <w:multiLevelType w:val="multilevel"/>
    <w:tmpl w:val="03983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3F1A"/>
    <w:rsid w:val="00075519"/>
    <w:rsid w:val="00076A8D"/>
    <w:rsid w:val="000B555E"/>
    <w:rsid w:val="001443A0"/>
    <w:rsid w:val="001C171A"/>
    <w:rsid w:val="002007DE"/>
    <w:rsid w:val="0028060A"/>
    <w:rsid w:val="00295619"/>
    <w:rsid w:val="002B5554"/>
    <w:rsid w:val="0035403B"/>
    <w:rsid w:val="003611E2"/>
    <w:rsid w:val="003B51A9"/>
    <w:rsid w:val="00404CFE"/>
    <w:rsid w:val="00463C5B"/>
    <w:rsid w:val="00474F82"/>
    <w:rsid w:val="004907C0"/>
    <w:rsid w:val="004F3F1A"/>
    <w:rsid w:val="004F3FC7"/>
    <w:rsid w:val="00500905"/>
    <w:rsid w:val="00520B6D"/>
    <w:rsid w:val="005371D9"/>
    <w:rsid w:val="00546410"/>
    <w:rsid w:val="005B070E"/>
    <w:rsid w:val="005F13EF"/>
    <w:rsid w:val="006303D2"/>
    <w:rsid w:val="006515E9"/>
    <w:rsid w:val="006C2AEF"/>
    <w:rsid w:val="007E6AE9"/>
    <w:rsid w:val="00814E86"/>
    <w:rsid w:val="00830064"/>
    <w:rsid w:val="00873B56"/>
    <w:rsid w:val="00880335"/>
    <w:rsid w:val="008E081D"/>
    <w:rsid w:val="00924FBA"/>
    <w:rsid w:val="00947D43"/>
    <w:rsid w:val="009E7346"/>
    <w:rsid w:val="00AC62FE"/>
    <w:rsid w:val="00AE33AB"/>
    <w:rsid w:val="00B102B8"/>
    <w:rsid w:val="00B52DB4"/>
    <w:rsid w:val="00B956A9"/>
    <w:rsid w:val="00BB476F"/>
    <w:rsid w:val="00C066CD"/>
    <w:rsid w:val="00C142E9"/>
    <w:rsid w:val="00D0289D"/>
    <w:rsid w:val="00D252DE"/>
    <w:rsid w:val="00D34D99"/>
    <w:rsid w:val="00D55690"/>
    <w:rsid w:val="00D76BE8"/>
    <w:rsid w:val="00DC3EA5"/>
    <w:rsid w:val="00E14C2C"/>
    <w:rsid w:val="00E46111"/>
    <w:rsid w:val="00ED46BB"/>
    <w:rsid w:val="00EE02C7"/>
    <w:rsid w:val="00F322F3"/>
    <w:rsid w:val="00F608CB"/>
    <w:rsid w:val="00F61093"/>
    <w:rsid w:val="00FE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490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F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E081D"/>
  </w:style>
  <w:style w:type="paragraph" w:styleId="HTML">
    <w:name w:val="HTML Preformatted"/>
    <w:basedOn w:val="a"/>
    <w:link w:val="HTML0"/>
    <w:uiPriority w:val="99"/>
    <w:unhideWhenUsed/>
    <w:rsid w:val="0053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71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07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9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4907C0"/>
  </w:style>
  <w:style w:type="character" w:customStyle="1" w:styleId="mo">
    <w:name w:val="mo"/>
    <w:basedOn w:val="a0"/>
    <w:rsid w:val="004907C0"/>
  </w:style>
  <w:style w:type="character" w:customStyle="1" w:styleId="mn">
    <w:name w:val="mn"/>
    <w:basedOn w:val="a0"/>
    <w:rsid w:val="004907C0"/>
  </w:style>
  <w:style w:type="character" w:styleId="a6">
    <w:name w:val="Placeholder Text"/>
    <w:basedOn w:val="a0"/>
    <w:uiPriority w:val="99"/>
    <w:semiHidden/>
    <w:rsid w:val="00D76B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389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654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156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91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198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80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2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505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335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333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858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69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9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25790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413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2250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127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86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951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5697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486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6975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477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654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0362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107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13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070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0445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4012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2005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99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88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0912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50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2014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49643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378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3282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30435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489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689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9704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75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1148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214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0073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576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3303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892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25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731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5227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15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777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4977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0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3159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7269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3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007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35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910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96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588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8499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528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337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805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7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441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2690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1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852923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19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8338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995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42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5334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2311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13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4557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332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07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201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339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6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9543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065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3614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5698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424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994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2517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65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4016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49394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489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2505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2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94162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31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8862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450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82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9943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6585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3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2980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3421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363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8943">
              <w:marLeft w:val="23"/>
              <w:marRight w:val="23"/>
              <w:marTop w:val="23"/>
              <w:marBottom w:val="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2015-09-06T11:16:00Z</dcterms:created>
  <dcterms:modified xsi:type="dcterms:W3CDTF">2015-09-08T22:17:00Z</dcterms:modified>
</cp:coreProperties>
</file>