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C1A" w:rsidRPr="00C92DB2" w:rsidRDefault="009D0C1A" w:rsidP="00B25585">
      <w:pPr>
        <w:spacing w:after="0" w:line="240" w:lineRule="auto"/>
        <w:ind w:right="97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92DB2">
        <w:rPr>
          <w:rFonts w:ascii="Times New Roman" w:hAnsi="Times New Roman"/>
          <w:b/>
          <w:color w:val="FF0000"/>
          <w:sz w:val="28"/>
          <w:szCs w:val="28"/>
          <w:lang w:val="uk-UA" w:eastAsia="ar-SA"/>
        </w:rPr>
        <w:t xml:space="preserve">                         </w:t>
      </w:r>
      <w:r w:rsidR="00494BA6" w:rsidRPr="00C92DB2">
        <w:rPr>
          <w:rFonts w:ascii="Times New Roman" w:hAnsi="Times New Roman"/>
          <w:b/>
          <w:color w:val="FF0000"/>
          <w:sz w:val="28"/>
          <w:szCs w:val="28"/>
          <w:lang w:val="uk-UA" w:eastAsia="ar-SA"/>
        </w:rPr>
        <w:t xml:space="preserve">    </w:t>
      </w:r>
    </w:p>
    <w:p w:rsidR="006742BC" w:rsidRPr="00C92DB2" w:rsidRDefault="006742BC" w:rsidP="00494BA6">
      <w:pPr>
        <w:suppressAutoHyphens/>
        <w:spacing w:after="0" w:line="240" w:lineRule="auto"/>
        <w:ind w:right="97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</w:pPr>
    </w:p>
    <w:p w:rsidR="009D0C1A" w:rsidRPr="00C92DB2" w:rsidRDefault="009D0C1A" w:rsidP="00494BA6">
      <w:pPr>
        <w:suppressAutoHyphens/>
        <w:spacing w:after="0" w:line="240" w:lineRule="auto"/>
        <w:ind w:right="97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  <w:t>Тема</w:t>
      </w:r>
      <w:r w:rsidR="00494BA6" w:rsidRPr="00C92DB2"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  <w:t xml:space="preserve">: </w:t>
      </w:r>
      <w:r w:rsidR="00843DCE" w:rsidRPr="00C92DB2"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  <w:t xml:space="preserve">Самостійна </w:t>
      </w:r>
      <w:r w:rsidRPr="00C92DB2"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  <w:t>робота з теми «Кисень»</w:t>
      </w:r>
      <w:r w:rsidR="009E7C33" w:rsidRPr="00C92DB2"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  <w:t xml:space="preserve"> 7клас</w:t>
      </w:r>
    </w:p>
    <w:p w:rsidR="002B5336" w:rsidRPr="00C92DB2" w:rsidRDefault="002B5336" w:rsidP="00950504">
      <w:pPr>
        <w:suppressAutoHyphens/>
        <w:spacing w:after="0" w:line="240" w:lineRule="auto"/>
        <w:ind w:right="97"/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</w:pPr>
    </w:p>
    <w:p w:rsidR="00494BA6" w:rsidRPr="00C92DB2" w:rsidRDefault="00494BA6" w:rsidP="002B5336">
      <w:pPr>
        <w:suppressAutoHyphens/>
        <w:spacing w:after="0" w:line="240" w:lineRule="auto"/>
        <w:ind w:right="97"/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</w:pPr>
    </w:p>
    <w:p w:rsidR="009D0C1A" w:rsidRPr="00C92DB2" w:rsidRDefault="009D0C1A" w:rsidP="009D0C1A">
      <w:pPr>
        <w:suppressAutoHyphens/>
        <w:spacing w:after="0" w:line="240" w:lineRule="auto"/>
        <w:ind w:right="97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b/>
          <w:i/>
          <w:color w:val="FF0000"/>
          <w:sz w:val="28"/>
          <w:szCs w:val="28"/>
          <w:lang w:val="uk-UA" w:eastAsia="ar-SA"/>
        </w:rPr>
        <w:t>І варіант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 xml:space="preserve">    І рівень  (по 0.5 </w:t>
      </w:r>
      <w:proofErr w:type="spellStart"/>
      <w:r w:rsidRPr="00C92DB2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бала</w:t>
      </w:r>
      <w:proofErr w:type="spellEnd"/>
      <w:r w:rsidRPr="00C92DB2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)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i/>
          <w:color w:val="000000"/>
          <w:sz w:val="28"/>
          <w:szCs w:val="28"/>
          <w:lang w:val="uk-UA" w:eastAsia="ar-SA"/>
        </w:rPr>
        <w:t xml:space="preserve">   Завдання з вибором однієї правильної відповіді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1. Позначте символ хімічного елемента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Оксигену</w:t>
      </w:r>
      <w:proofErr w:type="spellEnd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: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FD7298">
        <w:rPr>
          <w:rFonts w:ascii="Times New Roman" w:hAnsi="Times New Roman"/>
          <w:b/>
          <w:color w:val="00B050"/>
          <w:sz w:val="28"/>
          <w:szCs w:val="28"/>
          <w:lang w:val="uk-UA" w:eastAsia="ar-SA"/>
        </w:rPr>
        <w:t>А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О;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     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О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3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;             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В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О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;        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Г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О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5.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2. Запишіть ті вирази де йдеться про просту речовину, а не про хімічний елемент: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Оксиген</w:t>
      </w:r>
      <w:proofErr w:type="spellEnd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входить до складу води;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Кисень входить до складу земної кори;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 xml:space="preserve">    В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Оксиген</w:t>
      </w:r>
      <w:proofErr w:type="spellEnd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сприяє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колообігу</w:t>
      </w:r>
      <w:proofErr w:type="spellEnd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інших елементів;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Г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Оксиген</w:t>
      </w:r>
      <w:proofErr w:type="spellEnd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входить до складу вуглекислого газу.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3. З запропонованих тверджень виберіть ті що відображають фізичні властивості кисню за звичайних умов: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газ без запаху і смаку;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кристали синього кольору;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В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добре розчиняється у воді;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Г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на кисень припадає трохи  більше 1/5 об’єму повітря.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4. </w:t>
      </w:r>
      <w:proofErr w:type="spellStart"/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Випишіть</w:t>
      </w:r>
      <w:proofErr w:type="spellEnd"/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оксид, у якого найбільша відносна молекулярна маса: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СО;         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SO</w:t>
      </w:r>
      <w:r w:rsidRPr="00FD7298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;           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В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N</w:t>
      </w:r>
      <w:r w:rsidRPr="00FD7298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O;         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Г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Na</w:t>
      </w:r>
      <w:r w:rsidRPr="00FD7298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O.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5. Позначте умови горіння: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потрібно залити речовину водою;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наявність кисню;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В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спрямувати на речовину струмінь вуглекислого газу;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Г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речовина повинна бути газоподібною.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6. Позначте агрегатний стан та колір продукту реакції горіння магнію в кисні: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газ без кольору;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тверда речовина білого кольору;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В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тверда речовина червоного кольору;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Г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блакитна рідина.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ІІ рівень    (по 1 балу)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i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i/>
          <w:color w:val="000000"/>
          <w:sz w:val="28"/>
          <w:szCs w:val="28"/>
          <w:lang w:val="uk-UA" w:eastAsia="ar-SA"/>
        </w:rPr>
        <w:t xml:space="preserve">    Завдання на встановлення відповідності. До кожного рядка, позначеного цифрою, доберіть відповідник, позначений буквою.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7. Встановіть відповідність: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Формули оксидів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:                                             </w:t>
      </w:r>
      <w:r w:rsidRPr="00FD7298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Назви оксидів: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1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Р</w:t>
      </w:r>
      <w:r w:rsidRPr="00FD7298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О</w:t>
      </w:r>
      <w:r w:rsidRPr="00FD7298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5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;                                               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фосфор (ІІІ) оксид;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2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proofErr w:type="spellStart"/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СаО</w:t>
      </w:r>
      <w:proofErr w:type="spellEnd"/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.                                               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фосфор (V) оксид;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                                                           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В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кальцій оксид.</w:t>
      </w:r>
    </w:p>
    <w:p w:rsidR="00494BA6" w:rsidRPr="00FD7298" w:rsidRDefault="00494BA6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8. Встановіть відповідність: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 xml:space="preserve">   Застосування кисню: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                                </w:t>
      </w:r>
      <w:r w:rsidRPr="00FD7298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Властивості  кисню: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 xml:space="preserve">1 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кисневі маски;                              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процес супроводжується  </w:t>
      </w:r>
    </w:p>
    <w:p w:rsidR="009D0C1A" w:rsidRPr="00FD7298" w:rsidRDefault="009D0C1A" w:rsidP="009D0C1A">
      <w:pPr>
        <w:suppressAutoHyphens/>
        <w:spacing w:after="0" w:line="240" w:lineRule="auto"/>
        <w:ind w:right="97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                                                                великою кількістю теплоти;                </w:t>
      </w:r>
    </w:p>
    <w:p w:rsidR="009D0C1A" w:rsidRPr="00FD7298" w:rsidRDefault="009D0C1A" w:rsidP="009D0C1A">
      <w:pPr>
        <w:suppressAutoHyphens/>
        <w:spacing w:after="0" w:line="240" w:lineRule="auto"/>
        <w:ind w:right="97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lastRenderedPageBreak/>
        <w:t xml:space="preserve">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2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гниття.                                                  </w:t>
      </w: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 xml:space="preserve">В 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повільне окиснення.</w:t>
      </w: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i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 xml:space="preserve">                                                                 Б</w:t>
      </w:r>
      <w:r w:rsidRPr="00FD7298">
        <w:rPr>
          <w:rFonts w:ascii="Times New Roman" w:hAnsi="Times New Roman"/>
          <w:i/>
          <w:color w:val="000000"/>
          <w:sz w:val="28"/>
          <w:szCs w:val="28"/>
          <w:lang w:val="uk-UA" w:eastAsia="ar-SA"/>
        </w:rPr>
        <w:t xml:space="preserve"> </w:t>
      </w: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забезпечує дихання</w:t>
      </w:r>
    </w:p>
    <w:p w:rsidR="00494BA6" w:rsidRPr="00FD7298" w:rsidRDefault="00494BA6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i/>
          <w:color w:val="000000"/>
          <w:sz w:val="28"/>
          <w:szCs w:val="28"/>
          <w:lang w:val="uk-UA" w:eastAsia="ar-SA"/>
        </w:rPr>
      </w:pPr>
    </w:p>
    <w:p w:rsidR="009D0C1A" w:rsidRPr="00FD7298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i/>
          <w:color w:val="000000"/>
          <w:sz w:val="28"/>
          <w:szCs w:val="28"/>
          <w:lang w:val="uk-UA" w:eastAsia="ar-SA"/>
        </w:rPr>
        <w:t xml:space="preserve">Завдання на встановлення послідовності   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FD7298">
        <w:rPr>
          <w:rFonts w:ascii="Times New Roman" w:hAnsi="Times New Roman"/>
          <w:color w:val="000000"/>
          <w:sz w:val="28"/>
          <w:szCs w:val="28"/>
          <w:lang w:val="uk-UA" w:eastAsia="ar-SA"/>
        </w:rPr>
        <w:t>9. Встановіть послідовність у зростанні об’ємних часток газів, компонентів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повітря: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аргон;                                    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кисень;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В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вуглекислий газ;                     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 xml:space="preserve">Г 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азот.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i/>
          <w:color w:val="000000"/>
          <w:sz w:val="28"/>
          <w:szCs w:val="28"/>
          <w:lang w:val="uk-UA" w:eastAsia="ar-SA"/>
        </w:rPr>
        <w:t xml:space="preserve"> </w:t>
      </w:r>
      <w:r w:rsidRPr="00C92DB2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 xml:space="preserve">ІІІ рівень  (по 1,5 </w:t>
      </w:r>
      <w:proofErr w:type="spellStart"/>
      <w:r w:rsidRPr="00C92DB2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бала</w:t>
      </w:r>
      <w:proofErr w:type="spellEnd"/>
      <w:r w:rsidRPr="00C92DB2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)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10. Допишіть схеми реакцій за участю кисню, під час яких утворюється оксиди, і перетворіть їх на хімічні рівняння: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vertAlign w:val="superscript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                  t</w:t>
      </w:r>
      <w:r w:rsidRPr="00C92DB2">
        <w:rPr>
          <w:rFonts w:ascii="Times New Roman" w:hAnsi="Times New Roman"/>
          <w:color w:val="000000"/>
          <w:sz w:val="28"/>
          <w:szCs w:val="28"/>
          <w:vertAlign w:val="superscript"/>
          <w:lang w:val="uk-UA" w:eastAsia="ar-SA"/>
        </w:rPr>
        <w:t xml:space="preserve">0                                                                                                 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t</w:t>
      </w:r>
      <w:r w:rsidRPr="00C92DB2">
        <w:rPr>
          <w:rFonts w:ascii="Times New Roman" w:hAnsi="Times New Roman"/>
          <w:color w:val="000000"/>
          <w:sz w:val="28"/>
          <w:szCs w:val="28"/>
          <w:vertAlign w:val="superscript"/>
          <w:lang w:val="uk-UA" w:eastAsia="ar-SA"/>
        </w:rPr>
        <w:t>0</w:t>
      </w:r>
      <w:proofErr w:type="spellEnd"/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А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В + … = В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О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3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;                          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Б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Н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S + … = … + Н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О;</w:t>
      </w:r>
    </w:p>
    <w:p w:rsidR="009D0C1A" w:rsidRPr="00C92DB2" w:rsidRDefault="009D0C1A" w:rsidP="009D0C1A">
      <w:pPr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vertAlign w:val="superscript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                    t</w:t>
      </w:r>
      <w:r w:rsidRPr="00C92DB2">
        <w:rPr>
          <w:rFonts w:ascii="Times New Roman" w:hAnsi="Times New Roman"/>
          <w:color w:val="000000"/>
          <w:sz w:val="28"/>
          <w:szCs w:val="28"/>
          <w:vertAlign w:val="superscript"/>
          <w:lang w:val="uk-UA" w:eastAsia="ar-SA"/>
        </w:rPr>
        <w:t xml:space="preserve">0                                                                                        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t</w:t>
      </w:r>
      <w:r w:rsidRPr="00C92DB2">
        <w:rPr>
          <w:rFonts w:ascii="Times New Roman" w:hAnsi="Times New Roman"/>
          <w:color w:val="000000"/>
          <w:sz w:val="28"/>
          <w:szCs w:val="28"/>
          <w:vertAlign w:val="superscript"/>
          <w:lang w:val="uk-UA" w:eastAsia="ar-SA"/>
        </w:rPr>
        <w:t>0</w:t>
      </w:r>
      <w:proofErr w:type="spellEnd"/>
    </w:p>
    <w:p w:rsidR="009D0C1A" w:rsidRPr="00C92DB2" w:rsidRDefault="009D0C1A" w:rsidP="009D0C1A">
      <w:pPr>
        <w:tabs>
          <w:tab w:val="left" w:pos="4298"/>
        </w:tabs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В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РН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 xml:space="preserve">3 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+ … = Р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 xml:space="preserve">2 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О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 xml:space="preserve">5 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+ …;                  </w:t>
      </w:r>
      <w:r w:rsidRPr="00C92DB2">
        <w:rPr>
          <w:rFonts w:ascii="Times New Roman" w:hAnsi="Times New Roman"/>
          <w:b/>
          <w:color w:val="000000"/>
          <w:sz w:val="28"/>
          <w:szCs w:val="28"/>
          <w:lang w:val="uk-UA" w:eastAsia="ar-SA"/>
        </w:rPr>
        <w:t>Г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 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Li</w:t>
      </w:r>
      <w:proofErr w:type="spellEnd"/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 xml:space="preserve"> + … =  Li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 xml:space="preserve">2 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O.</w:t>
      </w:r>
    </w:p>
    <w:p w:rsidR="009D0C1A" w:rsidRPr="00C92DB2" w:rsidRDefault="009D0C1A" w:rsidP="009D0C1A">
      <w:pPr>
        <w:tabs>
          <w:tab w:val="left" w:pos="4298"/>
        </w:tabs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11. Складіть рівняння реакцій, за допомогою яких можна здійснити такі перетворення:</w:t>
      </w:r>
    </w:p>
    <w:p w:rsidR="009D0C1A" w:rsidRPr="00C92DB2" w:rsidRDefault="009D0C1A" w:rsidP="009D0C1A">
      <w:pPr>
        <w:tabs>
          <w:tab w:val="left" w:pos="4298"/>
        </w:tabs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H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O → O</w:t>
      </w:r>
      <w:r w:rsidRPr="00C92DB2">
        <w:rPr>
          <w:rFonts w:ascii="Times New Roman" w:hAnsi="Times New Roman"/>
          <w:color w:val="000000"/>
          <w:sz w:val="28"/>
          <w:szCs w:val="28"/>
          <w:vertAlign w:val="subscript"/>
          <w:lang w:val="uk-UA" w:eastAsia="ar-SA"/>
        </w:rPr>
        <w:t>2</w:t>
      </w: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→CO → X.</w:t>
      </w:r>
    </w:p>
    <w:p w:rsidR="009D0C1A" w:rsidRPr="00C92DB2" w:rsidRDefault="009D0C1A" w:rsidP="009D0C1A">
      <w:pPr>
        <w:tabs>
          <w:tab w:val="left" w:pos="4298"/>
        </w:tabs>
        <w:suppressAutoHyphens/>
        <w:spacing w:after="0" w:line="240" w:lineRule="auto"/>
        <w:ind w:right="97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b/>
          <w:i/>
          <w:color w:val="000000"/>
          <w:sz w:val="28"/>
          <w:szCs w:val="28"/>
          <w:lang w:val="uk-UA" w:eastAsia="ar-SA"/>
        </w:rPr>
        <w:t>IV рівень (3 бали)</w:t>
      </w:r>
    </w:p>
    <w:p w:rsidR="009D0C1A" w:rsidRPr="00C92DB2" w:rsidRDefault="009D0C1A" w:rsidP="009D0C1A">
      <w:pPr>
        <w:tabs>
          <w:tab w:val="left" w:pos="4298"/>
        </w:tabs>
        <w:suppressAutoHyphens/>
        <w:spacing w:after="0" w:line="240" w:lineRule="auto"/>
        <w:ind w:right="97"/>
        <w:jc w:val="both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lang w:val="uk-UA" w:eastAsia="ar-SA"/>
        </w:rPr>
        <w:t>12.Розв’яжіть задачу.</w:t>
      </w:r>
    </w:p>
    <w:p w:rsidR="00786E67" w:rsidRPr="00FD7298" w:rsidRDefault="009D0C1A" w:rsidP="00FD7298">
      <w:pPr>
        <w:tabs>
          <w:tab w:val="left" w:pos="4298"/>
        </w:tabs>
        <w:suppressAutoHyphens/>
        <w:spacing w:after="0" w:line="240" w:lineRule="auto"/>
        <w:ind w:right="97"/>
        <w:rPr>
          <w:rFonts w:ascii="Times New Roman" w:hAnsi="Times New Roman"/>
          <w:color w:val="000000"/>
          <w:sz w:val="28"/>
          <w:szCs w:val="28"/>
          <w:lang w:val="uk-UA" w:eastAsia="ar-SA"/>
        </w:rPr>
      </w:pPr>
      <w:r w:rsidRPr="00C92DB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Складіть найпростішу формулу речовини за нижченаведеними масовими частками елементів:</w:t>
      </w:r>
      <w:r w:rsidRPr="00C92DB2">
        <w:rPr>
          <w:rFonts w:ascii="Times New Roman" w:hAnsi="Times New Roman"/>
          <w:color w:val="000000"/>
          <w:sz w:val="28"/>
          <w:szCs w:val="28"/>
          <w:lang w:val="uk-UA"/>
        </w:rPr>
        <w:br/>
      </w:r>
      <w:r w:rsidRPr="00C92DB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Карбон – 27,27%, </w:t>
      </w:r>
      <w:proofErr w:type="spellStart"/>
      <w:r w:rsidRPr="00C92DB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Оксиген</w:t>
      </w:r>
      <w:proofErr w:type="spellEnd"/>
      <w:r w:rsidRPr="00C92DB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– 72,73%;</w:t>
      </w:r>
      <w:bookmarkStart w:id="0" w:name="_GoBack"/>
      <w:bookmarkEnd w:id="0"/>
    </w:p>
    <w:sectPr w:rsidR="00786E67" w:rsidRPr="00FD7298" w:rsidSect="00E316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1A"/>
    <w:rsid w:val="00047E44"/>
    <w:rsid w:val="002B5336"/>
    <w:rsid w:val="00473404"/>
    <w:rsid w:val="00494BA6"/>
    <w:rsid w:val="005711A8"/>
    <w:rsid w:val="006742BC"/>
    <w:rsid w:val="006B797E"/>
    <w:rsid w:val="00786E67"/>
    <w:rsid w:val="00843DCE"/>
    <w:rsid w:val="00950504"/>
    <w:rsid w:val="009B4133"/>
    <w:rsid w:val="009C003D"/>
    <w:rsid w:val="009D0C1A"/>
    <w:rsid w:val="009E7C33"/>
    <w:rsid w:val="00B25585"/>
    <w:rsid w:val="00B36CBF"/>
    <w:rsid w:val="00B675C6"/>
    <w:rsid w:val="00C92DB2"/>
    <w:rsid w:val="00CA72A2"/>
    <w:rsid w:val="00E3169C"/>
    <w:rsid w:val="00FD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D936"/>
  <w15:docId w15:val="{9B753F7A-41B6-6946-B2BA-EC443BDE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uiPriority w:val="99"/>
    <w:rsid w:val="002B533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2B5336"/>
    <w:rPr>
      <w:rFonts w:ascii="Calibri" w:hAnsi="Calibri" w:cs="Calibri"/>
      <w:b/>
      <w:bCs/>
      <w:sz w:val="26"/>
      <w:szCs w:val="26"/>
    </w:rPr>
  </w:style>
  <w:style w:type="paragraph" w:styleId="a3">
    <w:name w:val="No Spacing"/>
    <w:uiPriority w:val="1"/>
    <w:qFormat/>
    <w:rsid w:val="002B53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-</cp:lastModifiedBy>
  <cp:revision>6</cp:revision>
  <dcterms:created xsi:type="dcterms:W3CDTF">2023-03-14T08:36:00Z</dcterms:created>
  <dcterms:modified xsi:type="dcterms:W3CDTF">2023-03-21T10:42:00Z</dcterms:modified>
</cp:coreProperties>
</file>