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6C" w:rsidRPr="00C2496C" w:rsidRDefault="00C2496C" w:rsidP="00C2496C">
      <w:pPr>
        <w:rPr>
          <w:b/>
        </w:rPr>
      </w:pPr>
      <w:r w:rsidRPr="00C2496C">
        <w:rPr>
          <w:b/>
        </w:rPr>
        <w:t xml:space="preserve">География 8 класс. </w:t>
      </w:r>
    </w:p>
    <w:p w:rsidR="00C2496C" w:rsidRPr="00C2496C" w:rsidRDefault="00C2496C" w:rsidP="00C2496C"/>
    <w:p w:rsidR="00C2496C" w:rsidRPr="00B10A92" w:rsidRDefault="00C2496C" w:rsidP="00C2496C">
      <w:pPr>
        <w:rPr>
          <w:b/>
        </w:rPr>
      </w:pPr>
      <w:r w:rsidRPr="00B10A92">
        <w:rPr>
          <w:b/>
        </w:rPr>
        <w:t>Заполните таблицу «История освоения Восточной Сибири»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2496C" w:rsidRPr="00C2496C" w:rsidTr="004A5FE0">
        <w:tc>
          <w:tcPr>
            <w:tcW w:w="3190" w:type="dxa"/>
          </w:tcPr>
          <w:p w:rsidR="00C2496C" w:rsidRPr="00C2496C" w:rsidRDefault="00C2496C" w:rsidP="00C2496C">
            <w:r w:rsidRPr="00C2496C">
              <w:t xml:space="preserve">Имя путешественника </w:t>
            </w:r>
          </w:p>
        </w:tc>
        <w:tc>
          <w:tcPr>
            <w:tcW w:w="3190" w:type="dxa"/>
          </w:tcPr>
          <w:p w:rsidR="00C2496C" w:rsidRPr="00C2496C" w:rsidRDefault="00C2496C" w:rsidP="00C2496C">
            <w:r w:rsidRPr="00C2496C">
              <w:t xml:space="preserve">Период освоения </w:t>
            </w:r>
          </w:p>
        </w:tc>
        <w:tc>
          <w:tcPr>
            <w:tcW w:w="3191" w:type="dxa"/>
          </w:tcPr>
          <w:p w:rsidR="00C2496C" w:rsidRPr="00C2496C" w:rsidRDefault="00C2496C" w:rsidP="00C2496C">
            <w:r w:rsidRPr="00C2496C">
              <w:t>Изучаемая территория</w:t>
            </w:r>
          </w:p>
          <w:p w:rsidR="00C2496C" w:rsidRPr="00C2496C" w:rsidRDefault="00C2496C" w:rsidP="00C2496C"/>
        </w:tc>
      </w:tr>
      <w:tr w:rsidR="00C2496C" w:rsidRPr="00C2496C" w:rsidTr="004A5FE0">
        <w:tc>
          <w:tcPr>
            <w:tcW w:w="3190" w:type="dxa"/>
          </w:tcPr>
          <w:p w:rsidR="00C2496C" w:rsidRPr="00C2496C" w:rsidRDefault="00C2496C" w:rsidP="00C2496C"/>
        </w:tc>
        <w:tc>
          <w:tcPr>
            <w:tcW w:w="3190" w:type="dxa"/>
          </w:tcPr>
          <w:p w:rsidR="00C2496C" w:rsidRPr="00C2496C" w:rsidRDefault="00C2496C" w:rsidP="00C2496C"/>
        </w:tc>
        <w:tc>
          <w:tcPr>
            <w:tcW w:w="3191" w:type="dxa"/>
          </w:tcPr>
          <w:p w:rsidR="00C2496C" w:rsidRPr="00C2496C" w:rsidRDefault="00C2496C" w:rsidP="00C2496C"/>
        </w:tc>
      </w:tr>
    </w:tbl>
    <w:p w:rsidR="00C2496C" w:rsidRDefault="00B10A92" w:rsidP="00C2496C">
      <w:r>
        <w:t xml:space="preserve"> </w:t>
      </w:r>
    </w:p>
    <w:p w:rsidR="00B10A92" w:rsidRDefault="00B10A92" w:rsidP="00C2496C">
      <w:r>
        <w:t xml:space="preserve">Полное и правильное заполнение таблицы – 5 </w:t>
      </w:r>
    </w:p>
    <w:p w:rsidR="00B10A92" w:rsidRDefault="00B10A92" w:rsidP="00C2496C">
      <w:r>
        <w:t xml:space="preserve">Заполнение таблицы и допущены незначительные ошибки – 4 </w:t>
      </w:r>
    </w:p>
    <w:p w:rsidR="00B10A92" w:rsidRPr="00C2496C" w:rsidRDefault="00B10A92" w:rsidP="00C2496C">
      <w:r>
        <w:t xml:space="preserve">Заполнено правильно половина таблицы – 3. </w:t>
      </w:r>
    </w:p>
    <w:p w:rsidR="00B10A92" w:rsidRDefault="00B10A92" w:rsidP="00C2496C">
      <w:pPr>
        <w:rPr>
          <w:b/>
        </w:rPr>
      </w:pPr>
    </w:p>
    <w:p w:rsidR="00C2496C" w:rsidRPr="00C2496C" w:rsidRDefault="00C2496C" w:rsidP="00C2496C">
      <w:pPr>
        <w:rPr>
          <w:b/>
        </w:rPr>
      </w:pPr>
      <w:r w:rsidRPr="00C2496C">
        <w:rPr>
          <w:b/>
        </w:rPr>
        <w:t>ВОСТОЧНАЯ СИБИРЬ</w:t>
      </w:r>
    </w:p>
    <w:p w:rsidR="00C2496C" w:rsidRPr="00C2496C" w:rsidRDefault="00C2496C" w:rsidP="00C2496C">
      <w:pPr>
        <w:numPr>
          <w:ilvl w:val="0"/>
          <w:numId w:val="2"/>
        </w:numPr>
        <w:rPr>
          <w:b/>
        </w:rPr>
      </w:pPr>
      <w:r w:rsidRPr="00C2496C">
        <w:rPr>
          <w:b/>
        </w:rPr>
        <w:t>Какое из перечисленных утверждений о географическом положении и тектоническом строении Восточной Сибири является ошибочным?</w:t>
      </w:r>
    </w:p>
    <w:p w:rsidR="00C2496C" w:rsidRPr="00C2496C" w:rsidRDefault="00C2496C" w:rsidP="00C2496C">
      <w:pPr>
        <w:numPr>
          <w:ilvl w:val="0"/>
          <w:numId w:val="3"/>
        </w:numPr>
      </w:pPr>
      <w:r w:rsidRPr="00C2496C">
        <w:t>Крайней северной точкой Восточной Сибири является мыс Челюскин</w:t>
      </w:r>
    </w:p>
    <w:p w:rsidR="00C2496C" w:rsidRPr="00C2496C" w:rsidRDefault="00C2496C" w:rsidP="00C2496C">
      <w:pPr>
        <w:numPr>
          <w:ilvl w:val="0"/>
          <w:numId w:val="3"/>
        </w:numPr>
      </w:pPr>
      <w:r w:rsidRPr="00C2496C">
        <w:t>Примерно 75% территории Восточной Сибири занимают горы и плоскогорья</w:t>
      </w:r>
    </w:p>
    <w:p w:rsidR="00C2496C" w:rsidRPr="00C2496C" w:rsidRDefault="00C2496C" w:rsidP="00C2496C">
      <w:pPr>
        <w:numPr>
          <w:ilvl w:val="0"/>
          <w:numId w:val="3"/>
        </w:numPr>
      </w:pPr>
      <w:r w:rsidRPr="00C2496C">
        <w:t>В основании Среднесибирского плоскогорья лежит молодая платформа</w:t>
      </w:r>
    </w:p>
    <w:p w:rsidR="00C2496C" w:rsidRPr="00C2496C" w:rsidRDefault="00C2496C" w:rsidP="00C2496C">
      <w:pPr>
        <w:numPr>
          <w:ilvl w:val="0"/>
          <w:numId w:val="3"/>
        </w:numPr>
      </w:pPr>
      <w:r w:rsidRPr="00C2496C">
        <w:t>Западной границей Восточной Сибири является река Енисей</w:t>
      </w:r>
    </w:p>
    <w:p w:rsidR="00C2496C" w:rsidRPr="00C2496C" w:rsidRDefault="00C2496C" w:rsidP="00C2496C">
      <w:pPr>
        <w:numPr>
          <w:ilvl w:val="0"/>
          <w:numId w:val="2"/>
        </w:numPr>
      </w:pPr>
      <w:r w:rsidRPr="00C2496C">
        <w:rPr>
          <w:b/>
        </w:rPr>
        <w:t>Выберите из перечисленных видов рыб три, являющихся эндемиками озера Байкал</w:t>
      </w:r>
      <w:r w:rsidRPr="00C2496C">
        <w:t>.</w:t>
      </w:r>
    </w:p>
    <w:p w:rsidR="00C2496C" w:rsidRPr="00C2496C" w:rsidRDefault="00C2496C" w:rsidP="00C2496C">
      <w:pPr>
        <w:numPr>
          <w:ilvl w:val="0"/>
          <w:numId w:val="6"/>
        </w:numPr>
      </w:pPr>
      <w:r w:rsidRPr="00C2496C">
        <w:t>Щука</w:t>
      </w:r>
    </w:p>
    <w:p w:rsidR="00C2496C" w:rsidRPr="00C2496C" w:rsidRDefault="00C2496C" w:rsidP="00C2496C">
      <w:pPr>
        <w:numPr>
          <w:ilvl w:val="0"/>
          <w:numId w:val="6"/>
        </w:numPr>
      </w:pPr>
      <w:r w:rsidRPr="00C2496C">
        <w:t>Омуль</w:t>
      </w:r>
    </w:p>
    <w:p w:rsidR="00C2496C" w:rsidRPr="00C2496C" w:rsidRDefault="00C2496C" w:rsidP="00C2496C">
      <w:pPr>
        <w:numPr>
          <w:ilvl w:val="0"/>
          <w:numId w:val="6"/>
        </w:numPr>
      </w:pPr>
      <w:r w:rsidRPr="00C2496C">
        <w:t>Карп</w:t>
      </w:r>
    </w:p>
    <w:p w:rsidR="00C2496C" w:rsidRPr="00C2496C" w:rsidRDefault="00C2496C" w:rsidP="00C2496C">
      <w:pPr>
        <w:numPr>
          <w:ilvl w:val="0"/>
          <w:numId w:val="6"/>
        </w:numPr>
      </w:pPr>
      <w:r w:rsidRPr="00C2496C">
        <w:t>Голомянка</w:t>
      </w:r>
    </w:p>
    <w:p w:rsidR="00C2496C" w:rsidRPr="00C2496C" w:rsidRDefault="00C2496C" w:rsidP="00C2496C">
      <w:pPr>
        <w:numPr>
          <w:ilvl w:val="0"/>
          <w:numId w:val="6"/>
        </w:numPr>
      </w:pPr>
      <w:r w:rsidRPr="00C2496C">
        <w:t>Осетр</w:t>
      </w:r>
    </w:p>
    <w:p w:rsidR="00C2496C" w:rsidRPr="00C2496C" w:rsidRDefault="00C2496C" w:rsidP="00C2496C">
      <w:pPr>
        <w:numPr>
          <w:ilvl w:val="0"/>
          <w:numId w:val="6"/>
        </w:numPr>
      </w:pPr>
      <w:r w:rsidRPr="00C2496C">
        <w:t xml:space="preserve">Бычок-подкаменщик </w:t>
      </w:r>
    </w:p>
    <w:p w:rsidR="00C2496C" w:rsidRPr="00C2496C" w:rsidRDefault="00C2496C" w:rsidP="00C2496C">
      <w:pPr>
        <w:numPr>
          <w:ilvl w:val="0"/>
          <w:numId w:val="2"/>
        </w:numPr>
        <w:rPr>
          <w:b/>
        </w:rPr>
      </w:pPr>
      <w:r w:rsidRPr="00C2496C">
        <w:rPr>
          <w:b/>
        </w:rPr>
        <w:t>Установите соответствие между природными объектами в Якутии и его характеристикой.</w:t>
      </w:r>
    </w:p>
    <w:p w:rsidR="00C2496C" w:rsidRPr="00C2496C" w:rsidRDefault="00C2496C" w:rsidP="00C2496C">
      <w:pPr>
        <w:rPr>
          <w:b/>
        </w:rPr>
      </w:pPr>
      <w:r w:rsidRPr="00C2496C">
        <w:rPr>
          <w:b/>
        </w:rPr>
        <w:t xml:space="preserve">Природные объекты                                             Географические характеристики                 </w:t>
      </w:r>
    </w:p>
    <w:p w:rsidR="00C2496C" w:rsidRPr="00C2496C" w:rsidRDefault="00C2496C" w:rsidP="00C2496C">
      <w:pPr>
        <w:numPr>
          <w:ilvl w:val="0"/>
          <w:numId w:val="5"/>
        </w:numPr>
      </w:pPr>
      <w:proofErr w:type="spellStart"/>
      <w:r w:rsidRPr="00C2496C">
        <w:t>Тарын</w:t>
      </w:r>
      <w:proofErr w:type="spellEnd"/>
      <w:r w:rsidRPr="00C2496C">
        <w:t xml:space="preserve">                                                               А) выход магматических пород на поверхность</w:t>
      </w:r>
    </w:p>
    <w:p w:rsidR="00C2496C" w:rsidRPr="00C2496C" w:rsidRDefault="00C2496C" w:rsidP="00C2496C">
      <w:pPr>
        <w:numPr>
          <w:ilvl w:val="0"/>
          <w:numId w:val="5"/>
        </w:numPr>
      </w:pPr>
      <w:proofErr w:type="spellStart"/>
      <w:r w:rsidRPr="00C2496C">
        <w:t>Отурях</w:t>
      </w:r>
      <w:proofErr w:type="spellEnd"/>
      <w:r w:rsidRPr="00C2496C">
        <w:t xml:space="preserve">                                                              Б) заросшее травой русло весеннего водотока </w:t>
      </w:r>
    </w:p>
    <w:p w:rsidR="00C2496C" w:rsidRPr="00C2496C" w:rsidRDefault="00C2496C" w:rsidP="00C2496C">
      <w:pPr>
        <w:numPr>
          <w:ilvl w:val="0"/>
          <w:numId w:val="5"/>
        </w:numPr>
      </w:pPr>
      <w:proofErr w:type="spellStart"/>
      <w:r w:rsidRPr="00C2496C">
        <w:t>Булгуннях</w:t>
      </w:r>
      <w:proofErr w:type="spellEnd"/>
      <w:r w:rsidRPr="00C2496C">
        <w:t xml:space="preserve">                                                        В) невысокий бугор с ледяным ядром</w:t>
      </w:r>
    </w:p>
    <w:p w:rsidR="00C2496C" w:rsidRPr="00C2496C" w:rsidRDefault="00C2496C" w:rsidP="00C2496C">
      <w:r w:rsidRPr="00C2496C">
        <w:t xml:space="preserve">                                                                           Г) наледь на крупных реках</w:t>
      </w:r>
    </w:p>
    <w:p w:rsidR="00C2496C" w:rsidRPr="00C2496C" w:rsidRDefault="00C2496C" w:rsidP="00C2496C">
      <w:pPr>
        <w:numPr>
          <w:ilvl w:val="0"/>
          <w:numId w:val="2"/>
        </w:numPr>
      </w:pPr>
      <w:r w:rsidRPr="00C2496C">
        <w:t>Какой буквой на карте России обозначены горы Алтай?</w:t>
      </w:r>
    </w:p>
    <w:p w:rsidR="00C2496C" w:rsidRPr="00C2496C" w:rsidRDefault="00C2496C" w:rsidP="00C2496C">
      <w:r w:rsidRPr="00C2496C">
        <w:rPr>
          <w:noProof/>
        </w:rPr>
        <w:lastRenderedPageBreak/>
        <w:drawing>
          <wp:inline distT="0" distB="0" distL="0" distR="0">
            <wp:extent cx="5457825" cy="3419887"/>
            <wp:effectExtent l="0" t="0" r="0" b="9525"/>
            <wp:docPr id="1" name="Рисунок 1" descr="F: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2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41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96C" w:rsidRPr="00C2496C" w:rsidRDefault="00C2496C" w:rsidP="00C2496C">
      <w:pPr>
        <w:numPr>
          <w:ilvl w:val="0"/>
          <w:numId w:val="4"/>
        </w:numPr>
      </w:pPr>
      <w:r w:rsidRPr="00C2496C">
        <w:t xml:space="preserve">А                               2) В                                3) С                             4) </w:t>
      </w:r>
      <w:r w:rsidRPr="00C2496C">
        <w:rPr>
          <w:lang w:val="en-US"/>
        </w:rPr>
        <w:t>D</w:t>
      </w:r>
    </w:p>
    <w:p w:rsidR="00C2496C" w:rsidRPr="00C2496C" w:rsidRDefault="00C2496C" w:rsidP="00C2496C">
      <w:pPr>
        <w:numPr>
          <w:ilvl w:val="0"/>
          <w:numId w:val="2"/>
        </w:numPr>
      </w:pPr>
      <w:r w:rsidRPr="00C2496C">
        <w:t xml:space="preserve">Как называется межгорная котловина с особым микроклиматом, заключенная между хребтами Восточного </w:t>
      </w:r>
      <w:proofErr w:type="spellStart"/>
      <w:r w:rsidRPr="00C2496C">
        <w:t>Саяна</w:t>
      </w:r>
      <w:proofErr w:type="spellEnd"/>
      <w:r w:rsidRPr="00C2496C">
        <w:t xml:space="preserve">, Западного </w:t>
      </w:r>
      <w:proofErr w:type="spellStart"/>
      <w:r w:rsidRPr="00C2496C">
        <w:t>Саяна</w:t>
      </w:r>
      <w:proofErr w:type="spellEnd"/>
      <w:r w:rsidRPr="00C2496C">
        <w:t xml:space="preserve"> и Кузнецкого Алатау?</w:t>
      </w:r>
    </w:p>
    <w:p w:rsidR="00B10A92" w:rsidRDefault="00B10A92" w:rsidP="00C2496C"/>
    <w:p w:rsidR="00C2496C" w:rsidRPr="00C2496C" w:rsidRDefault="00C2496C" w:rsidP="00C2496C">
      <w:bookmarkStart w:id="0" w:name="_GoBack"/>
      <w:bookmarkEnd w:id="0"/>
      <w:r w:rsidRPr="00C2496C">
        <w:t xml:space="preserve">Критерии оценивания </w:t>
      </w:r>
    </w:p>
    <w:p w:rsidR="00C2496C" w:rsidRPr="00C2496C" w:rsidRDefault="00C2496C" w:rsidP="00C2496C">
      <w:r w:rsidRPr="00C2496C">
        <w:t>7-6 правильных ответов  - отметка «5»</w:t>
      </w:r>
    </w:p>
    <w:p w:rsidR="00C2496C" w:rsidRPr="00C2496C" w:rsidRDefault="00C2496C" w:rsidP="00C2496C">
      <w:r w:rsidRPr="00C2496C">
        <w:t>5-4 правильных ответов  - отметка «4»</w:t>
      </w:r>
    </w:p>
    <w:p w:rsidR="00C2496C" w:rsidRPr="00C2496C" w:rsidRDefault="00C2496C" w:rsidP="00C2496C">
      <w:r w:rsidRPr="00C2496C">
        <w:t>3 правильных ответов  - отметка «3»</w:t>
      </w:r>
    </w:p>
    <w:p w:rsidR="00C2496C" w:rsidRPr="00C2496C" w:rsidRDefault="00C2496C" w:rsidP="00C2496C">
      <w:r w:rsidRPr="00C2496C">
        <w:t>2-0 правильных ответов  - отметка «2»</w:t>
      </w:r>
    </w:p>
    <w:p w:rsidR="00D743E0" w:rsidRDefault="00C2496C" w:rsidP="00C2496C">
      <w:r w:rsidRPr="00C2496C">
        <w:br w:type="page"/>
      </w:r>
    </w:p>
    <w:sectPr w:rsidR="00D7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E3B"/>
    <w:multiLevelType w:val="hybridMultilevel"/>
    <w:tmpl w:val="0DEC9780"/>
    <w:lvl w:ilvl="0" w:tplc="BE0A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603BD"/>
    <w:multiLevelType w:val="hybridMultilevel"/>
    <w:tmpl w:val="8B62C96E"/>
    <w:lvl w:ilvl="0" w:tplc="2B3AD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371361"/>
    <w:multiLevelType w:val="hybridMultilevel"/>
    <w:tmpl w:val="EB0A5D3C"/>
    <w:lvl w:ilvl="0" w:tplc="11E4D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073822"/>
    <w:multiLevelType w:val="hybridMultilevel"/>
    <w:tmpl w:val="76AE564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940B96"/>
    <w:multiLevelType w:val="hybridMultilevel"/>
    <w:tmpl w:val="9BDAA5EE"/>
    <w:lvl w:ilvl="0" w:tplc="BE0A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D80FBF"/>
    <w:multiLevelType w:val="hybridMultilevel"/>
    <w:tmpl w:val="910C1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AA5735"/>
    <w:rsid w:val="00B10A92"/>
    <w:rsid w:val="00C2496C"/>
    <w:rsid w:val="00D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24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24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2020-03-27T02:55:00Z</dcterms:created>
  <dcterms:modified xsi:type="dcterms:W3CDTF">2020-03-27T04:43:00Z</dcterms:modified>
</cp:coreProperties>
</file>