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054" w:rsidRPr="006C6054" w:rsidRDefault="006C6054" w:rsidP="006C6054">
      <w:pPr>
        <w:spacing w:before="150" w:after="21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0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Самые известные оперные певцы мира (краткий обзор)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Известные оперные певцы мира </w:t>
      </w:r>
      <w:proofErr w:type="gram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это</w:t>
      </w:r>
      <w:proofErr w:type="gram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основа всего классического вокального искусства. Успешное исполнение арий зависит от уровня мастерства, которое формируется годами. Как правило, известные оперные певцы начинали заниматься музыкой в детские годы, проходили обучение в школе музыкальной, а затем в консерватории. Особо одаренные отправлялись на стажировку в "Ла Скала" - Миланский Оперный театр, который является своеобразной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меккой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 вокального искусства. На легендарной сцене исполнялись произведения великих композиторов, таких как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Доницетти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Джузеппе Верди, Беллини,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Джакомо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Пуччини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Самые известные оперные певцы исполняли на сцене "Ла Скала" арии из "Мадам Баттерфляй",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Турандот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 и других шедевров оперного искусства. Миланский театр был основан в 1778 году и с тех пор является великолепной школой для начинающих исполнителей.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 Black" w:eastAsia="Times New Roman" w:hAnsi="Arial Black" w:cs="Arial"/>
          <w:color w:val="000000"/>
          <w:sz w:val="36"/>
          <w:szCs w:val="36"/>
          <w:shd w:val="clear" w:color="auto" w:fill="CC99FF"/>
          <w:lang w:eastAsia="ru-RU"/>
        </w:rPr>
        <w:t>Признание публики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Свой вклад в мировую культуру известные оперные певцы вносят, выступая на самых престижных сценах при переполненных залах. Оперное искусство с каждым днем становится все более популярным, интерес к нему растет во всем мире. Публика старается не пропустить ни одного спектакля, в котором участвуют известные оперные певцы и певицы. А после представления благодарные зрители преподносят исполнителям букеты цветов, тем самым выражая свое восхищение.</w:t>
      </w:r>
    </w:p>
    <w:p w:rsidR="006C6054" w:rsidRPr="006C6054" w:rsidRDefault="006C6054" w:rsidP="006C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Популярность артиста открывает ему двери в самые престижные театры мира, такие как Метрополитен-опера в Нью-Йорке, Венский оперный театр или Большой театр в Москве. Контракты при этом заключаются обычно на несколько сезонов сразу. Спектакли с участием признанных исполнителей нередко расписаны на год вперед, зрители могут ознакомиться с репертуаром заранее, в январе приобрести билет на представление, которое запланировано, к примеру, на август и, таким образом, встретиться с полюбившимся певцом или певицей. Знатоки оперного искусства знают все мировые шедевры наперечет и могут выбирать исполнителя на свой вкус.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 Black" w:eastAsia="Times New Roman" w:hAnsi="Arial Black" w:cs="Arial"/>
          <w:color w:val="000000"/>
          <w:sz w:val="36"/>
          <w:szCs w:val="36"/>
          <w:shd w:val="clear" w:color="auto" w:fill="CC99FF"/>
          <w:lang w:eastAsia="ru-RU"/>
        </w:rPr>
        <w:t>Самые известные оперные певцы мира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Талантливые исполнители, признанные мастера вокала, составляют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опеределенную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творческую группу. Известные оперные певцы </w:t>
      </w:r>
      <w:proofErr w:type="gram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это</w:t>
      </w:r>
      <w:proofErr w:type="gram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прежде всего, солисты, несущие высокое искусство в массы.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Витруозное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исполнение арий является их "визитной карточкой", публика ходит на Пласидо Доминго, Марию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Биешу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Дмитрия Хворостовского. Бывают случаи, когда высокое искусство сводит вместе талантливых исполнителей из категории "знаменитые оперные певцы". Так было, когда образовалось великолепное трио – Паваротти Лучано,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Пласидо Доминго.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Самые непревзойденные, знаменитые оперные певцы, три тенора, стали выступать вместе, чем произвели настоящий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фуррор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мире музыки. Публика с восторгом и благодарностью приняла совместное творчество мэтров.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t>Лучано Паваротти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Оперный певец итальянского происхождения, обладающий лирическим тенором, являлся одним из самых знаменитых исполнителей 20-го века. Благодаря вокальному мастерству, необычайной легкости звукоизвлечения, жизнерадостному характеру Паваротти стал звездой сцены в возрасте 24 лет. Популярности способствовали частое появление в телевизионных программах, а также публикации в прессе.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Лучано был одним из немногих оперных певцов, которые участвовали в мероприятиях, посвященных поп-музыке. Он с удовольствием пел шансон, шлягеры модных композиторов - и все это в сопровождении шутливых реприз и юморесок. У Паваротти было много друзей в мире рок-музыки, он неоднократно проводил совместные концерты, которые назывались "Паваротти и друзья". Однако при этом певец неизменно оставался в своем основном статусе - академического исполнителя. Лучано Паваротти активно занимался благотворительной деятельностью и даже был неоднократно отмечен наградами итальянского правительства за участие в проектах по сбору средств для политических беженцев и организации "Красный Крест". Певец за более чем сорокалетнюю карьеру успел сделать много в оперном искусстве, его имя навечно вписано в Золотой фонд мировой культуры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t xml:space="preserve">Хосе </w:t>
      </w:r>
      <w:proofErr w:type="spellStart"/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t>Каррерас</w:t>
      </w:r>
      <w:proofErr w:type="spellEnd"/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Хосе, оперный певец испанского происхождения (тенор), родился в 1946 году в Барселоне. Обладает уникальным тембром голоса. Широко известны его интерпретации произведений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Джакомо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Пуччини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Джузеппе Верди. В 1972 году впервые выступил на американской сцене в опере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Пуччини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-сан", в роли главного героя, лейтенанта Пинкертона. Спустя два года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сыграл роль герцога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Мантуанского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опере Джузеппе Верди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Риголетто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". К 28 годам певец исполнил более двух десятков ролей оперного классического репертуара. А в 1987 году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Каррераса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настигла страшная беда: врачи диагностировали у него рак крови. Острая лейкемия прервала карьеру певца более чем на год. В конце концов болезнь отступила, а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организовал фонд для содействия исследованиям в области лечебных методик против рака. После выздоровления Хосе отправился в Москву, где принял участие в благотворительном концерте, посвященном землетрясению в Армении, совместно с Монсеррат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Кабалье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Впоследствии тенор не раз приезжал в Россию с гастролями. Закончил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свои выступления на оперной сцене в 2009 году.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lastRenderedPageBreak/>
        <w:t>Пласидо Доминго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Знаменитый лирико-драматический тенор, оперный певец испанского происхождения. Родился в 1941 году. Является дирижером-постановщиком в Опере Лос-Анджелеса и Вашингтонской опере. Входит в тройку самых известных теноров мира, вместе с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Каррерасом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Лучано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Павароттти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За свою более чем полувековую карьеру Пласидо Доминго исполнил 140 оперных партий, что определяет его безусловное первенство. Кроме того, певец часто участвует в представлениях, находясь за дирижерским пультом. Записано более 100 оперных спектаклей с его участием, где Доминго выступает солистом, а также поет дуэтом. 21 раз великий тенор открывал сезон в Метрополитен-опера, опередив в этом самого Энрике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Карузо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6C6054" w:rsidRPr="006C6054" w:rsidRDefault="006C6054" w:rsidP="006C6054">
      <w:pPr>
        <w:spacing w:before="150" w:after="21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0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Самые известные оперные певцы мира (краткий обзор)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Известные оперные певцы мира </w:t>
      </w:r>
      <w:proofErr w:type="gram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это</w:t>
      </w:r>
      <w:proofErr w:type="gram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основа всего классического вокального искусства. Успешное исполнение арий зависит от уровня мастерства, которое формируется годами. Как правило, известные оперные певцы начинали заниматься музыкой в детские годы, проходили обучение в школе музыкальной, а затем в консерватории. Особо одаренные отправлялись на стажировку в "Ла Скала" - Миланский Оперный театр, который является своеобразной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меккой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 вокального искусства. На легендарной сцене исполнялись произведения великих композиторов, таких как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Доницетти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Джузеппе Верди, Беллини,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Джакомо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Пуччини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Самые известные оперные певцы исполняли на сцене "Ла Скала" арии из "Мадам Баттерфляй",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Турандот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 и других шедевров оперного искусства. Миланский театр был основан в 1778 году и с тех пор является великолепной школой для начинающих исполнителей.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 Black" w:eastAsia="Times New Roman" w:hAnsi="Arial Black" w:cs="Arial"/>
          <w:color w:val="000000"/>
          <w:sz w:val="36"/>
          <w:szCs w:val="36"/>
          <w:shd w:val="clear" w:color="auto" w:fill="CC99FF"/>
          <w:lang w:eastAsia="ru-RU"/>
        </w:rPr>
        <w:t>Признание публики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Свой вклад в мировую культуру известные оперные певцы вносят, выступая на самых престижных сценах при переполненных залах. Оперное искусство с каждым днем становится все более популярным, интерес к нему растет во всем мире. Публика старается не пропустить ни одного спектакля, в котором участвуют известные оперные певцы и певицы. А после представления благодарные зрители преподносят исполнителям букеты цветов, тем самым выражая свое восхищение.</w:t>
      </w:r>
    </w:p>
    <w:p w:rsidR="006C6054" w:rsidRPr="006C6054" w:rsidRDefault="006C6054" w:rsidP="006C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 xml:space="preserve">Популярность артиста открывает ему двери в самые престижные театры мира, такие как Метрополитен-опера в Нью-Йорке, Венский оперный театр или Большой театр в Москве. Контракты при этом заключаются обычно на несколько сезонов сразу. Спектакли с участием признанных исполнителей нередко расписаны на год вперед, зрители могут ознакомиться с репертуаром заранее, в январе приобрести билет на представление, которое запланировано, к примеру, на август и, таким </w:t>
      </w:r>
      <w:r w:rsidRPr="006C605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lastRenderedPageBreak/>
        <w:t>образом, встретиться с полюбившимся певцом или певицей. Знатоки оперного искусства знают все мировые шедевры наперечет и могут выбирать исполнителя на свой вкус.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 Black" w:eastAsia="Times New Roman" w:hAnsi="Arial Black" w:cs="Arial"/>
          <w:color w:val="000000"/>
          <w:sz w:val="36"/>
          <w:szCs w:val="36"/>
          <w:shd w:val="clear" w:color="auto" w:fill="CC99FF"/>
          <w:lang w:eastAsia="ru-RU"/>
        </w:rPr>
        <w:t>Самые известные оперные певцы мира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Талантливые исполнители, признанные мастера вокала, составляют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опеределенную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творческую группу. Известные оперные певцы </w:t>
      </w:r>
      <w:proofErr w:type="gram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это</w:t>
      </w:r>
      <w:proofErr w:type="gram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прежде всего, солисты, несущие высокое искусство в массы.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Витруозное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исполнение арий является их "визитной карточкой", публика ходит на Пласидо Доминго, Марию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Биешу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Дмитрия Хворостовского. Бывают случаи, когда высокое искусство сводит вместе талантливых исполнителей из категории "знаменитые оперные певцы". Так было, когда образовалось великолепное трио – Паваротти Лучано,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Пласидо Доминго.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Самые непревзойденные, знаменитые оперные певцы, три тенора, стали выступать вместе, чем произвели настоящий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фуррор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мире музыки. Публика с восторгом и благодарностью приняла совместное творчество мэтров.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t>Лучано Паваротти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Оперный певец итальянского происхождения, обладающий лирическим тенором, являлся одним из самых знаменитых исполнителей 20-го века. Благодаря вокальному мастерству, необычайной легкости звукоизвлечения, жизнерадостному характеру Паваротти стал звездой сцены в возрасте 24 лет. Популярности способствовали частое появление в телевизионных программах, а также публикации в прессе.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Лучано был одним из немногих оперных певцов, которые участвовали в мероприятиях, посвященных поп-музыке. Он с удовольствием пел шансон, шлягеры модных композиторов - и все это в сопровождении шутливых реприз и юморесок. У Паваротти было много друзей в мире рок-музыки, он неоднократно проводил совместные концерты, которые назывались "Паваротти и друзья". Однако при этом певец неизменно оставался в своем основном статусе - академического исполнителя. Лучано Паваротти активно занимался благотворительной деятельностью и даже был неоднократно отмечен наградами итальянского правительства за участие в проектах по сбору средств для политических беженцев и организации "Красный Крест". Певец за более чем сорокалетнюю карьеру успел сделать много в оперном искусстве, его имя навечно вписано в Золотой фонд мировой культуры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t xml:space="preserve">Хосе </w:t>
      </w:r>
      <w:proofErr w:type="spellStart"/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t>Каррерас</w:t>
      </w:r>
      <w:proofErr w:type="spellEnd"/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Хосе, оперный певец испанского происхождения (тенор), родился в 1946 году в Барселоне. Обладает уникальным тембром голоса. Широко известны его интерпретации произведений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Джакомо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Пуччини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Джузеппе Верди. В 1972 году впервые выступил на американской сцене в опере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Пуччини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-сан", в роли </w:t>
      </w: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главного героя, лейтенанта Пинкертона. Спустя два года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сыграл роль герцога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Мантуанского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опере Джузеппе Верди "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Риголетто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". К 28 годам певец исполнил более двух десятков ролей оперного классического репертуара. А в 1987 году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Каррераса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настигла страшная беда: врачи диагностировали у него рак крови. Острая лейкемия прервала карьеру певца более чем на год. В конце концов болезнь отступила, а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организовал фонд для содействия исследованиям в области лечебных методик против рака. После выздоровления Хосе отправился в Москву, где принял участие в благотворительном концерте, посвященном землетрясению в Армении, совместно с Монсеррат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Кабалье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Впоследствии тенор не раз приезжал в Россию с гастролями. Закончил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свои выступления на оперной сцене в 2009 году.</w:t>
      </w:r>
    </w:p>
    <w:p w:rsid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Comic Sans MS" w:eastAsia="Times New Roman" w:hAnsi="Comic Sans MS" w:cs="Arial"/>
          <w:b/>
          <w:bCs/>
          <w:color w:val="FFFFFF"/>
          <w:sz w:val="36"/>
          <w:szCs w:val="36"/>
          <w:shd w:val="clear" w:color="auto" w:fill="993300"/>
          <w:lang w:eastAsia="ru-RU"/>
        </w:rPr>
        <w:t>Пласидо Доминго</w:t>
      </w:r>
    </w:p>
    <w:p w:rsidR="006C6054" w:rsidRPr="006C6054" w:rsidRDefault="006C6054" w:rsidP="006C6054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Знаменитый лирико-драматический тенор, оперный певец испанского происхождения. Родился в 1941 году. Является дирижером-постановщиком в Опере Лос-Анджелеса и Вашингтонской опере. Входит в тройку самых известных теноров мира, вместе с Хосе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Каррерасом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Лучано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Павароттти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За свою более чем полувековую карьеру Пласидо Доминго исполнил 140 оперных партий, что определяет его безусловное первенство. Кроме того, певец часто участвует в представлениях, находясь за дирижерским пультом. Записано более 100 оперных спектаклей с его участием, где Доминго выступает солистом, а также поет дуэтом. 21 раз великий тенор открывал сезон в Метрополитен-опера, опередив в этом самого Энрике </w:t>
      </w:r>
      <w:proofErr w:type="spellStart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Карузо</w:t>
      </w:r>
      <w:proofErr w:type="spellEnd"/>
      <w:r w:rsidRPr="006C605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CD2061" w:rsidRDefault="00CD2061"/>
    <w:sectPr w:rsidR="00CD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54"/>
    <w:rsid w:val="006C6054"/>
    <w:rsid w:val="00C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F657"/>
  <w15:chartTrackingRefBased/>
  <w15:docId w15:val="{11080501-42F1-4596-81D4-CD2A67E1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mimimishell@outlook.com</dc:creator>
  <cp:keywords/>
  <dc:description/>
  <cp:lastModifiedBy>mimimishell@outlook.com</cp:lastModifiedBy>
  <cp:revision>1</cp:revision>
  <dcterms:created xsi:type="dcterms:W3CDTF">2021-10-15T05:09:00Z</dcterms:created>
  <dcterms:modified xsi:type="dcterms:W3CDTF">2021-10-15T05:11:00Z</dcterms:modified>
</cp:coreProperties>
</file>