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6DB9" w14:textId="6871ACA1" w:rsidR="00E05DAA" w:rsidRDefault="0064317C">
      <w:pP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</w:pPr>
      <w:r w:rsidRPr="0064317C">
        <w:rPr>
          <w:rStyle w:val="a3"/>
          <w:rFonts w:ascii="Inter Medium Italic" w:hAnsi="Inter Medium Italic"/>
          <w:b w:val="0"/>
          <w:bCs w:val="0"/>
          <w:sz w:val="32"/>
          <w:szCs w:val="32"/>
          <w:u w:val="dotDash"/>
          <w:lang w:val="uk-UA"/>
        </w:rPr>
        <w:t>Йдучи стежкою</w:t>
      </w:r>
      <w:r w:rsidRPr="0064317C"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 xml:space="preserve">, </w:t>
      </w:r>
      <w:r w:rsidRPr="0064317C">
        <w:rPr>
          <w:rStyle w:val="a3"/>
          <w:rFonts w:ascii="Inter Medium Italic" w:hAnsi="Inter Medium Italic"/>
          <w:b w:val="0"/>
          <w:bCs w:val="0"/>
          <w:sz w:val="32"/>
          <w:szCs w:val="32"/>
          <w:u w:val="single"/>
          <w:lang w:val="uk-UA"/>
        </w:rPr>
        <w:t>вона</w:t>
      </w:r>
      <w:r w:rsidRPr="0064317C"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 xml:space="preserve"> неначе </w:t>
      </w:r>
      <w:r w:rsidRPr="0064317C">
        <w:rPr>
          <w:rStyle w:val="a3"/>
          <w:rFonts w:ascii="Inter Medium Italic" w:hAnsi="Inter Medium Italic"/>
          <w:b w:val="0"/>
          <w:bCs w:val="0"/>
          <w:sz w:val="32"/>
          <w:szCs w:val="32"/>
          <w:u w:val="dotDash"/>
          <w:lang w:val="uk-UA"/>
        </w:rPr>
        <w:t>помаленьку</w:t>
      </w:r>
      <w:r w:rsidRPr="0064317C"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 xml:space="preserve"> </w:t>
      </w:r>
      <w:r w:rsidRPr="0064317C">
        <w:rPr>
          <w:rStyle w:val="a3"/>
          <w:rFonts w:ascii="Inter Medium Italic" w:hAnsi="Inter Medium Italic"/>
          <w:b w:val="0"/>
          <w:bCs w:val="0"/>
          <w:sz w:val="32"/>
          <w:szCs w:val="32"/>
          <w:u w:val="double"/>
          <w:lang w:val="uk-UA"/>
        </w:rPr>
        <w:t>збирала</w:t>
      </w:r>
      <w:r w:rsidRPr="0064317C"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 xml:space="preserve"> </w:t>
      </w:r>
      <w:r w:rsidRPr="0064317C">
        <w:rPr>
          <w:rStyle w:val="a3"/>
          <w:rFonts w:ascii="Inter Medium Italic" w:hAnsi="Inter Medium Italic"/>
          <w:b w:val="0"/>
          <w:bCs w:val="0"/>
          <w:sz w:val="32"/>
          <w:szCs w:val="32"/>
          <w:u w:val="wave"/>
          <w:lang w:val="uk-UA"/>
        </w:rPr>
        <w:t>розкидані</w:t>
      </w:r>
      <w:r w:rsidRPr="0064317C"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 xml:space="preserve"> </w:t>
      </w:r>
      <w:r w:rsidRPr="0064317C">
        <w:rPr>
          <w:rStyle w:val="a3"/>
          <w:rFonts w:ascii="Inter Medium Italic" w:hAnsi="Inter Medium Italic"/>
          <w:b w:val="0"/>
          <w:bCs w:val="0"/>
          <w:sz w:val="32"/>
          <w:szCs w:val="32"/>
          <w:u w:val="dash"/>
          <w:lang w:val="uk-UA"/>
        </w:rPr>
        <w:t>думки</w:t>
      </w:r>
      <w:r w:rsidRPr="0064317C"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>.</w:t>
      </w:r>
    </w:p>
    <w:p w14:paraId="657D3426" w14:textId="2ABCF2C8" w:rsidR="0064317C" w:rsidRDefault="0064317C">
      <w:pP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</w:pPr>
    </w:p>
    <w:p w14:paraId="2DBAB00F" w14:textId="62CCFE0E" w:rsidR="0064317C" w:rsidRDefault="0064317C">
      <w:pP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</w:pPr>
      <w: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>Головні члени:</w:t>
      </w:r>
    </w:p>
    <w:p w14:paraId="6D3B37A6" w14:textId="3D1000F3" w:rsidR="0064317C" w:rsidRDefault="0064317C">
      <w:pP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</w:pPr>
      <w: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>Вона – підмет</w:t>
      </w:r>
    </w:p>
    <w:p w14:paraId="2EC26846" w14:textId="45818C10" w:rsidR="0064317C" w:rsidRDefault="0064317C">
      <w:pP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</w:pPr>
      <w: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>Збирала – присудок</w:t>
      </w:r>
    </w:p>
    <w:p w14:paraId="672BBB05" w14:textId="4C9E749B" w:rsidR="0064317C" w:rsidRDefault="0064317C">
      <w:pP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</w:pPr>
      <w: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>Другорядні члени:</w:t>
      </w:r>
    </w:p>
    <w:p w14:paraId="75EC329A" w14:textId="337398F4" w:rsidR="0064317C" w:rsidRDefault="0064317C">
      <w:pP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</w:pPr>
      <w: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>Йдучи стежкою – дієприслівниковий зворот</w:t>
      </w:r>
    </w:p>
    <w:p w14:paraId="74BF9C1C" w14:textId="0A7568DE" w:rsidR="0064317C" w:rsidRDefault="0064317C">
      <w:pP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</w:pPr>
      <w: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 xml:space="preserve">Помаленьку – обставина </w:t>
      </w:r>
    </w:p>
    <w:p w14:paraId="5544BBED" w14:textId="3FD0F22F" w:rsidR="0064317C" w:rsidRDefault="0064317C">
      <w:pP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</w:pPr>
      <w: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 xml:space="preserve">Думки – додаток </w:t>
      </w:r>
    </w:p>
    <w:p w14:paraId="4DE7BAFB" w14:textId="0C04A11B" w:rsidR="0064317C" w:rsidRPr="0064317C" w:rsidRDefault="0064317C">
      <w:pPr>
        <w:rPr>
          <w:rFonts w:ascii="Inter Medium Italic" w:hAnsi="Inter Medium Italic"/>
          <w:b/>
          <w:bCs/>
          <w:sz w:val="32"/>
          <w:szCs w:val="32"/>
          <w:lang w:val="uk-UA"/>
        </w:rPr>
      </w:pPr>
      <w:r>
        <w:rPr>
          <w:rStyle w:val="a3"/>
          <w:rFonts w:ascii="Inter Medium Italic" w:hAnsi="Inter Medium Italic"/>
          <w:b w:val="0"/>
          <w:bCs w:val="0"/>
          <w:sz w:val="32"/>
          <w:szCs w:val="32"/>
          <w:lang w:val="uk-UA"/>
        </w:rPr>
        <w:t xml:space="preserve">Розкидані – означення </w:t>
      </w:r>
    </w:p>
    <w:sectPr w:rsidR="0064317C" w:rsidRPr="0064317C" w:rsidSect="00643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 Medium Italic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7C"/>
    <w:rsid w:val="0064317C"/>
    <w:rsid w:val="00E0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76B0"/>
  <w15:chartTrackingRefBased/>
  <w15:docId w15:val="{6AEC8F0A-1C50-4854-82CA-C05EB6F2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3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2022-06-08T10:25:00Z</dcterms:created>
  <dcterms:modified xsi:type="dcterms:W3CDTF">2022-06-08T10:29:00Z</dcterms:modified>
</cp:coreProperties>
</file>