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5E" w:rsidRPr="007E3F5E" w:rsidRDefault="007E3F5E" w:rsidP="007E3F5E">
      <w:pPr>
        <w:spacing w:after="0" w:line="210" w:lineRule="atLeast"/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</w:pPr>
      <w:r w:rsidRPr="007E3F5E">
        <w:rPr>
          <w:rFonts w:ascii="Helvetica" w:eastAsia="Times New Roman" w:hAnsi="Helvetica" w:cs="Helvetica"/>
          <w:b/>
          <w:bCs/>
          <w:color w:val="000000"/>
          <w:sz w:val="14"/>
          <w:lang w:eastAsia="ru-RU"/>
        </w:rPr>
        <w:t>I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</w:t>
      </w:r>
      <w:proofErr w:type="spellStart"/>
      <w:proofErr w:type="gramStart"/>
      <w:r w:rsidRPr="007E3F5E">
        <w:rPr>
          <w:rFonts w:ascii="Helvetica" w:eastAsia="Times New Roman" w:hAnsi="Helvetica" w:cs="Helvetica"/>
          <w:i/>
          <w:iCs/>
          <w:color w:val="000000"/>
          <w:sz w:val="14"/>
          <w:lang w:eastAsia="ru-RU"/>
        </w:rPr>
        <w:t>Га́зовая</w:t>
      </w:r>
      <w:proofErr w:type="spellEnd"/>
      <w:proofErr w:type="gramEnd"/>
      <w:r w:rsidRPr="007E3F5E">
        <w:rPr>
          <w:rFonts w:ascii="Helvetica" w:eastAsia="Times New Roman" w:hAnsi="Helvetica" w:cs="Helvetica"/>
          <w:i/>
          <w:iCs/>
          <w:color w:val="000000"/>
          <w:sz w:val="14"/>
          <w:lang w:eastAsia="ru-RU"/>
        </w:rPr>
        <w:t> </w:t>
      </w:r>
      <w:proofErr w:type="spellStart"/>
      <w:r w:rsidRPr="007E3F5E">
        <w:rPr>
          <w:rFonts w:ascii="Helvetica" w:eastAsia="Times New Roman" w:hAnsi="Helvetica" w:cs="Helvetica"/>
          <w:i/>
          <w:iCs/>
          <w:color w:val="000000"/>
          <w:sz w:val="14"/>
          <w:lang w:eastAsia="ru-RU"/>
        </w:rPr>
        <w:t>промы́шленность</w:t>
      </w:r>
      <w:proofErr w:type="spellEnd"/>
    </w:p>
    <w:p w:rsidR="007E3F5E" w:rsidRPr="007E3F5E" w:rsidRDefault="007E3F5E" w:rsidP="007E3F5E">
      <w:pPr>
        <w:spacing w:after="0" w:line="210" w:lineRule="atLeast"/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</w:pP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        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отрасль топливной промышленности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,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охватывающая разведку и эксплуатацию месторожденийприродного газа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,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дальнее газоснабжение по газопроводам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,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производство искусственного газа из угля исланцев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,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переработку газа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,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использование его в различных отраслях промышленности и коммунально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-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бытовом хозяйстве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</w:p>
    <w:p w:rsidR="007E3F5E" w:rsidRPr="007E3F5E" w:rsidRDefault="007E3F5E" w:rsidP="007E3F5E">
      <w:pPr>
        <w:spacing w:after="0" w:line="210" w:lineRule="atLeast"/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</w:pP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        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Зарождение Г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п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относится к концу 18 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—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началу 19 вв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.,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когда стали использовать газ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,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получаемый изкаменного угля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,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для освещения городов Великобритании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,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Франции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,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Бельгии и др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стран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В 1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-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й половине 19в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появились крупные установки для выработки газа из угля 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—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</w:t>
      </w:r>
      <w:hyperlink r:id="rId4" w:history="1">
        <w:r w:rsidRPr="007E3F5E">
          <w:rPr>
            <w:rFonts w:ascii="Helvetica" w:eastAsia="Times New Roman" w:hAnsi="Helvetica" w:cs="Helvetica"/>
            <w:color w:val="5F5DB7"/>
            <w:sz w:val="14"/>
            <w:u w:val="single"/>
            <w:lang w:eastAsia="ru-RU"/>
          </w:rPr>
          <w:t>Газогенератор</w:t>
        </w:r>
      </w:hyperlink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ы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В дореволюционнойРоссии небольшое количество газа добывалось на нефтяных промыслах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,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на мелких заводах из угляпроизводился низкокалорийный газ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Природный газ не </w:t>
      </w:r>
      <w:proofErr w:type="gramStart"/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добывался</w:t>
      </w:r>
      <w:proofErr w:type="gramEnd"/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и его месторождения были неизвестны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</w:p>
    <w:p w:rsidR="007E3F5E" w:rsidRPr="007E3F5E" w:rsidRDefault="007E3F5E" w:rsidP="007E3F5E">
      <w:pPr>
        <w:spacing w:after="0" w:line="210" w:lineRule="atLeast"/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</w:pP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        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В СССР Г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п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получила большое развитие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Добыча и производство газа возросли с 0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,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02 млрд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</w:t>
      </w:r>
      <w:r w:rsidRPr="007E3F5E">
        <w:rPr>
          <w:rFonts w:ascii="Helvetica" w:eastAsia="Times New Roman" w:hAnsi="Helvetica" w:cs="Helvetica"/>
          <w:i/>
          <w:iCs/>
          <w:color w:val="000000"/>
          <w:sz w:val="14"/>
          <w:lang w:eastAsia="ru-RU"/>
        </w:rPr>
        <w:t>м</w:t>
      </w:r>
      <w:r w:rsidRPr="007E3F5E">
        <w:rPr>
          <w:rFonts w:ascii="Helvetica" w:eastAsia="Times New Roman" w:hAnsi="Helvetica" w:cs="Helvetica"/>
          <w:i/>
          <w:iCs/>
          <w:color w:val="000000"/>
          <w:sz w:val="14"/>
          <w:vertAlign w:val="superscript"/>
          <w:lang w:eastAsia="ru-RU"/>
        </w:rPr>
        <w:t>3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в1913 до 200 млрд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</w:t>
      </w:r>
      <w:r w:rsidRPr="007E3F5E">
        <w:rPr>
          <w:rFonts w:ascii="Helvetica" w:eastAsia="Times New Roman" w:hAnsi="Helvetica" w:cs="Helvetica"/>
          <w:i/>
          <w:iCs/>
          <w:color w:val="000000"/>
          <w:sz w:val="14"/>
          <w:lang w:eastAsia="ru-RU"/>
        </w:rPr>
        <w:t>м</w:t>
      </w:r>
      <w:r w:rsidRPr="007E3F5E">
        <w:rPr>
          <w:rFonts w:ascii="Helvetica" w:eastAsia="Times New Roman" w:hAnsi="Helvetica" w:cs="Helvetica"/>
          <w:i/>
          <w:iCs/>
          <w:color w:val="000000"/>
          <w:sz w:val="14"/>
          <w:vertAlign w:val="superscript"/>
          <w:lang w:eastAsia="ru-RU"/>
        </w:rPr>
        <w:t>3</w:t>
      </w:r>
      <w:r w:rsidRPr="007E3F5E">
        <w:rPr>
          <w:rFonts w:ascii="Helvetica" w:eastAsia="Times New Roman" w:hAnsi="Helvetica" w:cs="Helvetica"/>
          <w:i/>
          <w:iCs/>
          <w:color w:val="000000"/>
          <w:sz w:val="14"/>
          <w:lang w:eastAsia="ru-RU"/>
        </w:rPr>
        <w:t> 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в 1970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По добыче газа СССР со 2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-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й половины 50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-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х гг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занимает 1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-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е место в Европе и2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-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е место в мире 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(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после США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).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Ускоренное развитие Г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п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оказывает всё большее влияние на экономикутопливоснабжения отдельных районов и развитие производительных сил страны в целом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Удельный весприродного газа в общей добыче основных видов топлива 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(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в пересчёте на условное топливо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)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увеличился с</w:t>
      </w:r>
      <w:proofErr w:type="gramStart"/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2</w:t>
      </w:r>
      <w:proofErr w:type="gramEnd"/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,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3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%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в 1950 до 19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,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2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%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в 1970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Основа высоких темпов развития Г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п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 —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наличие в недрах странызначительных запасов газа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,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по которым СССР занимает 1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-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е место в мире 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(</w:t>
      </w:r>
      <w:proofErr w:type="gramStart"/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см</w:t>
      </w:r>
      <w:proofErr w:type="gramEnd"/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</w:t>
      </w:r>
      <w:hyperlink r:id="rId5" w:history="1">
        <w:r w:rsidRPr="007E3F5E">
          <w:rPr>
            <w:rFonts w:ascii="Helvetica" w:eastAsia="Times New Roman" w:hAnsi="Helvetica" w:cs="Helvetica"/>
            <w:color w:val="5F5DB7"/>
            <w:sz w:val="14"/>
            <w:u w:val="single"/>
            <w:lang w:eastAsia="ru-RU"/>
          </w:rPr>
          <w:t>Газы природные горючие</w:t>
        </w:r>
      </w:hyperlink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).</w:t>
      </w:r>
    </w:p>
    <w:p w:rsidR="007E3F5E" w:rsidRPr="007E3F5E" w:rsidRDefault="007E3F5E" w:rsidP="007E3F5E">
      <w:pPr>
        <w:spacing w:after="0" w:line="210" w:lineRule="atLeast"/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</w:pP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        </w:t>
      </w:r>
      <w:r w:rsidRPr="007E3F5E">
        <w:rPr>
          <w:rFonts w:ascii="Helvetica" w:eastAsia="Times New Roman" w:hAnsi="Helvetica" w:cs="Helvetica"/>
          <w:i/>
          <w:iCs/>
          <w:color w:val="000000"/>
          <w:sz w:val="14"/>
          <w:lang w:eastAsia="ru-RU"/>
        </w:rPr>
        <w:t> 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Разведанные запасы природного газа в СССР составили на начало 1971 15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,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8 триллиона </w:t>
      </w:r>
      <w:r w:rsidRPr="007E3F5E">
        <w:rPr>
          <w:rFonts w:ascii="Helvetica" w:eastAsia="Times New Roman" w:hAnsi="Helvetica" w:cs="Helvetica"/>
          <w:i/>
          <w:iCs/>
          <w:color w:val="000000"/>
          <w:sz w:val="14"/>
          <w:lang w:eastAsia="ru-RU"/>
        </w:rPr>
        <w:t>м</w:t>
      </w:r>
      <w:r w:rsidRPr="007E3F5E">
        <w:rPr>
          <w:rFonts w:ascii="Helvetica" w:eastAsia="Times New Roman" w:hAnsi="Helvetica" w:cs="Helvetica"/>
          <w:i/>
          <w:iCs/>
          <w:color w:val="000000"/>
          <w:sz w:val="14"/>
          <w:vertAlign w:val="superscript"/>
          <w:lang w:eastAsia="ru-RU"/>
        </w:rPr>
        <w:t>3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(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в США наначало 1969 7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,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8 триллиона </w:t>
      </w:r>
      <w:r w:rsidRPr="007E3F5E">
        <w:rPr>
          <w:rFonts w:ascii="Helvetica" w:eastAsia="Times New Roman" w:hAnsi="Helvetica" w:cs="Helvetica"/>
          <w:i/>
          <w:iCs/>
          <w:color w:val="000000"/>
          <w:sz w:val="14"/>
          <w:lang w:eastAsia="ru-RU"/>
        </w:rPr>
        <w:t>м</w:t>
      </w:r>
      <w:r w:rsidRPr="007E3F5E">
        <w:rPr>
          <w:rFonts w:ascii="Helvetica" w:eastAsia="Times New Roman" w:hAnsi="Helvetica" w:cs="Helvetica"/>
          <w:i/>
          <w:iCs/>
          <w:color w:val="000000"/>
          <w:sz w:val="14"/>
          <w:vertAlign w:val="superscript"/>
          <w:lang w:eastAsia="ru-RU"/>
        </w:rPr>
        <w:t>3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).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В СССР наибольшие запасы природного газа выявлены в северныхрайонах Тюменской области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,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в Узбекской ССР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,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УССР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,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Туркменской ССР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Особое значение имеет открытиев Западной Сибири богатейших месторождений: Уренгойского с балансовыми запасами 3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,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8 триллиона </w:t>
      </w:r>
      <w:r w:rsidRPr="007E3F5E">
        <w:rPr>
          <w:rFonts w:ascii="Helvetica" w:eastAsia="Times New Roman" w:hAnsi="Helvetica" w:cs="Helvetica"/>
          <w:i/>
          <w:iCs/>
          <w:color w:val="000000"/>
          <w:sz w:val="14"/>
          <w:lang w:eastAsia="ru-RU"/>
        </w:rPr>
        <w:t>м</w:t>
      </w:r>
      <w:r w:rsidRPr="007E3F5E">
        <w:rPr>
          <w:rFonts w:ascii="Helvetica" w:eastAsia="Times New Roman" w:hAnsi="Helvetica" w:cs="Helvetica"/>
          <w:i/>
          <w:iCs/>
          <w:color w:val="000000"/>
          <w:sz w:val="14"/>
          <w:vertAlign w:val="superscript"/>
          <w:lang w:eastAsia="ru-RU"/>
        </w:rPr>
        <w:t>3</w:t>
      </w:r>
      <w:r w:rsidRPr="007E3F5E">
        <w:rPr>
          <w:rFonts w:ascii="Helvetica" w:eastAsia="Times New Roman" w:hAnsi="Helvetica" w:cs="Helvetica"/>
          <w:i/>
          <w:iCs/>
          <w:color w:val="000000"/>
          <w:sz w:val="14"/>
          <w:lang w:eastAsia="ru-RU"/>
        </w:rPr>
        <w:t>,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Заполярного 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—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1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,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6 триллиона </w:t>
      </w:r>
      <w:r w:rsidRPr="007E3F5E">
        <w:rPr>
          <w:rFonts w:ascii="Helvetica" w:eastAsia="Times New Roman" w:hAnsi="Helvetica" w:cs="Helvetica"/>
          <w:i/>
          <w:iCs/>
          <w:color w:val="000000"/>
          <w:sz w:val="14"/>
          <w:lang w:eastAsia="ru-RU"/>
        </w:rPr>
        <w:t>м</w:t>
      </w:r>
      <w:r w:rsidRPr="007E3F5E">
        <w:rPr>
          <w:rFonts w:ascii="Helvetica" w:eastAsia="Times New Roman" w:hAnsi="Helvetica" w:cs="Helvetica"/>
          <w:i/>
          <w:iCs/>
          <w:color w:val="000000"/>
          <w:sz w:val="14"/>
          <w:vertAlign w:val="superscript"/>
          <w:lang w:eastAsia="ru-RU"/>
        </w:rPr>
        <w:t>3</w:t>
      </w:r>
      <w:r w:rsidRPr="007E3F5E">
        <w:rPr>
          <w:rFonts w:ascii="Helvetica" w:eastAsia="Times New Roman" w:hAnsi="Helvetica" w:cs="Helvetica"/>
          <w:i/>
          <w:iCs/>
          <w:color w:val="000000"/>
          <w:sz w:val="14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На начало 1969 в СССР было известно 573 </w:t>
      </w:r>
      <w:proofErr w:type="gramStart"/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газовых</w:t>
      </w:r>
      <w:proofErr w:type="gramEnd"/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и газоконденсатныхместорождения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Наличие разветвленной сети магистральных </w:t>
      </w:r>
      <w:hyperlink r:id="rId6" w:history="1">
        <w:proofErr w:type="gramStart"/>
        <w:r w:rsidRPr="007E3F5E">
          <w:rPr>
            <w:rFonts w:ascii="Helvetica" w:eastAsia="Times New Roman" w:hAnsi="Helvetica" w:cs="Helvetica"/>
            <w:color w:val="5F5DB7"/>
            <w:sz w:val="14"/>
            <w:u w:val="single"/>
            <w:lang w:eastAsia="ru-RU"/>
          </w:rPr>
          <w:t>Газопровод</w:t>
        </w:r>
      </w:hyperlink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ов</w:t>
      </w:r>
      <w:proofErr w:type="gramEnd"/>
      <w:r w:rsidRPr="007E3F5E">
        <w:rPr>
          <w:rFonts w:ascii="Helvetica" w:eastAsia="Times New Roman" w:hAnsi="Helvetica" w:cs="Helvetica"/>
          <w:color w:val="000000"/>
          <w:sz w:val="14"/>
          <w:u w:val="single"/>
          <w:lang w:eastAsia="ru-RU"/>
        </w:rPr>
        <w:t> 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позволяет быстро подключатьк ним новые месторождения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</w:p>
    <w:p w:rsidR="007E3F5E" w:rsidRPr="007E3F5E" w:rsidRDefault="007E3F5E" w:rsidP="007E3F5E">
      <w:pPr>
        <w:spacing w:after="0" w:line="210" w:lineRule="atLeast"/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</w:pP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        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Разработаны новые методы эксплуатации газовых месторождений в неразрывной связи с условиямитранспорта и потребления газа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;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промысел 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—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газопровод 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—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потребитель составляют единуютехнологическую систему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Основа новых методов 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—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максимальное повышение рабочих дебитов скважин иобеспечение добычи газа при наименьших материальных и трудовых затратах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</w:p>
    <w:p w:rsidR="007E3F5E" w:rsidRPr="007E3F5E" w:rsidRDefault="007E3F5E" w:rsidP="007E3F5E">
      <w:pPr>
        <w:spacing w:after="0" w:line="210" w:lineRule="atLeast"/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</w:pP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        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Развитие Г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п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в СССР характеризуется табл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1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</w:p>
    <w:p w:rsidR="007E3F5E" w:rsidRPr="007E3F5E" w:rsidRDefault="007E3F5E" w:rsidP="007E3F5E">
      <w:pPr>
        <w:spacing w:after="0" w:line="210" w:lineRule="atLeast"/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</w:pP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        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Производство искусственного газа не растет ввиду малой эффективности получения газа из твёрдыхтоплив 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(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угля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,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сланцев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).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В небольшом объёме газ добывается и методом подземной газификации угле</w:t>
      </w:r>
      <w:proofErr w:type="gramStart"/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й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(</w:t>
      </w:r>
      <w:proofErr w:type="gramEnd"/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См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</w:t>
      </w:r>
      <w:hyperlink r:id="rId7" w:history="1">
        <w:r w:rsidRPr="007E3F5E">
          <w:rPr>
            <w:rFonts w:ascii="Helvetica" w:eastAsia="Times New Roman" w:hAnsi="Helvetica" w:cs="Helvetica"/>
            <w:color w:val="5F5DB7"/>
            <w:sz w:val="14"/>
            <w:u w:val="single"/>
            <w:lang w:eastAsia="ru-RU"/>
          </w:rPr>
          <w:t>Подземная газификация углей</w:t>
        </w:r>
      </w:hyperlink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).</w:t>
      </w:r>
    </w:p>
    <w:p w:rsidR="007E3F5E" w:rsidRPr="007E3F5E" w:rsidRDefault="007E3F5E" w:rsidP="007E3F5E">
      <w:pPr>
        <w:spacing w:after="0" w:line="210" w:lineRule="atLeast"/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</w:pP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        </w:t>
      </w:r>
      <w:r w:rsidRPr="007E3F5E">
        <w:rPr>
          <w:rFonts w:ascii="Helvetica" w:eastAsia="Times New Roman" w:hAnsi="Helvetica" w:cs="Helvetica"/>
          <w:i/>
          <w:iCs/>
          <w:color w:val="000000"/>
          <w:sz w:val="14"/>
          <w:lang w:eastAsia="ru-RU"/>
        </w:rPr>
        <w:t> 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В 1968 научно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-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исследовательскими и проектными организациями Г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п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и министерства геологииСССР разработаны конструкции высокодебитных скважин диаметром эксплуатационной колонны 200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—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300</w:t>
      </w:r>
      <w:r w:rsidRPr="007E3F5E">
        <w:rPr>
          <w:rFonts w:ascii="Helvetica" w:eastAsia="Times New Roman" w:hAnsi="Helvetica" w:cs="Helvetica"/>
          <w:i/>
          <w:iCs/>
          <w:color w:val="000000"/>
          <w:sz w:val="14"/>
          <w:lang w:eastAsia="ru-RU"/>
        </w:rPr>
        <w:t>мм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(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8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—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12 дюймов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)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вместо 125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—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150 </w:t>
      </w:r>
      <w:r w:rsidRPr="007E3F5E">
        <w:rPr>
          <w:rFonts w:ascii="Helvetica" w:eastAsia="Times New Roman" w:hAnsi="Helvetica" w:cs="Helvetica"/>
          <w:i/>
          <w:iCs/>
          <w:color w:val="000000"/>
          <w:sz w:val="14"/>
          <w:lang w:eastAsia="ru-RU"/>
        </w:rPr>
        <w:t>мм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(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5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—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6 дюймов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).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Каждая из этих скважин позволит получить натаких крупных газовых месторождениях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,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как </w:t>
      </w:r>
      <w:proofErr w:type="gramStart"/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Медвежье</w:t>
      </w:r>
      <w:proofErr w:type="gramEnd"/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,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Уренгойское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,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Заполярное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,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примерно 2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—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3 млн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</w:t>
      </w:r>
      <w:r w:rsidRPr="007E3F5E">
        <w:rPr>
          <w:rFonts w:ascii="Helvetica" w:eastAsia="Times New Roman" w:hAnsi="Helvetica" w:cs="Helvetica"/>
          <w:i/>
          <w:iCs/>
          <w:color w:val="000000"/>
          <w:sz w:val="14"/>
          <w:lang w:eastAsia="ru-RU"/>
        </w:rPr>
        <w:t>м</w:t>
      </w:r>
      <w:r w:rsidRPr="007E3F5E">
        <w:rPr>
          <w:rFonts w:ascii="Helvetica" w:eastAsia="Times New Roman" w:hAnsi="Helvetica" w:cs="Helvetica"/>
          <w:i/>
          <w:iCs/>
          <w:color w:val="000000"/>
          <w:sz w:val="14"/>
          <w:vertAlign w:val="superscript"/>
          <w:lang w:eastAsia="ru-RU"/>
        </w:rPr>
        <w:t>3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газа в сутки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С использованием высокодебитных скважин проектируются газовые промыслы с ежегоднойдобычей 50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—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100 млрд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</w:t>
      </w:r>
      <w:r w:rsidRPr="007E3F5E">
        <w:rPr>
          <w:rFonts w:ascii="Helvetica" w:eastAsia="Times New Roman" w:hAnsi="Helvetica" w:cs="Helvetica"/>
          <w:i/>
          <w:iCs/>
          <w:color w:val="000000"/>
          <w:sz w:val="14"/>
          <w:lang w:eastAsia="ru-RU"/>
        </w:rPr>
        <w:t>м</w:t>
      </w:r>
      <w:r w:rsidRPr="007E3F5E">
        <w:rPr>
          <w:rFonts w:ascii="Helvetica" w:eastAsia="Times New Roman" w:hAnsi="Helvetica" w:cs="Helvetica"/>
          <w:i/>
          <w:iCs/>
          <w:color w:val="000000"/>
          <w:sz w:val="14"/>
          <w:vertAlign w:val="superscript"/>
          <w:lang w:eastAsia="ru-RU"/>
        </w:rPr>
        <w:t>3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газа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,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что позволит значительно снизить себестоимость добычи газа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</w:p>
    <w:p w:rsidR="007E3F5E" w:rsidRPr="007E3F5E" w:rsidRDefault="007E3F5E" w:rsidP="007E3F5E">
      <w:pPr>
        <w:spacing w:after="0" w:line="210" w:lineRule="atLeast"/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</w:pP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        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Важнейшей областью Г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п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является дальняя транспортировка газа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,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который передаётся отместорождения к потребителям в основном п</w:t>
      </w:r>
      <w:proofErr w:type="gramStart"/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о</w:t>
      </w:r>
      <w:proofErr w:type="gramEnd"/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газопроводам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К концу 1969 общая сеть магистральныхгазопроводов составила около 63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,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2 тыс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</w:t>
      </w:r>
      <w:r w:rsidRPr="007E3F5E">
        <w:rPr>
          <w:rFonts w:ascii="Helvetica" w:eastAsia="Times New Roman" w:hAnsi="Helvetica" w:cs="Helvetica"/>
          <w:i/>
          <w:iCs/>
          <w:color w:val="000000"/>
          <w:sz w:val="14"/>
          <w:lang w:eastAsia="ru-RU"/>
        </w:rPr>
        <w:t>км 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против 0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,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3 тыс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</w:t>
      </w:r>
      <w:r w:rsidRPr="007E3F5E">
        <w:rPr>
          <w:rFonts w:ascii="Helvetica" w:eastAsia="Times New Roman" w:hAnsi="Helvetica" w:cs="Helvetica"/>
          <w:i/>
          <w:iCs/>
          <w:color w:val="000000"/>
          <w:sz w:val="14"/>
          <w:lang w:eastAsia="ru-RU"/>
        </w:rPr>
        <w:t>км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в 1940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В СССР широко внедряются трубыбольших диаметров и повышаются рабочие давления газопроводов до 7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,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5</w:t>
      </w:r>
      <w:proofErr w:type="gramStart"/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</w:t>
      </w:r>
      <w:r w:rsidRPr="007E3F5E">
        <w:rPr>
          <w:rFonts w:ascii="Helvetica" w:eastAsia="Times New Roman" w:hAnsi="Helvetica" w:cs="Helvetica"/>
          <w:i/>
          <w:iCs/>
          <w:color w:val="000000"/>
          <w:sz w:val="14"/>
          <w:lang w:eastAsia="ru-RU"/>
        </w:rPr>
        <w:t>М</w:t>
      </w:r>
      <w:proofErr w:type="gramEnd"/>
      <w:r w:rsidRPr="007E3F5E">
        <w:rPr>
          <w:rFonts w:ascii="Helvetica" w:eastAsia="Times New Roman" w:hAnsi="Helvetica" w:cs="Helvetica"/>
          <w:i/>
          <w:iCs/>
          <w:color w:val="000000"/>
          <w:sz w:val="14"/>
          <w:lang w:eastAsia="ru-RU"/>
        </w:rPr>
        <w:t>н/м</w:t>
      </w:r>
      <w:r w:rsidRPr="007E3F5E">
        <w:rPr>
          <w:rFonts w:ascii="Helvetica" w:eastAsia="Times New Roman" w:hAnsi="Helvetica" w:cs="Helvetica"/>
          <w:i/>
          <w:iCs/>
          <w:color w:val="000000"/>
          <w:sz w:val="14"/>
          <w:vertAlign w:val="superscript"/>
          <w:lang w:eastAsia="ru-RU"/>
        </w:rPr>
        <w:t>2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(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75 </w:t>
      </w:r>
      <w:r w:rsidRPr="007E3F5E">
        <w:rPr>
          <w:rFonts w:ascii="Helvetica" w:eastAsia="Times New Roman" w:hAnsi="Helvetica" w:cs="Helvetica"/>
          <w:i/>
          <w:iCs/>
          <w:color w:val="000000"/>
          <w:sz w:val="14"/>
          <w:lang w:eastAsia="ru-RU"/>
        </w:rPr>
        <w:t>кгс/см</w:t>
      </w:r>
      <w:r w:rsidRPr="007E3F5E">
        <w:rPr>
          <w:rFonts w:ascii="Helvetica" w:eastAsia="Times New Roman" w:hAnsi="Helvetica" w:cs="Helvetica"/>
          <w:i/>
          <w:iCs/>
          <w:color w:val="000000"/>
          <w:sz w:val="14"/>
          <w:vertAlign w:val="superscript"/>
          <w:lang w:eastAsia="ru-RU"/>
        </w:rPr>
        <w:t>2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)</w:t>
      </w:r>
      <w:r w:rsidRPr="007E3F5E">
        <w:rPr>
          <w:rFonts w:ascii="Helvetica" w:eastAsia="Times New Roman" w:hAnsi="Helvetica" w:cs="Helvetica"/>
          <w:i/>
          <w:iCs/>
          <w:color w:val="000000"/>
          <w:sz w:val="14"/>
          <w:lang w:eastAsia="ru-RU"/>
        </w:rPr>
        <w:t>. 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Строятсягазопроводы диаметром 1400 </w:t>
      </w:r>
      <w:r w:rsidRPr="007E3F5E">
        <w:rPr>
          <w:rFonts w:ascii="Helvetica" w:eastAsia="Times New Roman" w:hAnsi="Helvetica" w:cs="Helvetica"/>
          <w:i/>
          <w:iCs/>
          <w:color w:val="000000"/>
          <w:sz w:val="14"/>
          <w:lang w:eastAsia="ru-RU"/>
        </w:rPr>
        <w:t>мм, 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ведутся научно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-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исследовательские и конструкторские работы подальнейшему повышению рабочих давлений и увеличению диаметров газопроводов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,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а также транспортугаза в сжиженном состоянии по трубопроводам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Для надёжности газоснабжения вблизи промышленныхцентров создаются подземные хранилища газа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На начало 1971 газоснабжением обеспечивалось свыше 90млн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человек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Широкая газификация населённых пунктов очищает воздушные бассейны и улучшаетусловия труда и быта трудящихся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Предполагается довести в 1975 газификацию жилого фонда в городах ипосёлках городского типа до 65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—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75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%,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а в сельской местности 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—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до 40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—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50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%.</w:t>
      </w:r>
    </w:p>
    <w:p w:rsidR="007E3F5E" w:rsidRPr="007E3F5E" w:rsidRDefault="007E3F5E" w:rsidP="007E3F5E">
      <w:pPr>
        <w:spacing w:after="0" w:line="210" w:lineRule="atLeast"/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</w:pP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        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Значительное количество газа используется в химической промышленности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,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металлургии</w:t>
      </w:r>
      <w:proofErr w:type="gramStart"/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,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с</w:t>
      </w:r>
      <w:proofErr w:type="gramEnd"/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троительной индустрии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,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машиностроении и др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отраслях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,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в результате чего преобразуютсятехнологические процессы с получением высокого экономического эффекта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Ведётся комплексноеиспользование газа и переработка его на крупных заводах для получения ценных продуктов 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—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сжиженныхгазов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,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элементарной серы и пр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Намечается дальнейшее ускорение развития Г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п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и доведение добычигаза в 1975 до 300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—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320 млрд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</w:t>
      </w:r>
      <w:r w:rsidRPr="007E3F5E">
        <w:rPr>
          <w:rFonts w:ascii="Helvetica" w:eastAsia="Times New Roman" w:hAnsi="Helvetica" w:cs="Helvetica"/>
          <w:i/>
          <w:iCs/>
          <w:color w:val="000000"/>
          <w:sz w:val="14"/>
          <w:lang w:eastAsia="ru-RU"/>
        </w:rPr>
        <w:t>м</w:t>
      </w:r>
      <w:r w:rsidRPr="007E3F5E">
        <w:rPr>
          <w:rFonts w:ascii="Helvetica" w:eastAsia="Times New Roman" w:hAnsi="Helvetica" w:cs="Helvetica"/>
          <w:i/>
          <w:iCs/>
          <w:color w:val="000000"/>
          <w:sz w:val="14"/>
          <w:vertAlign w:val="superscript"/>
          <w:lang w:eastAsia="ru-RU"/>
        </w:rPr>
        <w:t>3</w:t>
      </w:r>
    </w:p>
    <w:p w:rsidR="007E3F5E" w:rsidRPr="007E3F5E" w:rsidRDefault="007E3F5E" w:rsidP="007E3F5E">
      <w:pPr>
        <w:spacing w:after="0" w:line="210" w:lineRule="atLeast"/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</w:pP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        </w:t>
      </w:r>
      <w:r w:rsidRPr="007E3F5E">
        <w:rPr>
          <w:rFonts w:ascii="Helvetica" w:eastAsia="Times New Roman" w:hAnsi="Helvetica" w:cs="Helvetica"/>
          <w:color w:val="000000"/>
          <w:sz w:val="14"/>
          <w:vertAlign w:val="superscript"/>
          <w:lang w:eastAsia="ru-RU"/>
        </w:rPr>
        <w:t> 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В зарубежных социалистических странах Г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п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является молодой отраслью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Проведённые поискигазовых месторождений позволили значительно увеличить изученные запасы газа в Румынии и Венгрии</w:t>
      </w:r>
      <w:proofErr w:type="gramStart"/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;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к</w:t>
      </w:r>
      <w:proofErr w:type="gramEnd"/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рупные месторождения природного газа открыты в Польше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,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растут разведанные запасы газа в Болгарии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,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Югославии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,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Чехословакии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,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добывается газ в ГДР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Рост ресурсов газа позволил повысить добычу ирасширить использование его в различных отраслях промышленности и для газификации населённыхпунктов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В 1969 добыча природного газа достигла в Румынии 24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,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1 млрд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</w:t>
      </w:r>
      <w:r w:rsidRPr="007E3F5E">
        <w:rPr>
          <w:rFonts w:ascii="Helvetica" w:eastAsia="Times New Roman" w:hAnsi="Helvetica" w:cs="Helvetica"/>
          <w:i/>
          <w:iCs/>
          <w:color w:val="000000"/>
          <w:sz w:val="14"/>
          <w:lang w:eastAsia="ru-RU"/>
        </w:rPr>
        <w:t>м</w:t>
      </w:r>
      <w:r w:rsidRPr="007E3F5E">
        <w:rPr>
          <w:rFonts w:ascii="Helvetica" w:eastAsia="Times New Roman" w:hAnsi="Helvetica" w:cs="Helvetica"/>
          <w:i/>
          <w:iCs/>
          <w:color w:val="000000"/>
          <w:sz w:val="14"/>
          <w:vertAlign w:val="superscript"/>
          <w:lang w:eastAsia="ru-RU"/>
        </w:rPr>
        <w:t>3</w:t>
      </w:r>
      <w:r w:rsidRPr="007E3F5E">
        <w:rPr>
          <w:rFonts w:ascii="Helvetica" w:eastAsia="Times New Roman" w:hAnsi="Helvetica" w:cs="Helvetica"/>
          <w:i/>
          <w:iCs/>
          <w:color w:val="000000"/>
          <w:sz w:val="14"/>
          <w:lang w:eastAsia="ru-RU"/>
        </w:rPr>
        <w:t>,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в Польше 3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,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7 млрд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</w:t>
      </w:r>
      <w:r w:rsidRPr="007E3F5E">
        <w:rPr>
          <w:rFonts w:ascii="Helvetica" w:eastAsia="Times New Roman" w:hAnsi="Helvetica" w:cs="Helvetica"/>
          <w:i/>
          <w:iCs/>
          <w:color w:val="000000"/>
          <w:sz w:val="14"/>
          <w:lang w:eastAsia="ru-RU"/>
        </w:rPr>
        <w:t>м</w:t>
      </w:r>
      <w:r w:rsidRPr="007E3F5E">
        <w:rPr>
          <w:rFonts w:ascii="Helvetica" w:eastAsia="Times New Roman" w:hAnsi="Helvetica" w:cs="Helvetica"/>
          <w:i/>
          <w:iCs/>
          <w:color w:val="000000"/>
          <w:sz w:val="14"/>
          <w:vertAlign w:val="superscript"/>
          <w:lang w:eastAsia="ru-RU"/>
        </w:rPr>
        <w:t>3</w:t>
      </w:r>
      <w:r w:rsidRPr="007E3F5E">
        <w:rPr>
          <w:rFonts w:ascii="Helvetica" w:eastAsia="Times New Roman" w:hAnsi="Helvetica" w:cs="Helvetica"/>
          <w:i/>
          <w:iCs/>
          <w:color w:val="000000"/>
          <w:sz w:val="14"/>
          <w:lang w:eastAsia="ru-RU"/>
        </w:rPr>
        <w:t>, 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вВенгрии 3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,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2 млрд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</w:t>
      </w:r>
      <w:r w:rsidRPr="007E3F5E">
        <w:rPr>
          <w:rFonts w:ascii="Helvetica" w:eastAsia="Times New Roman" w:hAnsi="Helvetica" w:cs="Helvetica"/>
          <w:i/>
          <w:iCs/>
          <w:color w:val="000000"/>
          <w:sz w:val="14"/>
          <w:lang w:eastAsia="ru-RU"/>
        </w:rPr>
        <w:t>м</w:t>
      </w:r>
      <w:r w:rsidRPr="007E3F5E">
        <w:rPr>
          <w:rFonts w:ascii="Helvetica" w:eastAsia="Times New Roman" w:hAnsi="Helvetica" w:cs="Helvetica"/>
          <w:i/>
          <w:iCs/>
          <w:color w:val="000000"/>
          <w:sz w:val="14"/>
          <w:vertAlign w:val="superscript"/>
          <w:lang w:eastAsia="ru-RU"/>
        </w:rPr>
        <w:t>3</w:t>
      </w:r>
      <w:r w:rsidRPr="007E3F5E">
        <w:rPr>
          <w:rFonts w:ascii="Helvetica" w:eastAsia="Times New Roman" w:hAnsi="Helvetica" w:cs="Helvetica"/>
          <w:i/>
          <w:iCs/>
          <w:color w:val="000000"/>
          <w:sz w:val="14"/>
          <w:lang w:eastAsia="ru-RU"/>
        </w:rPr>
        <w:t>.</w:t>
      </w:r>
    </w:p>
    <w:p w:rsidR="007E3F5E" w:rsidRPr="007E3F5E" w:rsidRDefault="007E3F5E" w:rsidP="007E3F5E">
      <w:pPr>
        <w:spacing w:after="0" w:line="210" w:lineRule="atLeast"/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</w:pP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        </w:t>
      </w:r>
      <w:r w:rsidRPr="007E3F5E">
        <w:rPr>
          <w:rFonts w:ascii="Helvetica" w:eastAsia="Times New Roman" w:hAnsi="Helvetica" w:cs="Helvetica"/>
          <w:i/>
          <w:iCs/>
          <w:color w:val="000000"/>
          <w:sz w:val="14"/>
          <w:lang w:eastAsia="ru-RU"/>
        </w:rPr>
        <w:t> 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Значительное место в использовании газа в социалистических странах занимают коммунально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-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бытовые потребители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,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вместе с тем всё шире применяют газово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-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химические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,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энергетические и др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отраслипромышленности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В социалистических странах продолжается разведка недр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,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строятся газопроводы и др</w:t>
      </w:r>
      <w:proofErr w:type="gramStart"/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с</w:t>
      </w:r>
      <w:proofErr w:type="gramEnd"/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ооружения газового хозяйства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</w:p>
    <w:p w:rsidR="007E3F5E" w:rsidRPr="007E3F5E" w:rsidRDefault="007E3F5E" w:rsidP="007E3F5E">
      <w:pPr>
        <w:spacing w:after="0" w:line="210" w:lineRule="atLeast"/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</w:pP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        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В капиталистических странах Г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п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развивается уже более 70 лет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,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особенный размах она получила вСША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,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Канаде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,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Мексике 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(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табл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2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).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В общем топливно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-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энергетическом балансе США газ занимал в 1968 37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%.</w:t>
      </w:r>
    </w:p>
    <w:p w:rsidR="007E3F5E" w:rsidRPr="007E3F5E" w:rsidRDefault="007E3F5E" w:rsidP="007E3F5E">
      <w:pPr>
        <w:spacing w:after="0" w:line="210" w:lineRule="atLeast"/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</w:pP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        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Открытие крупных газовых месторождений в Северном море создало базу для добычи газа итранспортировки его во многие страны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Из Нидерландов газ поступает по газопроводам в Бельгию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,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ФРГ иФранцию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В Алжире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,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Ливии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,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а также на Аляске строятся заводы сжижения природного газа для транспортаего в газовозах ряду стран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,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где нет или не хватает ресурсов газа 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(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в Японию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,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Великобританию и др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.).</w:t>
      </w:r>
    </w:p>
    <w:p w:rsidR="007E3F5E" w:rsidRPr="007E3F5E" w:rsidRDefault="007E3F5E" w:rsidP="007E3F5E">
      <w:pPr>
        <w:spacing w:after="0" w:line="210" w:lineRule="atLeast"/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</w:pP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        </w:t>
      </w:r>
      <w:r w:rsidRPr="007E3F5E">
        <w:rPr>
          <w:rFonts w:ascii="Helvetica" w:eastAsia="Times New Roman" w:hAnsi="Helvetica" w:cs="Helvetica"/>
          <w:i/>
          <w:iCs/>
          <w:color w:val="000000"/>
          <w:sz w:val="14"/>
          <w:lang w:eastAsia="ru-RU"/>
        </w:rPr>
        <w:t>Лит</w:t>
      </w:r>
      <w:proofErr w:type="gramStart"/>
      <w:r w:rsidRPr="007E3F5E">
        <w:rPr>
          <w:rFonts w:ascii="Helvetica" w:eastAsia="Times New Roman" w:hAnsi="Helvetica" w:cs="Helvetica"/>
          <w:i/>
          <w:iCs/>
          <w:color w:val="000000"/>
          <w:sz w:val="14"/>
          <w:lang w:eastAsia="ru-RU"/>
        </w:rPr>
        <w:t>.: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</w:t>
      </w:r>
      <w:proofErr w:type="gramEnd"/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Энергетические ресурсы СССР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Топливно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-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энергетические ресурсы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,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М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.,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1968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;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Боксерман Ю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И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.,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Пути развития новой техники в газовой промышленности СССР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,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М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.,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1964: Арский А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К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.,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Арянин А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Н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.,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Промышленность природного газа капиталистических и развивающихся стран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,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М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.,</w:t>
      </w:r>
      <w:r w:rsidRPr="007E3F5E">
        <w:rPr>
          <w:rFonts w:ascii="Helvetica" w:eastAsia="Times New Roman" w:hAnsi="Helvetica" w:cs="Helvetica"/>
          <w:color w:val="000000"/>
          <w:sz w:val="14"/>
          <w:lang w:eastAsia="ru-RU"/>
        </w:rPr>
        <w:t> 1969</w:t>
      </w:r>
      <w:r w:rsidRPr="007E3F5E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.</w:t>
      </w:r>
    </w:p>
    <w:p w:rsidR="00E60D21" w:rsidRDefault="00E60D21"/>
    <w:sectPr w:rsidR="00E60D21" w:rsidSect="00E60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E3F5E"/>
    <w:rsid w:val="007E3F5E"/>
    <w:rsid w:val="00E6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3F5E"/>
    <w:rPr>
      <w:b/>
      <w:bCs/>
    </w:rPr>
  </w:style>
  <w:style w:type="character" w:customStyle="1" w:styleId="w">
    <w:name w:val="w"/>
    <w:basedOn w:val="a0"/>
    <w:rsid w:val="007E3F5E"/>
  </w:style>
  <w:style w:type="character" w:customStyle="1" w:styleId="apple-converted-space">
    <w:name w:val="apple-converted-space"/>
    <w:basedOn w:val="a0"/>
    <w:rsid w:val="007E3F5E"/>
  </w:style>
  <w:style w:type="character" w:customStyle="1" w:styleId="diccomment">
    <w:name w:val="dic_comment"/>
    <w:basedOn w:val="a0"/>
    <w:rsid w:val="007E3F5E"/>
  </w:style>
  <w:style w:type="character" w:styleId="a4">
    <w:name w:val="Emphasis"/>
    <w:basedOn w:val="a0"/>
    <w:uiPriority w:val="20"/>
    <w:qFormat/>
    <w:rsid w:val="007E3F5E"/>
    <w:rPr>
      <w:i/>
      <w:iCs/>
    </w:rPr>
  </w:style>
  <w:style w:type="character" w:styleId="a5">
    <w:name w:val="Hyperlink"/>
    <w:basedOn w:val="a0"/>
    <w:uiPriority w:val="99"/>
    <w:semiHidden/>
    <w:unhideWhenUsed/>
    <w:rsid w:val="007E3F5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E3F5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352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45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600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417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14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734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9819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59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4879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284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244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985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2667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129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24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ic.academic.ru/dic.nsf/bse/121577/%D0%9F%D0%BE%D0%B4%D0%B7%D0%B5%D0%BC%D0%BD%D0%B0%D1%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c.academic.ru/dic.nsf/bse/77138/%D0%93%D0%B0%D0%B7%D0%BE%D0%BF%D1%80%D0%BE%D0%B2%D0%BE%D0%B4" TargetMode="External"/><Relationship Id="rId5" Type="http://schemas.openxmlformats.org/officeDocument/2006/relationships/hyperlink" Target="http://dic.academic.ru/dic.nsf/bse/77165/%D0%93%D0%B0%D0%B7%D1%8B" TargetMode="External"/><Relationship Id="rId4" Type="http://schemas.openxmlformats.org/officeDocument/2006/relationships/hyperlink" Target="http://dic.academic.ru/dic.nsf/bse/159474/%D0%93%D0%B0%D0%B7%D0%BE%D0%B3%D0%B5%D0%BD%D0%B5%D1%80%D0%B0%D1%82%D0%BE%D1%8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1057</Words>
  <Characters>6031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2015-12-01T11:55:00Z</dcterms:created>
  <dcterms:modified xsi:type="dcterms:W3CDTF">2015-12-01T11:56:00Z</dcterms:modified>
</cp:coreProperties>
</file>