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9"/>
      </w:tblGrid>
      <w:tr w:rsidR="000154DA" w:rsidRPr="00F538C1" w:rsidTr="000154DA">
        <w:tc>
          <w:tcPr>
            <w:tcW w:w="5000" w:type="pct"/>
            <w:tcBorders>
              <w:top w:val="single" w:sz="12" w:space="0" w:color="666699"/>
              <w:bottom w:val="single" w:sz="12" w:space="0" w:color="666699"/>
            </w:tcBorders>
            <w:shd w:val="clear" w:color="auto" w:fill="auto"/>
          </w:tcPr>
          <w:p w:rsidR="000154DA" w:rsidRPr="00F538C1" w:rsidRDefault="000154DA" w:rsidP="002B0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F538C1">
              <w:rPr>
                <w:sz w:val="28"/>
                <w:szCs w:val="28"/>
              </w:rPr>
              <w:t xml:space="preserve">Вычислить значение выражения: </w:t>
            </w:r>
            <w:r w:rsidRPr="00F538C1">
              <w:rPr>
                <w:position w:val="-10"/>
                <w:sz w:val="28"/>
                <w:szCs w:val="28"/>
              </w:rPr>
              <w:object w:dxaOrig="21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pt;height:19pt" o:ole="">
                  <v:imagedata r:id="rId4" o:title=""/>
                </v:shape>
                <o:OLEObject Type="Embed" ProgID="Equation.3" ShapeID="_x0000_i1025" DrawAspect="Content" ObjectID="_1452458042" r:id="rId5"/>
              </w:object>
            </w:r>
          </w:p>
        </w:tc>
      </w:tr>
      <w:tr w:rsidR="000154DA" w:rsidRPr="00F538C1" w:rsidTr="000154DA">
        <w:tc>
          <w:tcPr>
            <w:tcW w:w="5000" w:type="pct"/>
            <w:tcBorders>
              <w:top w:val="single" w:sz="12" w:space="0" w:color="666699"/>
              <w:bottom w:val="single" w:sz="12" w:space="0" w:color="666699"/>
            </w:tcBorders>
            <w:shd w:val="clear" w:color="auto" w:fill="auto"/>
          </w:tcPr>
          <w:p w:rsidR="000154DA" w:rsidRPr="00F538C1" w:rsidRDefault="000154DA" w:rsidP="002B0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F538C1">
              <w:rPr>
                <w:sz w:val="28"/>
                <w:szCs w:val="28"/>
              </w:rPr>
              <w:t xml:space="preserve">Вычислить значение выражения: </w:t>
            </w:r>
            <w:r w:rsidRPr="00F538C1">
              <w:rPr>
                <w:position w:val="-28"/>
                <w:sz w:val="28"/>
                <w:szCs w:val="28"/>
              </w:rPr>
              <w:object w:dxaOrig="1780" w:dyaOrig="660">
                <v:shape id="_x0000_i1026" type="#_x0000_t75" style="width:89pt;height:33pt" o:ole="">
                  <v:imagedata r:id="rId6" o:title=""/>
                </v:shape>
                <o:OLEObject Type="Embed" ProgID="Equation.3" ShapeID="_x0000_i1026" DrawAspect="Content" ObjectID="_1452458043" r:id="rId7"/>
              </w:object>
            </w:r>
          </w:p>
        </w:tc>
      </w:tr>
    </w:tbl>
    <w:p w:rsidR="007C530D" w:rsidRDefault="00015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Pr="00F538C1">
        <w:rPr>
          <w:sz w:val="28"/>
          <w:szCs w:val="28"/>
        </w:rPr>
        <w:t xml:space="preserve">Вычислить значение функции: </w:t>
      </w:r>
      <w:r w:rsidRPr="00F538C1">
        <w:rPr>
          <w:position w:val="-32"/>
          <w:sz w:val="28"/>
          <w:szCs w:val="28"/>
        </w:rPr>
        <w:object w:dxaOrig="1780" w:dyaOrig="760">
          <v:shape id="_x0000_i1027" type="#_x0000_t75" style="width:89pt;height:38pt" o:ole="">
            <v:imagedata r:id="rId8" o:title=""/>
          </v:shape>
          <o:OLEObject Type="Embed" ProgID="Equation.3" ShapeID="_x0000_i1027" DrawAspect="Content" ObjectID="_1452458044" r:id="rId9"/>
        </w:object>
      </w:r>
    </w:p>
    <w:p w:rsidR="000154DA" w:rsidRDefault="000154DA">
      <w:pPr>
        <w:rPr>
          <w:sz w:val="28"/>
          <w:szCs w:val="28"/>
          <w:lang w:val="en-US"/>
        </w:rPr>
      </w:pPr>
    </w:p>
    <w:p w:rsidR="000154DA" w:rsidRDefault="000154DA">
      <w:pPr>
        <w:rPr>
          <w:sz w:val="28"/>
          <w:szCs w:val="28"/>
          <w:lang w:val="en-US"/>
        </w:rPr>
      </w:pPr>
      <w:r w:rsidRPr="000154DA">
        <w:rPr>
          <w:sz w:val="28"/>
          <w:szCs w:val="28"/>
        </w:rPr>
        <w:t>4.</w:t>
      </w:r>
      <w:r w:rsidRPr="00F538C1">
        <w:rPr>
          <w:sz w:val="28"/>
          <w:szCs w:val="28"/>
        </w:rPr>
        <w:t xml:space="preserve">Для целого числа </w:t>
      </w:r>
      <w:proofErr w:type="spellStart"/>
      <w:r w:rsidRPr="00F538C1">
        <w:rPr>
          <w:sz w:val="28"/>
          <w:szCs w:val="28"/>
        </w:rPr>
        <w:t>k</w:t>
      </w:r>
      <w:proofErr w:type="spellEnd"/>
      <w:r w:rsidRPr="00F538C1">
        <w:rPr>
          <w:sz w:val="28"/>
          <w:szCs w:val="28"/>
        </w:rPr>
        <w:t xml:space="preserve"> от 1 до 99 напечатать фразу «Мне </w:t>
      </w:r>
      <w:proofErr w:type="spellStart"/>
      <w:r w:rsidRPr="00F538C1">
        <w:rPr>
          <w:sz w:val="28"/>
          <w:szCs w:val="28"/>
        </w:rPr>
        <w:t>k</w:t>
      </w:r>
      <w:proofErr w:type="spellEnd"/>
      <w:r w:rsidRPr="00F538C1">
        <w:rPr>
          <w:sz w:val="28"/>
          <w:szCs w:val="28"/>
        </w:rPr>
        <w:t xml:space="preserve"> лет», учитывая при этом, что при некоторых значениях </w:t>
      </w:r>
      <w:proofErr w:type="spellStart"/>
      <w:r w:rsidRPr="00F538C1">
        <w:rPr>
          <w:sz w:val="28"/>
          <w:szCs w:val="28"/>
        </w:rPr>
        <w:t>k</w:t>
      </w:r>
      <w:proofErr w:type="spellEnd"/>
      <w:r w:rsidRPr="00F538C1">
        <w:rPr>
          <w:sz w:val="28"/>
          <w:szCs w:val="28"/>
        </w:rPr>
        <w:t xml:space="preserve"> слово «лет» надо </w:t>
      </w:r>
      <w:proofErr w:type="gramStart"/>
      <w:r w:rsidRPr="00F538C1">
        <w:rPr>
          <w:sz w:val="28"/>
          <w:szCs w:val="28"/>
        </w:rPr>
        <w:t>заменить на слово</w:t>
      </w:r>
      <w:proofErr w:type="gramEnd"/>
      <w:r w:rsidRPr="00F538C1">
        <w:rPr>
          <w:sz w:val="28"/>
          <w:szCs w:val="28"/>
        </w:rPr>
        <w:t xml:space="preserve"> «год» или «года».</w:t>
      </w:r>
    </w:p>
    <w:p w:rsidR="000154DA" w:rsidRDefault="000154DA">
      <w:pPr>
        <w:rPr>
          <w:sz w:val="28"/>
          <w:szCs w:val="28"/>
          <w:lang w:val="en-US"/>
        </w:rPr>
      </w:pPr>
    </w:p>
    <w:p w:rsidR="000154DA" w:rsidRPr="000154DA" w:rsidRDefault="000154DA">
      <w:r w:rsidRPr="000154DA">
        <w:rPr>
          <w:sz w:val="28"/>
          <w:szCs w:val="28"/>
        </w:rPr>
        <w:t xml:space="preserve">5. </w:t>
      </w:r>
      <w:r w:rsidRPr="005C0CED">
        <w:rPr>
          <w:sz w:val="28"/>
          <w:szCs w:val="28"/>
        </w:rPr>
        <w:t xml:space="preserve">Вычислить 50 членов последовательности с общим членом </w:t>
      </w:r>
      <w:r w:rsidRPr="005C0CED">
        <w:rPr>
          <w:position w:val="-24"/>
          <w:sz w:val="28"/>
          <w:szCs w:val="28"/>
        </w:rPr>
        <w:object w:dxaOrig="1160" w:dyaOrig="620">
          <v:shape id="_x0000_i1028" type="#_x0000_t75" style="width:58pt;height:31pt" o:ole="">
            <v:imagedata r:id="rId10" o:title=""/>
          </v:shape>
          <o:OLEObject Type="Embed" ProgID="Equation.3" ShapeID="_x0000_i1028" DrawAspect="Content" ObjectID="_1452458045" r:id="rId11"/>
        </w:object>
      </w:r>
      <w:r w:rsidRPr="005C0CED">
        <w:rPr>
          <w:sz w:val="28"/>
          <w:szCs w:val="28"/>
        </w:rPr>
        <w:t xml:space="preserve"> (</w:t>
      </w:r>
      <w:r w:rsidRPr="005C0CED">
        <w:rPr>
          <w:sz w:val="28"/>
          <w:szCs w:val="28"/>
          <w:lang w:val="en-US"/>
        </w:rPr>
        <w:t>k</w:t>
      </w:r>
      <w:r w:rsidRPr="005C0CED">
        <w:rPr>
          <w:sz w:val="28"/>
          <w:szCs w:val="28"/>
        </w:rPr>
        <w:t>=1,</w:t>
      </w:r>
      <w:r w:rsidRPr="005C0CED">
        <w:rPr>
          <w:sz w:val="28"/>
          <w:szCs w:val="28"/>
          <w:lang w:val="en-US"/>
        </w:rPr>
        <w:t> </w:t>
      </w:r>
      <w:r w:rsidRPr="005C0CED">
        <w:rPr>
          <w:sz w:val="28"/>
          <w:szCs w:val="28"/>
        </w:rPr>
        <w:t>2,</w:t>
      </w:r>
      <w:r w:rsidRPr="005C0CED">
        <w:rPr>
          <w:sz w:val="28"/>
          <w:szCs w:val="28"/>
          <w:lang w:val="en-US"/>
        </w:rPr>
        <w:t> </w:t>
      </w:r>
      <w:r w:rsidRPr="005C0CED">
        <w:rPr>
          <w:sz w:val="28"/>
          <w:szCs w:val="28"/>
        </w:rPr>
        <w:t>…,</w:t>
      </w:r>
      <w:r w:rsidRPr="005C0CED">
        <w:rPr>
          <w:sz w:val="28"/>
          <w:szCs w:val="28"/>
          <w:lang w:val="en-US"/>
        </w:rPr>
        <w:t> </w:t>
      </w:r>
      <w:r w:rsidRPr="005C0CED">
        <w:rPr>
          <w:sz w:val="28"/>
          <w:szCs w:val="28"/>
        </w:rPr>
        <w:t>50)</w:t>
      </w:r>
    </w:p>
    <w:sectPr w:rsidR="000154DA" w:rsidRPr="000154DA" w:rsidSect="007C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A2"/>
    <w:rsid w:val="000154DA"/>
    <w:rsid w:val="007C530D"/>
    <w:rsid w:val="00AD18A2"/>
    <w:rsid w:val="00F2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Hewlett-Packard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2014-01-28T16:44:00Z</dcterms:created>
  <dcterms:modified xsi:type="dcterms:W3CDTF">2014-01-28T16:47:00Z</dcterms:modified>
</cp:coreProperties>
</file>