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43FA">
      <w:pPr>
        <w:rPr>
          <w:rFonts w:ascii="Arial" w:hAnsi="Arial" w:cs="Arial"/>
          <w:color w:val="44444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Керамика в переводе с греческого – глина. Керамикой называют как сам материал – обожжённую глину, так и изделия из глины, обработанные при высоких температурах. Керамика стала первым материалом, созданным человеком путём обработки природного сырья – глины. Самое древнее керамическое изделие – «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Вестоницкая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Венера», статуэтка, найденная на территории Чехии. Её возраст более 25 тыс. лет.</w:t>
      </w:r>
    </w:p>
    <w:p w:rsidR="00A243FA" w:rsidRPr="00A243FA" w:rsidRDefault="00A243FA" w:rsidP="00A243FA">
      <w:pPr>
        <w:shd w:val="clear" w:color="auto" w:fill="FFFFFF"/>
        <w:spacing w:after="300" w:line="240" w:lineRule="auto"/>
        <w:outlineLvl w:val="1"/>
        <w:rPr>
          <w:rFonts w:ascii="Hind" w:eastAsia="Times New Roman" w:hAnsi="Hind" w:cs="Times New Roman"/>
          <w:b/>
          <w:bCs/>
          <w:color w:val="104589"/>
          <w:sz w:val="45"/>
          <w:szCs w:val="45"/>
        </w:rPr>
      </w:pPr>
      <w:r w:rsidRPr="00A243FA">
        <w:rPr>
          <w:rFonts w:ascii="Hind" w:eastAsia="Times New Roman" w:hAnsi="Hind" w:cs="Times New Roman"/>
          <w:b/>
          <w:bCs/>
          <w:color w:val="104589"/>
          <w:sz w:val="45"/>
          <w:szCs w:val="45"/>
        </w:rPr>
        <w:t>Когда появилась</w:t>
      </w:r>
    </w:p>
    <w:p w:rsidR="00A243FA" w:rsidRPr="00A243FA" w:rsidRDefault="00A243FA" w:rsidP="00A243FA">
      <w:pPr>
        <w:shd w:val="clear" w:color="auto" w:fill="FFFFFF"/>
        <w:spacing w:after="300" w:line="240" w:lineRule="auto"/>
        <w:rPr>
          <w:rFonts w:ascii="Hind" w:eastAsia="Times New Roman" w:hAnsi="Hind" w:cs="Times New Roman"/>
          <w:color w:val="444444"/>
          <w:sz w:val="27"/>
          <w:szCs w:val="27"/>
        </w:rPr>
      </w:pPr>
      <w:r w:rsidRPr="00A243FA">
        <w:rPr>
          <w:rFonts w:ascii="Hind" w:eastAsia="Times New Roman" w:hAnsi="Hind" w:cs="Times New Roman"/>
          <w:color w:val="444444"/>
          <w:sz w:val="27"/>
          <w:szCs w:val="27"/>
        </w:rPr>
        <w:t>Керамика 25 тыс. лет до н. э.</w:t>
      </w:r>
      <w:r w:rsidRPr="00A243FA">
        <w:rPr>
          <w:rFonts w:ascii="Hind" w:eastAsia="Times New Roman" w:hAnsi="Hind" w:cs="Times New Roman"/>
          <w:color w:val="444444"/>
          <w:sz w:val="27"/>
          <w:szCs w:val="27"/>
        </w:rPr>
        <w:br/>
        <w:t>Ленточная керамика 5 тыс. лет до н. э.</w:t>
      </w:r>
      <w:r w:rsidRPr="00A243FA">
        <w:rPr>
          <w:rFonts w:ascii="Hind" w:eastAsia="Times New Roman" w:hAnsi="Hind" w:cs="Times New Roman"/>
          <w:color w:val="444444"/>
          <w:sz w:val="27"/>
          <w:szCs w:val="27"/>
        </w:rPr>
        <w:br/>
        <w:t>Орнамент на посуде 4,5 тыс. лет до н. э.</w:t>
      </w:r>
      <w:r w:rsidRPr="00A243FA">
        <w:rPr>
          <w:rFonts w:ascii="Hind" w:eastAsia="Times New Roman" w:hAnsi="Hind" w:cs="Times New Roman"/>
          <w:color w:val="444444"/>
          <w:sz w:val="27"/>
          <w:szCs w:val="27"/>
        </w:rPr>
        <w:br/>
        <w:t>Обожжённый кирпич 2,8 тыс. лет до н. э.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Style w:val="a4"/>
          <w:rFonts w:ascii="Hind" w:hAnsi="Hind"/>
          <w:color w:val="444444"/>
          <w:sz w:val="30"/>
          <w:szCs w:val="30"/>
        </w:rPr>
        <w:t>СЧАСТЛИВЫЙ СЛУЧАЙ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Fonts w:ascii="Hind" w:hAnsi="Hind"/>
          <w:color w:val="444444"/>
          <w:sz w:val="30"/>
          <w:szCs w:val="30"/>
        </w:rPr>
        <w:t>Можно предположить, что открытие керамики произошло случайно. Однажды глиняная плошка попала в костёр. Когда очаг вычищали, её нашли среди углей. Плошка не сгорела, а стала твёрдой, как камень. Люди заметили, что налитая в неё вода не мутнеет и не размягчает глину – огонь сделал плошку долговечной. Так появилась керамика.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Style w:val="a4"/>
          <w:rFonts w:ascii="Hind" w:hAnsi="Hind"/>
          <w:color w:val="444444"/>
          <w:sz w:val="30"/>
          <w:szCs w:val="30"/>
        </w:rPr>
        <w:t>ПОСЛУШНЫЙ МАТЕРИАЛ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Fonts w:ascii="Hind" w:hAnsi="Hind"/>
          <w:color w:val="444444"/>
          <w:sz w:val="30"/>
          <w:szCs w:val="30"/>
        </w:rPr>
        <w:t>Глина – часто встречающаяся осадочная порода, она представляет собой разрушенные и измельчённые в пыль горные породы (камни, минералы), обычно полевой шпат. Увлажнённая и спрессованная каменная пыль образует глинистые пласты. Люди заметали, что глина пластична – ей можно придать любую форму, и она сохранится, когда глина высохнет. Из глины можно сделать плошку, набрать воды и принести в пещеру. Но, увы, вода, смешиваясь с глиной, вскоре мутнела, а сама плошка разваливалась.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Style w:val="a4"/>
          <w:rFonts w:ascii="Hind" w:hAnsi="Hind"/>
          <w:color w:val="444444"/>
          <w:sz w:val="30"/>
          <w:szCs w:val="30"/>
        </w:rPr>
        <w:t>ЛЕНТОЧНАЯ КЕРАМИКА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Fonts w:ascii="Hind" w:hAnsi="Hind"/>
          <w:color w:val="444444"/>
          <w:sz w:val="30"/>
          <w:szCs w:val="30"/>
        </w:rPr>
        <w:t xml:space="preserve">Сделать из глины неглубокую плошку просто – надо смять ком глины и выдавить в нём углубление. Но плошки с топкими стенками трескались в огне, а толстостенные после обжига не пропекались и разрушались. Вылепить крупные высокие сосуды для храпения воды и продуктов и успешно их обжечь удавалось редко – они трескались при обжиге. </w:t>
      </w:r>
      <w:r>
        <w:rPr>
          <w:rFonts w:ascii="Hind" w:hAnsi="Hind"/>
          <w:color w:val="444444"/>
          <w:sz w:val="30"/>
          <w:szCs w:val="30"/>
        </w:rPr>
        <w:lastRenderedPageBreak/>
        <w:t>Смекалистые мастера поняли, что стенки сосуда нужно делать равной толщины по всей высоте, а куски глины, из которых их лепили, должны быть хорошо «примазаны» друг к другу, так как даже малейшая щёлочка приводила при обжиге к трещине.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Fonts w:ascii="Hind" w:hAnsi="Hind"/>
          <w:color w:val="444444"/>
          <w:sz w:val="30"/>
          <w:szCs w:val="30"/>
        </w:rPr>
        <w:t xml:space="preserve">Сосуды стали лепить из длинных глиняных «колбасок». Мастер выкладывал «колбаски» кругами, слой за слоем поднимая стенки сосуда. Выложив «колбасками» задуманную форму, он сглаживал стенки изнутри и снаружи, плотно примазывая «колбаски» друг к другу. Эта древнейшая технология лепки сосудов называется ленточной керамикой. Ею пользуются и современные </w:t>
      </w:r>
      <w:proofErr w:type="spellStart"/>
      <w:r>
        <w:rPr>
          <w:rFonts w:ascii="Hind" w:hAnsi="Hind"/>
          <w:color w:val="444444"/>
          <w:sz w:val="30"/>
          <w:szCs w:val="30"/>
        </w:rPr>
        <w:t>керамисты</w:t>
      </w:r>
      <w:proofErr w:type="spellEnd"/>
      <w:r>
        <w:rPr>
          <w:rFonts w:ascii="Hind" w:hAnsi="Hind"/>
          <w:color w:val="444444"/>
          <w:sz w:val="30"/>
          <w:szCs w:val="30"/>
        </w:rPr>
        <w:t>. Так можно вылепить сосуд любого размера и формы: миску, горшок, кувшин, бутыль с узким горлом и тарелку. Изделия ленточной керамики обжигаются равномерно.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Style w:val="a4"/>
          <w:rFonts w:ascii="Hind" w:hAnsi="Hind"/>
          <w:color w:val="444444"/>
          <w:sz w:val="30"/>
          <w:szCs w:val="30"/>
        </w:rPr>
        <w:t>ТАКАЯ НУЖНАЯ ПОСУДА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Fonts w:ascii="Hind" w:hAnsi="Hind"/>
          <w:color w:val="444444"/>
          <w:sz w:val="30"/>
          <w:szCs w:val="30"/>
        </w:rPr>
        <w:t>С изобретением керамики у людей появилась посуда для храпения воды и продуктов. Отныне не надо бегать к ручью за каждым глотком воды – можно держать в жилище кувшины с водой. А значит, можно поселиться и подальше от источника воды. Без посуды добытое па охоте мясо или собранные плоды быстро портились, их растаскивали животные, и людям приходилось часто пополнять запас продуктов. В закрытом горшке продукты становились недоступны грызунам, меньше портились и дольше сохранялись. Теперь после удачной охоты или собирательства можно было подольше отдохнуть, посвятив свободное время наблюдениям, размышлениям, совершенствованию мастерства. Так керамика повлияла па возникновение культуры.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Style w:val="a4"/>
          <w:rFonts w:ascii="Hind" w:hAnsi="Hind"/>
          <w:color w:val="444444"/>
          <w:sz w:val="30"/>
          <w:szCs w:val="30"/>
        </w:rPr>
        <w:t>ЕЩЁ И КРАСИВО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Fonts w:ascii="Hind" w:hAnsi="Hind"/>
          <w:color w:val="444444"/>
          <w:sz w:val="30"/>
          <w:szCs w:val="30"/>
        </w:rPr>
        <w:t>Примерно в V тыс. до н. э. керамические изделия начинают украшать орнаментами. Вылепив сосуд или фигурку, мастер расписывал её глиной другого цвета. Обжиг закреплял орнамент па сосуде. Другая техника нанесения орнамента – процарапывание его на готовом изделии перед обжигом.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Style w:val="a4"/>
          <w:rFonts w:ascii="Hind" w:hAnsi="Hind"/>
          <w:color w:val="444444"/>
          <w:sz w:val="30"/>
          <w:szCs w:val="30"/>
        </w:rPr>
        <w:t>КЕРАМИКА И БЫТ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Fonts w:ascii="Hind" w:hAnsi="Hind"/>
          <w:color w:val="444444"/>
          <w:sz w:val="30"/>
          <w:szCs w:val="30"/>
        </w:rPr>
        <w:t xml:space="preserve">Огнеупорные свойства керамики позволили освоить новый приём приготовления пищи – варку Мясо, овощи, фрукты можно было залить водой и сварить в керамическом горшке. Варёная пища дольше </w:t>
      </w:r>
      <w:r>
        <w:rPr>
          <w:rFonts w:ascii="Hind" w:hAnsi="Hind"/>
          <w:color w:val="444444"/>
          <w:sz w:val="30"/>
          <w:szCs w:val="30"/>
        </w:rPr>
        <w:lastRenderedPageBreak/>
        <w:t xml:space="preserve">хранилась. Получив </w:t>
      </w:r>
      <w:proofErr w:type="spellStart"/>
      <w:r>
        <w:rPr>
          <w:rFonts w:ascii="Hind" w:hAnsi="Hind"/>
          <w:color w:val="444444"/>
          <w:sz w:val="30"/>
          <w:szCs w:val="30"/>
        </w:rPr>
        <w:t>посуду-надёжное</w:t>
      </w:r>
      <w:proofErr w:type="spellEnd"/>
      <w:r>
        <w:rPr>
          <w:rFonts w:ascii="Hind" w:hAnsi="Hind"/>
          <w:color w:val="444444"/>
          <w:sz w:val="30"/>
          <w:szCs w:val="30"/>
        </w:rPr>
        <w:t xml:space="preserve"> место хранения продуктов, люди освоили и способы длительного хранения пищи: появилось копчение на огне, засолка, сушка. Первые керамические сосуды были с округлым дном – их вкапывали в землю для устойчивости. Появление посуды с плоским дном означало, что в жилище древних людей появился прообраз мебели – ровные поверхности: стол, полки, куда можно было поставить сосуды.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Style w:val="a4"/>
          <w:rFonts w:ascii="Hind" w:hAnsi="Hind"/>
          <w:color w:val="444444"/>
          <w:sz w:val="30"/>
          <w:szCs w:val="30"/>
        </w:rPr>
        <w:t>РАЗВИТИЕ ИДЕИ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Fonts w:ascii="Hind" w:hAnsi="Hind"/>
          <w:color w:val="444444"/>
          <w:sz w:val="30"/>
          <w:szCs w:val="30"/>
        </w:rPr>
        <w:t xml:space="preserve">Пластичность глины и долговечность керамики вдохновили людей на создание произведений искусства – лепных фигурок людей и животных. В III тыс. до н. э. керамикой стали заменять строительные каменные блоки. Прямоугольные ящики набивали глиной, формуя из неё кирпичи. Высохшие кирпичи обжигали, получался прочный и дешёвый строительный материал. Керамические кирпичи используются и сейчас, а ещё из керамики делают облицовочную плитку, черепицу, сантехнику, огнеупорные материалы для плавильных печей, </w:t>
      </w:r>
      <w:proofErr w:type="spellStart"/>
      <w:r>
        <w:rPr>
          <w:rFonts w:ascii="Hind" w:hAnsi="Hind"/>
          <w:color w:val="444444"/>
          <w:sz w:val="30"/>
          <w:szCs w:val="30"/>
        </w:rPr>
        <w:t>электроизоляцию</w:t>
      </w:r>
      <w:proofErr w:type="spellEnd"/>
      <w:r>
        <w:rPr>
          <w:rFonts w:ascii="Hind" w:hAnsi="Hind"/>
          <w:color w:val="444444"/>
          <w:sz w:val="30"/>
          <w:szCs w:val="30"/>
        </w:rPr>
        <w:t>.</w:t>
      </w:r>
    </w:p>
    <w:p w:rsidR="00A243FA" w:rsidRDefault="00A243FA" w:rsidP="00A243FA">
      <w:pPr>
        <w:pStyle w:val="a3"/>
        <w:shd w:val="clear" w:color="auto" w:fill="FFFFFF"/>
        <w:spacing w:before="0" w:beforeAutospacing="0" w:after="335" w:afterAutospacing="0"/>
        <w:rPr>
          <w:rFonts w:ascii="Hind" w:hAnsi="Hind"/>
          <w:color w:val="444444"/>
          <w:sz w:val="30"/>
          <w:szCs w:val="30"/>
        </w:rPr>
      </w:pPr>
      <w:r>
        <w:rPr>
          <w:rFonts w:ascii="Hind" w:hAnsi="Hind"/>
          <w:color w:val="444444"/>
          <w:sz w:val="30"/>
          <w:szCs w:val="30"/>
        </w:rPr>
        <w:t>Керамика стала древнейшим писчим материалом. В Шумере в III тыс. до н. э. на плоском куске глины острой палочкой стали выдавливать клиновидные знаки. Затем глиняная табличка обжигалась, и текст сохранялся на века. Клинописные таблички дошли до наших дней.</w:t>
      </w:r>
    </w:p>
    <w:p w:rsidR="00A243FA" w:rsidRDefault="00A243FA"/>
    <w:sectPr w:rsidR="00A2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A243FA"/>
    <w:rsid w:val="00A2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4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43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2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243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2020-10-30T06:03:00Z</dcterms:created>
  <dcterms:modified xsi:type="dcterms:W3CDTF">2020-10-30T06:04:00Z</dcterms:modified>
</cp:coreProperties>
</file>