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7B7F" w14:textId="77777777" w:rsidR="00635A60" w:rsidRDefault="00635A60">
      <w:r>
        <w:t>В кінці XIX та на початку ХХ століть Україна знаходилась під пануванням Російської імперії, яка була однією з країн Троїстого союзу (разом з Німеччиною та Австро-Угорщиною). У цей період Російська імперія зосереджувала свої зусилля на збереженні своєї територіальної та політичної влади в регіоні, включаючи Україну.</w:t>
      </w:r>
    </w:p>
    <w:p w14:paraId="3D796A77" w14:textId="77777777" w:rsidR="00635A60" w:rsidRDefault="00635A60"/>
    <w:p w14:paraId="75F61AF6" w14:textId="77777777" w:rsidR="00635A60" w:rsidRDefault="00635A60">
      <w:r>
        <w:t>У кінці XIX століття російські влади активно проводили політику русифікації території України, що призвело до зростання українського націоналізму та боротьби за національну свободу. У цей час Австро-Угорщина також проводила політику уніфікації своїх народів та збереження своєї територіальної цілісності, що відбивалось на становищі українців, що проживали на її території.</w:t>
      </w:r>
    </w:p>
    <w:p w14:paraId="7D75575C" w14:textId="77777777" w:rsidR="00635A60" w:rsidRDefault="00635A60"/>
    <w:p w14:paraId="19A55857" w14:textId="77777777" w:rsidR="00635A60" w:rsidRDefault="00635A60">
      <w:r>
        <w:t>Німецька імперія також мала великий інтерес у регіоні, зокрема у зв'язку з розвитком своєї економіки та торгівлі. Вона мала плани на розширення своїх впливів на південно-східну Європу та мала амбіції створити сферу свого впливу в цьому регіоні.</w:t>
      </w:r>
    </w:p>
    <w:p w14:paraId="773AB514" w14:textId="77777777" w:rsidR="00635A60" w:rsidRDefault="00635A60"/>
    <w:p w14:paraId="2241B84E" w14:textId="77777777" w:rsidR="00635A60" w:rsidRDefault="00635A60">
      <w:r>
        <w:t>Отже, Україна знаходилась у центрі уваги країн Троїстого союзу, які мали різні інтереси та політичні амбіції щодо регіону.</w:t>
      </w:r>
    </w:p>
    <w:p w14:paraId="5DEE6534" w14:textId="77777777" w:rsidR="00AD1E42" w:rsidRDefault="00AD1E42"/>
    <w:sectPr w:rsidR="00AD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42"/>
    <w:rsid w:val="00635A60"/>
    <w:rsid w:val="00A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1C3C56"/>
  <w15:chartTrackingRefBased/>
  <w15:docId w15:val="{6EB61775-C083-B148-9B4D-224AA56A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zaurmago235@gmail.com</dc:creator>
  <cp:keywords/>
  <dc:description/>
  <cp:lastModifiedBy>zaurmago235@gmail.com</cp:lastModifiedBy>
  <cp:revision>2</cp:revision>
  <dcterms:created xsi:type="dcterms:W3CDTF">2023-04-18T13:05:00Z</dcterms:created>
  <dcterms:modified xsi:type="dcterms:W3CDTF">2023-04-18T13:05:00Z</dcterms:modified>
</cp:coreProperties>
</file>