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652" w:rsidRPr="00B40310" w:rsidRDefault="00776652" w:rsidP="00776652">
      <w:pPr>
        <w:rPr>
          <w:rFonts w:eastAsia="PMingLiU"/>
        </w:rPr>
      </w:pPr>
    </w:p>
    <w:p w:rsidR="00776652" w:rsidRDefault="00776652" w:rsidP="00776652">
      <w:pPr>
        <w:jc w:val="center"/>
        <w:rPr>
          <w:rFonts w:eastAsia="Calibri"/>
        </w:rPr>
      </w:pPr>
      <w:r>
        <w:rPr>
          <w:rFonts w:eastAsia="Calibri"/>
        </w:rPr>
        <w:t>Министерство науки и высшего образования Российской Федерации</w:t>
      </w:r>
    </w:p>
    <w:p w:rsidR="00776652" w:rsidRDefault="00776652" w:rsidP="00776652">
      <w:pPr>
        <w:jc w:val="center"/>
        <w:rPr>
          <w:rFonts w:eastAsia="Calibri"/>
        </w:rPr>
      </w:pPr>
      <w:r>
        <w:rPr>
          <w:rFonts w:eastAsia="Calibri"/>
        </w:rPr>
        <w:t>Федеральное государственное автономное образовательное учреждение высшего образования</w:t>
      </w:r>
    </w:p>
    <w:p w:rsidR="00776652" w:rsidRDefault="00776652" w:rsidP="00776652">
      <w:pPr>
        <w:jc w:val="center"/>
        <w:rPr>
          <w:rFonts w:eastAsia="Calibri"/>
        </w:rPr>
      </w:pPr>
      <w:r>
        <w:rPr>
          <w:rFonts w:eastAsia="Calibri"/>
        </w:rPr>
        <w:t>«</w:t>
      </w:r>
      <w:proofErr w:type="spellStart"/>
      <w:r>
        <w:rPr>
          <w:rFonts w:eastAsia="Calibri"/>
        </w:rPr>
        <w:t>Северо</w:t>
      </w:r>
      <w:proofErr w:type="spellEnd"/>
      <w:r>
        <w:rPr>
          <w:rFonts w:eastAsia="Calibri"/>
        </w:rPr>
        <w:t xml:space="preserve"> – Восточный федеральный университет им. М. К. </w:t>
      </w:r>
      <w:proofErr w:type="spellStart"/>
      <w:r>
        <w:rPr>
          <w:rFonts w:eastAsia="Calibri"/>
        </w:rPr>
        <w:t>Аммосова</w:t>
      </w:r>
      <w:proofErr w:type="spellEnd"/>
      <w:r>
        <w:rPr>
          <w:rFonts w:eastAsia="Calibri"/>
        </w:rPr>
        <w:t>»</w:t>
      </w:r>
    </w:p>
    <w:p w:rsidR="00776652" w:rsidRDefault="00776652" w:rsidP="00776652">
      <w:pPr>
        <w:jc w:val="center"/>
        <w:rPr>
          <w:rFonts w:eastAsia="Calibri"/>
        </w:rPr>
      </w:pPr>
      <w:r>
        <w:rPr>
          <w:rFonts w:eastAsia="Calibri"/>
        </w:rPr>
        <w:t>Колледж инфраструктурных технологий</w:t>
      </w:r>
    </w:p>
    <w:p w:rsidR="00776652" w:rsidRDefault="00776652" w:rsidP="00776652">
      <w:pPr>
        <w:jc w:val="center"/>
        <w:rPr>
          <w:rFonts w:eastAsia="Calibri"/>
          <w:lang w:val="sah-RU"/>
        </w:rPr>
      </w:pPr>
      <w:r>
        <w:rPr>
          <w:rFonts w:eastAsia="Calibri"/>
        </w:rPr>
        <w:t>Кафедра эксплуатации и обслуживания информационных систем</w:t>
      </w:r>
    </w:p>
    <w:p w:rsidR="00776652" w:rsidRDefault="00776652" w:rsidP="00776652">
      <w:pPr>
        <w:jc w:val="center"/>
        <w:rPr>
          <w:rFonts w:eastAsia="Calibri"/>
          <w:sz w:val="28"/>
          <w:szCs w:val="28"/>
        </w:rPr>
      </w:pPr>
    </w:p>
    <w:p w:rsidR="00776652" w:rsidRDefault="00776652" w:rsidP="00776652">
      <w:pPr>
        <w:jc w:val="center"/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8"/>
          <w:szCs w:val="28"/>
        </w:rPr>
      </w:pPr>
    </w:p>
    <w:p w:rsidR="00776652" w:rsidRDefault="00776652" w:rsidP="00776652">
      <w:pPr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8"/>
          <w:szCs w:val="28"/>
        </w:rPr>
      </w:pPr>
    </w:p>
    <w:p w:rsidR="00776652" w:rsidRDefault="00776652" w:rsidP="0077665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ОТЧЁТ</w:t>
      </w:r>
    </w:p>
    <w:p w:rsidR="00776652" w:rsidRDefault="00776652" w:rsidP="00776652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 учебной практике</w:t>
      </w:r>
    </w:p>
    <w:p w:rsidR="00776652" w:rsidRDefault="00776652" w:rsidP="00776652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Тема «Автоматизация работы автосалона»</w:t>
      </w:r>
    </w:p>
    <w:p w:rsidR="00776652" w:rsidRDefault="00776652" w:rsidP="00776652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 дисциплине: ПМ.06. Внедрение информационных систем</w:t>
      </w:r>
    </w:p>
    <w:p w:rsidR="00776652" w:rsidRDefault="00776652" w:rsidP="00776652">
      <w:pPr>
        <w:jc w:val="center"/>
        <w:rPr>
          <w:rFonts w:eastAsia="Calibri"/>
          <w:sz w:val="28"/>
          <w:szCs w:val="28"/>
        </w:rPr>
      </w:pPr>
    </w:p>
    <w:p w:rsidR="00776652" w:rsidRDefault="00776652" w:rsidP="00776652">
      <w:pPr>
        <w:jc w:val="center"/>
        <w:rPr>
          <w:rFonts w:eastAsia="Calibri"/>
          <w:sz w:val="28"/>
          <w:szCs w:val="28"/>
        </w:rPr>
      </w:pPr>
    </w:p>
    <w:p w:rsidR="00776652" w:rsidRDefault="00776652" w:rsidP="00776652">
      <w:pPr>
        <w:jc w:val="center"/>
        <w:rPr>
          <w:rFonts w:eastAsia="Calibri"/>
          <w:sz w:val="28"/>
          <w:szCs w:val="28"/>
        </w:rPr>
      </w:pPr>
    </w:p>
    <w:p w:rsidR="00776652" w:rsidRDefault="00776652" w:rsidP="00776652">
      <w:pPr>
        <w:jc w:val="center"/>
        <w:rPr>
          <w:rFonts w:eastAsia="Calibri"/>
          <w:sz w:val="28"/>
          <w:szCs w:val="28"/>
        </w:rPr>
      </w:pPr>
    </w:p>
    <w:p w:rsidR="00776652" w:rsidRDefault="00776652" w:rsidP="00776652">
      <w:pPr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8"/>
          <w:szCs w:val="28"/>
        </w:rPr>
      </w:pPr>
    </w:p>
    <w:p w:rsidR="00776652" w:rsidRDefault="00776652" w:rsidP="00776652">
      <w:pPr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8"/>
          <w:szCs w:val="28"/>
        </w:rPr>
      </w:pPr>
    </w:p>
    <w:p w:rsidR="00776652" w:rsidRDefault="00776652" w:rsidP="00776652">
      <w:pPr>
        <w:jc w:val="right"/>
        <w:rPr>
          <w:rFonts w:eastAsia="Calibri"/>
          <w:sz w:val="24"/>
          <w:szCs w:val="24"/>
        </w:rPr>
      </w:pPr>
      <w:r>
        <w:rPr>
          <w:rFonts w:eastAsia="Calibri"/>
        </w:rPr>
        <w:t>Выполнил студент 1-го курса</w:t>
      </w:r>
    </w:p>
    <w:p w:rsidR="00776652" w:rsidRDefault="00776652" w:rsidP="00776652">
      <w:pPr>
        <w:jc w:val="right"/>
        <w:rPr>
          <w:rFonts w:eastAsia="Calibri"/>
        </w:rPr>
      </w:pPr>
      <w:r>
        <w:rPr>
          <w:rFonts w:eastAsia="Calibri"/>
        </w:rPr>
        <w:t xml:space="preserve">гр. ИСИП 19-4 Петров </w:t>
      </w:r>
      <w:proofErr w:type="spellStart"/>
      <w:r>
        <w:rPr>
          <w:rFonts w:eastAsia="Calibri"/>
        </w:rPr>
        <w:t>Айтал</w:t>
      </w:r>
      <w:proofErr w:type="spellEnd"/>
    </w:p>
    <w:p w:rsidR="00776652" w:rsidRDefault="00776652" w:rsidP="00776652">
      <w:pPr>
        <w:jc w:val="right"/>
        <w:rPr>
          <w:rFonts w:eastAsia="Calibri"/>
        </w:rPr>
      </w:pPr>
      <w:r>
        <w:rPr>
          <w:rFonts w:eastAsia="Calibri"/>
        </w:rPr>
        <w:t>Проверил</w:t>
      </w:r>
      <w:proofErr w:type="gramStart"/>
      <w:r>
        <w:rPr>
          <w:rFonts w:eastAsia="Calibri"/>
          <w:lang w:val="en-US"/>
        </w:rPr>
        <w:t>a</w:t>
      </w:r>
      <w:proofErr w:type="gramEnd"/>
      <w:r>
        <w:rPr>
          <w:rFonts w:eastAsia="Calibri"/>
        </w:rPr>
        <w:t xml:space="preserve">: </w:t>
      </w:r>
      <w:proofErr w:type="spellStart"/>
      <w:r>
        <w:rPr>
          <w:rFonts w:eastAsia="Calibri"/>
        </w:rPr>
        <w:t>Дедюкина</w:t>
      </w:r>
      <w:proofErr w:type="spellEnd"/>
      <w:r>
        <w:rPr>
          <w:rFonts w:eastAsia="Calibri"/>
        </w:rPr>
        <w:t xml:space="preserve"> А.С.</w:t>
      </w:r>
    </w:p>
    <w:p w:rsidR="00776652" w:rsidRDefault="00776652" w:rsidP="00776652">
      <w:pPr>
        <w:jc w:val="right"/>
        <w:rPr>
          <w:sz w:val="28"/>
          <w:szCs w:val="28"/>
        </w:rPr>
      </w:pPr>
    </w:p>
    <w:p w:rsidR="00776652" w:rsidRDefault="00776652" w:rsidP="00776652">
      <w:pPr>
        <w:rPr>
          <w:sz w:val="28"/>
          <w:szCs w:val="28"/>
        </w:rPr>
      </w:pPr>
    </w:p>
    <w:p w:rsidR="00776652" w:rsidRDefault="00776652" w:rsidP="00776652">
      <w:pPr>
        <w:jc w:val="right"/>
        <w:rPr>
          <w:sz w:val="28"/>
          <w:szCs w:val="28"/>
        </w:rPr>
      </w:pPr>
    </w:p>
    <w:p w:rsidR="00776652" w:rsidRDefault="00776652" w:rsidP="00776652">
      <w:pPr>
        <w:jc w:val="center"/>
        <w:rPr>
          <w:sz w:val="28"/>
          <w:szCs w:val="28"/>
        </w:rPr>
      </w:pPr>
    </w:p>
    <w:p w:rsidR="00776652" w:rsidRDefault="00776652" w:rsidP="00776652">
      <w:pPr>
        <w:jc w:val="center"/>
        <w:rPr>
          <w:sz w:val="28"/>
          <w:szCs w:val="28"/>
        </w:rPr>
      </w:pPr>
    </w:p>
    <w:p w:rsidR="00776652" w:rsidRDefault="00776652" w:rsidP="00776652">
      <w:pPr>
        <w:jc w:val="center"/>
        <w:rPr>
          <w:sz w:val="28"/>
          <w:szCs w:val="28"/>
        </w:rPr>
      </w:pPr>
    </w:p>
    <w:p w:rsidR="00776652" w:rsidRDefault="00776652" w:rsidP="00776652">
      <w:pPr>
        <w:jc w:val="center"/>
        <w:rPr>
          <w:sz w:val="28"/>
          <w:szCs w:val="28"/>
        </w:rPr>
      </w:pPr>
    </w:p>
    <w:p w:rsidR="00776652" w:rsidRDefault="00776652" w:rsidP="00776652">
      <w:pPr>
        <w:jc w:val="center"/>
        <w:rPr>
          <w:sz w:val="28"/>
          <w:szCs w:val="28"/>
        </w:rPr>
      </w:pPr>
    </w:p>
    <w:p w:rsidR="00776652" w:rsidRDefault="00776652" w:rsidP="00776652">
      <w:pPr>
        <w:rPr>
          <w:sz w:val="28"/>
          <w:szCs w:val="28"/>
        </w:rPr>
      </w:pPr>
    </w:p>
    <w:p w:rsidR="00776652" w:rsidRDefault="00776652" w:rsidP="00776652">
      <w:pPr>
        <w:rPr>
          <w:sz w:val="28"/>
          <w:szCs w:val="28"/>
        </w:rPr>
      </w:pPr>
    </w:p>
    <w:p w:rsidR="00776652" w:rsidRDefault="00776652" w:rsidP="00776652">
      <w:pPr>
        <w:rPr>
          <w:sz w:val="28"/>
          <w:szCs w:val="28"/>
        </w:rPr>
      </w:pPr>
    </w:p>
    <w:p w:rsidR="00776652" w:rsidRDefault="00776652" w:rsidP="00776652">
      <w:pPr>
        <w:rPr>
          <w:sz w:val="28"/>
          <w:szCs w:val="28"/>
        </w:rPr>
      </w:pPr>
    </w:p>
    <w:p w:rsidR="00776652" w:rsidRDefault="00776652" w:rsidP="00776652">
      <w:pPr>
        <w:rPr>
          <w:sz w:val="28"/>
          <w:szCs w:val="28"/>
        </w:rPr>
      </w:pPr>
    </w:p>
    <w:p w:rsidR="00776652" w:rsidRDefault="00776652" w:rsidP="00776652">
      <w:pPr>
        <w:rPr>
          <w:sz w:val="28"/>
          <w:szCs w:val="28"/>
        </w:rPr>
      </w:pPr>
    </w:p>
    <w:p w:rsidR="00776652" w:rsidRDefault="00776652" w:rsidP="00776652">
      <w:pPr>
        <w:jc w:val="center"/>
      </w:pPr>
      <w:r>
        <w:t>г. Якутск</w:t>
      </w:r>
    </w:p>
    <w:p w:rsidR="00776652" w:rsidRPr="00B40310" w:rsidRDefault="003E5C74" w:rsidP="00776652">
      <w:pPr>
        <w:jc w:val="center"/>
        <w:rPr>
          <w:sz w:val="24"/>
          <w:szCs w:val="24"/>
        </w:rPr>
      </w:pPr>
      <w:r>
        <w:t>2020</w:t>
      </w:r>
    </w:p>
    <w:p w:rsidR="00776652" w:rsidRDefault="00776652" w:rsidP="00776652">
      <w:pPr>
        <w:pStyle w:val="a3"/>
        <w:ind w:left="0" w:right="72"/>
        <w:rPr>
          <w:rFonts w:eastAsia="PMingLiU"/>
        </w:rPr>
      </w:pPr>
    </w:p>
    <w:p w:rsidR="00776652" w:rsidRDefault="00776652">
      <w:pPr>
        <w:rPr>
          <w:rFonts w:eastAsia="PMingLiU"/>
          <w:sz w:val="24"/>
          <w:szCs w:val="24"/>
        </w:rPr>
      </w:pPr>
    </w:p>
    <w:p w:rsidR="00AB2A3E" w:rsidRPr="002157EC" w:rsidRDefault="00AB2A3E" w:rsidP="00776652">
      <w:pPr>
        <w:pStyle w:val="a3"/>
        <w:ind w:left="0" w:right="72"/>
      </w:pPr>
    </w:p>
    <w:p w:rsidR="00AB2A3E" w:rsidRPr="002157EC" w:rsidRDefault="00776652">
      <w:pPr>
        <w:pStyle w:val="1"/>
        <w:ind w:left="0" w:right="72" w:firstLine="709"/>
        <w:jc w:val="center"/>
      </w:pPr>
      <w:r>
        <w:t>ТЕХНОЛОГИЯ</w:t>
      </w:r>
      <w:r w:rsidR="005D04CB" w:rsidRPr="002157EC">
        <w:t xml:space="preserve"> ВЫПОЛНЕНИЯ РАБОТ</w:t>
      </w:r>
    </w:p>
    <w:p w:rsidR="00AB2A3E" w:rsidRPr="002157EC" w:rsidRDefault="005D04CB">
      <w:pPr>
        <w:pStyle w:val="a3"/>
        <w:spacing w:before="176"/>
        <w:ind w:left="0" w:right="72" w:firstLine="709"/>
      </w:pPr>
      <w:r w:rsidRPr="002157EC">
        <w:t xml:space="preserve">По </w:t>
      </w:r>
      <w:proofErr w:type="gramStart"/>
      <w:r w:rsidRPr="002157EC">
        <w:t>данной</w:t>
      </w:r>
      <w:proofErr w:type="gramEnd"/>
      <w:r w:rsidRPr="002157EC">
        <w:t xml:space="preserve"> МДК выполнены следующие виды работ:</w:t>
      </w:r>
    </w:p>
    <w:p w:rsidR="002157EC" w:rsidRPr="002157EC" w:rsidRDefault="002157EC" w:rsidP="002157EC">
      <w:pPr>
        <w:pStyle w:val="a4"/>
        <w:numPr>
          <w:ilvl w:val="0"/>
          <w:numId w:val="12"/>
        </w:numPr>
        <w:suppressAutoHyphens/>
        <w:ind w:left="0"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Выбор</w:t>
      </w:r>
      <w:r w:rsidRPr="002157EC">
        <w:rPr>
          <w:sz w:val="24"/>
          <w:szCs w:val="24"/>
        </w:rPr>
        <w:tab/>
        <w:t>аппаратной</w:t>
      </w:r>
      <w:r w:rsidRPr="002157EC">
        <w:rPr>
          <w:sz w:val="24"/>
          <w:szCs w:val="24"/>
        </w:rPr>
        <w:tab/>
        <w:t>и программной конфигурации</w:t>
      </w:r>
      <w:r w:rsidRPr="002157EC">
        <w:rPr>
          <w:sz w:val="24"/>
          <w:szCs w:val="24"/>
        </w:rPr>
        <w:tab/>
        <w:t>персонального компьютера, оптимальной для предъявляемых требований и решаемых пользователем задач.</w:t>
      </w:r>
    </w:p>
    <w:p w:rsidR="002157EC" w:rsidRPr="002157EC" w:rsidRDefault="002157EC" w:rsidP="002157EC">
      <w:pPr>
        <w:pStyle w:val="a4"/>
        <w:numPr>
          <w:ilvl w:val="0"/>
          <w:numId w:val="12"/>
        </w:numPr>
        <w:suppressAutoHyphens/>
        <w:ind w:left="0"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 xml:space="preserve">Проектирование части информационной системы для определённого рабочего места </w:t>
      </w:r>
    </w:p>
    <w:p w:rsidR="002157EC" w:rsidRPr="002157EC" w:rsidRDefault="002157EC" w:rsidP="002157EC">
      <w:pPr>
        <w:pStyle w:val="a4"/>
        <w:numPr>
          <w:ilvl w:val="0"/>
          <w:numId w:val="12"/>
        </w:numPr>
        <w:suppressAutoHyphens/>
        <w:ind w:left="0"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 xml:space="preserve">Участие в составлении проектной документации на разработку информационной системы. </w:t>
      </w:r>
    </w:p>
    <w:p w:rsidR="002157EC" w:rsidRPr="002157EC" w:rsidRDefault="002157EC" w:rsidP="002157EC">
      <w:pPr>
        <w:pStyle w:val="a4"/>
        <w:numPr>
          <w:ilvl w:val="0"/>
          <w:numId w:val="12"/>
        </w:numPr>
        <w:suppressAutoHyphens/>
        <w:ind w:left="0"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Формирование отчетной документации по результатам работ.</w:t>
      </w:r>
    </w:p>
    <w:p w:rsidR="002157EC" w:rsidRPr="002157EC" w:rsidRDefault="002157EC" w:rsidP="002157EC">
      <w:pPr>
        <w:pStyle w:val="a4"/>
        <w:numPr>
          <w:ilvl w:val="0"/>
          <w:numId w:val="12"/>
        </w:numPr>
        <w:suppressAutoHyphens/>
        <w:ind w:left="0"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 xml:space="preserve">Участие в разработке технического задания. </w:t>
      </w:r>
    </w:p>
    <w:p w:rsidR="002157EC" w:rsidRPr="002157EC" w:rsidRDefault="002157EC" w:rsidP="002157EC">
      <w:pPr>
        <w:pStyle w:val="a4"/>
        <w:numPr>
          <w:ilvl w:val="0"/>
          <w:numId w:val="12"/>
        </w:numPr>
        <w:suppressAutoHyphens/>
        <w:ind w:left="0" w:right="72" w:firstLine="709"/>
        <w:jc w:val="both"/>
        <w:rPr>
          <w:sz w:val="24"/>
          <w:szCs w:val="24"/>
        </w:rPr>
      </w:pPr>
      <w:r w:rsidRPr="002157EC">
        <w:rPr>
          <w:rFonts w:eastAsiaTheme="minorHAnsi" w:cstheme="minorBidi"/>
          <w:sz w:val="24"/>
          <w:szCs w:val="24"/>
          <w:lang w:eastAsia="en-US" w:bidi="ar-SA"/>
        </w:rPr>
        <w:t>Чтение проектной документации на разработку информационной системы</w:t>
      </w:r>
    </w:p>
    <w:p w:rsidR="002157EC" w:rsidRPr="002157EC" w:rsidRDefault="002157EC">
      <w:pPr>
        <w:pStyle w:val="a3"/>
        <w:spacing w:before="176"/>
        <w:ind w:left="0" w:right="72" w:firstLine="709"/>
      </w:pPr>
    </w:p>
    <w:p w:rsidR="00A57360" w:rsidRPr="002157EC" w:rsidRDefault="005D04CB">
      <w:pPr>
        <w:pStyle w:val="a4"/>
        <w:numPr>
          <w:ilvl w:val="0"/>
          <w:numId w:val="9"/>
        </w:numPr>
        <w:tabs>
          <w:tab w:val="left" w:pos="461"/>
          <w:tab w:val="left" w:pos="1364"/>
          <w:tab w:val="left" w:pos="2767"/>
          <w:tab w:val="left" w:pos="3121"/>
          <w:tab w:val="left" w:pos="4716"/>
          <w:tab w:val="left" w:pos="6416"/>
          <w:tab w:val="left" w:pos="8155"/>
        </w:tabs>
        <w:spacing w:before="72"/>
        <w:ind w:left="0" w:right="72" w:firstLine="709"/>
        <w:rPr>
          <w:sz w:val="24"/>
          <w:szCs w:val="24"/>
        </w:rPr>
      </w:pPr>
      <w:r w:rsidRPr="002157EC">
        <w:rPr>
          <w:sz w:val="24"/>
          <w:szCs w:val="24"/>
        </w:rPr>
        <w:t>Выбор</w:t>
      </w:r>
      <w:r w:rsidRPr="002157EC">
        <w:rPr>
          <w:sz w:val="24"/>
          <w:szCs w:val="24"/>
        </w:rPr>
        <w:tab/>
        <w:t>аппаратной</w:t>
      </w:r>
      <w:r w:rsidRPr="002157EC">
        <w:rPr>
          <w:sz w:val="24"/>
          <w:szCs w:val="24"/>
        </w:rPr>
        <w:tab/>
        <w:t>и</w:t>
      </w:r>
      <w:r w:rsidRPr="002157EC">
        <w:rPr>
          <w:sz w:val="24"/>
          <w:szCs w:val="24"/>
        </w:rPr>
        <w:tab/>
        <w:t>программной</w:t>
      </w:r>
      <w:r w:rsidRPr="002157EC">
        <w:rPr>
          <w:sz w:val="24"/>
          <w:szCs w:val="24"/>
        </w:rPr>
        <w:tab/>
        <w:t>конфигурации</w:t>
      </w:r>
      <w:r w:rsidRPr="002157EC">
        <w:rPr>
          <w:sz w:val="24"/>
          <w:szCs w:val="24"/>
        </w:rPr>
        <w:tab/>
        <w:t>персонального</w:t>
      </w:r>
      <w:r w:rsidRPr="002157EC">
        <w:rPr>
          <w:sz w:val="24"/>
          <w:szCs w:val="24"/>
        </w:rPr>
        <w:tab/>
      </w:r>
      <w:r w:rsidRPr="002157EC">
        <w:rPr>
          <w:spacing w:val="-3"/>
          <w:sz w:val="24"/>
          <w:szCs w:val="24"/>
        </w:rPr>
        <w:t xml:space="preserve">компьютера, </w:t>
      </w:r>
      <w:r w:rsidRPr="002157EC">
        <w:rPr>
          <w:sz w:val="24"/>
          <w:szCs w:val="24"/>
        </w:rPr>
        <w:t xml:space="preserve">оптимальной для предъявляемых требований и решаемых пользователем задач. </w:t>
      </w:r>
    </w:p>
    <w:p w:rsidR="00AB2A3E" w:rsidRPr="002157EC" w:rsidRDefault="005D04CB" w:rsidP="00A57360">
      <w:pPr>
        <w:pStyle w:val="a4"/>
        <w:tabs>
          <w:tab w:val="left" w:pos="461"/>
          <w:tab w:val="left" w:pos="1364"/>
          <w:tab w:val="left" w:pos="2767"/>
          <w:tab w:val="left" w:pos="3121"/>
          <w:tab w:val="left" w:pos="4716"/>
          <w:tab w:val="left" w:pos="6416"/>
          <w:tab w:val="left" w:pos="8155"/>
        </w:tabs>
        <w:spacing w:before="72"/>
        <w:ind w:left="0" w:right="72" w:firstLine="709"/>
        <w:rPr>
          <w:sz w:val="24"/>
          <w:szCs w:val="24"/>
        </w:rPr>
      </w:pPr>
      <w:r w:rsidRPr="002157EC">
        <w:rPr>
          <w:sz w:val="24"/>
          <w:szCs w:val="24"/>
        </w:rPr>
        <w:t>1.1.Аппаратная конфигурация</w:t>
      </w:r>
      <w:r w:rsidRPr="002157EC">
        <w:rPr>
          <w:spacing w:val="5"/>
          <w:sz w:val="24"/>
          <w:szCs w:val="24"/>
        </w:rPr>
        <w:t xml:space="preserve"> </w:t>
      </w:r>
      <w:r w:rsidRPr="002157EC">
        <w:rPr>
          <w:sz w:val="24"/>
          <w:szCs w:val="24"/>
        </w:rPr>
        <w:t>ПК:</w:t>
      </w:r>
    </w:p>
    <w:p w:rsidR="00AB2A3E" w:rsidRPr="00045ADE" w:rsidRDefault="005D04CB" w:rsidP="00C56E53">
      <w:pPr>
        <w:pStyle w:val="a3"/>
        <w:ind w:left="0" w:right="72"/>
        <w:rPr>
          <w:b/>
        </w:rPr>
      </w:pPr>
      <w:r w:rsidRPr="002157EC">
        <w:t xml:space="preserve">Для определения аппаратной конфигурации воспользуемся программой </w:t>
      </w:r>
      <w:r w:rsidRPr="00045ADE">
        <w:rPr>
          <w:b/>
        </w:rPr>
        <w:t xml:space="preserve">AIDA64 </w:t>
      </w:r>
      <w:proofErr w:type="spellStart"/>
      <w:r w:rsidRPr="00045ADE">
        <w:rPr>
          <w:b/>
        </w:rPr>
        <w:t>Extreme</w:t>
      </w:r>
      <w:proofErr w:type="spellEnd"/>
      <w:r w:rsidRPr="00045ADE">
        <w:rPr>
          <w:b/>
        </w:rPr>
        <w:t>:</w:t>
      </w:r>
    </w:p>
    <w:p w:rsidR="00AB2A3E" w:rsidRPr="002157EC" w:rsidRDefault="00AB2A3E">
      <w:pPr>
        <w:pStyle w:val="a3"/>
        <w:spacing w:before="3"/>
        <w:ind w:left="0" w:right="72" w:firstLine="709"/>
      </w:pPr>
    </w:p>
    <w:p w:rsidR="00C56E53" w:rsidRDefault="00C56E53" w:rsidP="00C56E53">
      <w:pPr>
        <w:pStyle w:val="a4"/>
        <w:tabs>
          <w:tab w:val="left" w:pos="529"/>
        </w:tabs>
        <w:ind w:left="0" w:right="72" w:firstLine="0"/>
        <w:rPr>
          <w:sz w:val="24"/>
          <w:szCs w:val="24"/>
        </w:rPr>
      </w:pPr>
      <w:r>
        <w:rPr>
          <w:noProof/>
          <w:lang w:bidi="ar-SA"/>
        </w:rPr>
        <w:drawing>
          <wp:inline distT="0" distB="0" distL="0" distR="0" wp14:anchorId="77831604" wp14:editId="63178005">
            <wp:extent cx="6130456" cy="3204376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2095" r="-916" b="4128"/>
                    <a:stretch/>
                  </pic:blipFill>
                  <pic:spPr bwMode="auto">
                    <a:xfrm>
                      <a:off x="0" y="0"/>
                      <a:ext cx="6130457" cy="3204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6E53" w:rsidRPr="00C56E53" w:rsidRDefault="00C56E53" w:rsidP="00C56E53">
      <w:pPr>
        <w:tabs>
          <w:tab w:val="left" w:pos="529"/>
        </w:tabs>
        <w:ind w:right="72"/>
        <w:rPr>
          <w:sz w:val="24"/>
          <w:szCs w:val="24"/>
        </w:rPr>
      </w:pPr>
    </w:p>
    <w:p w:rsidR="00C56E53" w:rsidRPr="0036747B" w:rsidRDefault="00C56E53" w:rsidP="00C56E53">
      <w:pPr>
        <w:pStyle w:val="a4"/>
        <w:numPr>
          <w:ilvl w:val="1"/>
          <w:numId w:val="9"/>
        </w:numPr>
        <w:tabs>
          <w:tab w:val="left" w:pos="529"/>
        </w:tabs>
        <w:ind w:hanging="429"/>
        <w:rPr>
          <w:b/>
          <w:sz w:val="24"/>
        </w:rPr>
      </w:pPr>
      <w:r w:rsidRPr="0036747B">
        <w:rPr>
          <w:b/>
          <w:sz w:val="24"/>
        </w:rPr>
        <w:t>Программная конфигурация</w:t>
      </w:r>
      <w:r w:rsidRPr="0036747B">
        <w:rPr>
          <w:b/>
          <w:spacing w:val="2"/>
          <w:sz w:val="24"/>
        </w:rPr>
        <w:t xml:space="preserve"> </w:t>
      </w:r>
      <w:r w:rsidRPr="0036747B">
        <w:rPr>
          <w:b/>
          <w:sz w:val="24"/>
        </w:rPr>
        <w:t>ПК:</w:t>
      </w:r>
    </w:p>
    <w:p w:rsidR="00C56E53" w:rsidRPr="0036747B" w:rsidRDefault="00C56E53" w:rsidP="00C56E53">
      <w:pPr>
        <w:pStyle w:val="a4"/>
        <w:numPr>
          <w:ilvl w:val="2"/>
          <w:numId w:val="9"/>
        </w:numPr>
        <w:tabs>
          <w:tab w:val="left" w:pos="1517"/>
        </w:tabs>
        <w:rPr>
          <w:b/>
          <w:sz w:val="24"/>
        </w:rPr>
      </w:pPr>
      <w:r w:rsidRPr="0036747B">
        <w:rPr>
          <w:b/>
          <w:sz w:val="24"/>
        </w:rPr>
        <w:t>Системное ПО:</w:t>
      </w:r>
    </w:p>
    <w:p w:rsidR="00C56E53" w:rsidRPr="00834E87" w:rsidRDefault="00C56E53" w:rsidP="00C56E53">
      <w:pPr>
        <w:pStyle w:val="a3"/>
        <w:ind w:left="809"/>
        <w:rPr>
          <w:lang w:val="en-US"/>
        </w:rPr>
      </w:pPr>
      <w:r w:rsidRPr="009F7315">
        <w:rPr>
          <w:b/>
        </w:rPr>
        <w:t>Операционная система</w:t>
      </w:r>
      <w:r w:rsidRPr="00834E87">
        <w:t xml:space="preserve"> - </w:t>
      </w:r>
      <w:proofErr w:type="spellStart"/>
      <w:r w:rsidRPr="00834E87">
        <w:t>Microsoft</w:t>
      </w:r>
      <w:proofErr w:type="spellEnd"/>
      <w:r w:rsidRPr="00834E87">
        <w:t xml:space="preserve"> </w:t>
      </w:r>
      <w:proofErr w:type="spellStart"/>
      <w:r w:rsidRPr="00834E87">
        <w:t>Windows</w:t>
      </w:r>
      <w:proofErr w:type="spellEnd"/>
      <w:r w:rsidRPr="00834E87">
        <w:t xml:space="preserve"> 7 </w:t>
      </w:r>
      <w:r w:rsidRPr="00834E87">
        <w:rPr>
          <w:lang w:val="en-US"/>
        </w:rPr>
        <w:t>professional</w:t>
      </w:r>
    </w:p>
    <w:p w:rsidR="00C56E53" w:rsidRPr="008B2157" w:rsidRDefault="00C56E53" w:rsidP="00C56E53">
      <w:pPr>
        <w:pStyle w:val="a3"/>
        <w:ind w:left="809"/>
        <w:rPr>
          <w:lang w:val="en-US"/>
        </w:rPr>
      </w:pPr>
      <w:r w:rsidRPr="009F7315">
        <w:rPr>
          <w:b/>
        </w:rPr>
        <w:t>Архиваторы</w:t>
      </w:r>
      <w:r>
        <w:rPr>
          <w:lang w:val="en-US"/>
        </w:rPr>
        <w:t xml:space="preserve"> – WinRAR, WinZip</w:t>
      </w:r>
      <w:r w:rsidRPr="008B2157">
        <w:rPr>
          <w:lang w:val="en-US"/>
        </w:rPr>
        <w:t>.</w:t>
      </w:r>
    </w:p>
    <w:p w:rsidR="00C56E53" w:rsidRPr="00A2714E" w:rsidRDefault="00C56E53" w:rsidP="00C56E53">
      <w:pPr>
        <w:pStyle w:val="a3"/>
        <w:ind w:left="809"/>
      </w:pPr>
      <w:r w:rsidRPr="009F7315">
        <w:rPr>
          <w:b/>
        </w:rPr>
        <w:t>Антивирусы</w:t>
      </w:r>
      <w:r w:rsidRPr="00FF1878">
        <w:t xml:space="preserve"> – </w:t>
      </w:r>
      <w:r w:rsidRPr="008B2157">
        <w:rPr>
          <w:lang w:val="en-US"/>
        </w:rPr>
        <w:t>Windows</w:t>
      </w:r>
      <w:r w:rsidRPr="00FF1878">
        <w:t xml:space="preserve"> </w:t>
      </w:r>
      <w:r w:rsidRPr="008B2157">
        <w:rPr>
          <w:lang w:val="en-US"/>
        </w:rPr>
        <w:t>Defender</w:t>
      </w:r>
      <w:r w:rsidRPr="00FF1878">
        <w:t xml:space="preserve">, </w:t>
      </w:r>
      <w:r>
        <w:t>Антивирус Касперского.</w:t>
      </w:r>
    </w:p>
    <w:p w:rsidR="00C56E53" w:rsidRPr="00A2714E" w:rsidRDefault="00C56E53" w:rsidP="00C56E53">
      <w:pPr>
        <w:pStyle w:val="a3"/>
        <w:ind w:left="809"/>
      </w:pPr>
      <w:r w:rsidRPr="009F7315">
        <w:rPr>
          <w:b/>
        </w:rPr>
        <w:t>Брандмауэры (межсетевые экраны)</w:t>
      </w:r>
      <w:r w:rsidRPr="00A2714E">
        <w:t xml:space="preserve"> </w:t>
      </w:r>
      <w:proofErr w:type="gramStart"/>
      <w:r w:rsidRPr="00A2714E">
        <w:t>–Б</w:t>
      </w:r>
      <w:proofErr w:type="gramEnd"/>
      <w:r w:rsidRPr="00A2714E">
        <w:t xml:space="preserve">рандмауэр </w:t>
      </w:r>
      <w:r w:rsidRPr="00A2714E">
        <w:rPr>
          <w:lang w:val="en-US"/>
        </w:rPr>
        <w:t>Windows</w:t>
      </w:r>
      <w:r w:rsidRPr="00A2714E">
        <w:t>.</w:t>
      </w:r>
    </w:p>
    <w:p w:rsidR="00C56E53" w:rsidRPr="008B2157" w:rsidRDefault="00C56E53" w:rsidP="00C56E53">
      <w:pPr>
        <w:pStyle w:val="a3"/>
        <w:ind w:left="809"/>
        <w:rPr>
          <w:lang w:val="en-US"/>
        </w:rPr>
      </w:pPr>
      <w:r w:rsidRPr="009F7315">
        <w:rPr>
          <w:b/>
        </w:rPr>
        <w:t>Драйверы</w:t>
      </w:r>
      <w:r w:rsidRPr="008B2157">
        <w:rPr>
          <w:lang w:val="en-US"/>
        </w:rPr>
        <w:t xml:space="preserve"> –WDC WD5000AAKX-00ERMA0 ATA Device</w:t>
      </w:r>
    </w:p>
    <w:p w:rsidR="00C56E53" w:rsidRPr="00B40310" w:rsidRDefault="00C56E53" w:rsidP="00C56E53">
      <w:pPr>
        <w:pStyle w:val="a4"/>
        <w:numPr>
          <w:ilvl w:val="2"/>
          <w:numId w:val="9"/>
        </w:numPr>
        <w:tabs>
          <w:tab w:val="left" w:pos="1517"/>
        </w:tabs>
        <w:rPr>
          <w:b/>
          <w:sz w:val="24"/>
        </w:rPr>
      </w:pPr>
      <w:r w:rsidRPr="00B40310">
        <w:rPr>
          <w:b/>
          <w:sz w:val="24"/>
        </w:rPr>
        <w:t>Прикладное</w:t>
      </w:r>
      <w:r w:rsidRPr="00B40310">
        <w:rPr>
          <w:b/>
          <w:spacing w:val="-1"/>
          <w:sz w:val="24"/>
        </w:rPr>
        <w:t xml:space="preserve"> </w:t>
      </w:r>
      <w:r w:rsidRPr="00B40310">
        <w:rPr>
          <w:b/>
          <w:sz w:val="24"/>
        </w:rPr>
        <w:t>ПО:</w:t>
      </w:r>
    </w:p>
    <w:p w:rsidR="00C56E53" w:rsidRPr="00B40310" w:rsidRDefault="00C56E53" w:rsidP="00C56E53">
      <w:pPr>
        <w:pStyle w:val="a3"/>
        <w:ind w:left="809" w:right="1027"/>
        <w:rPr>
          <w:lang w:val="en-US"/>
        </w:rPr>
      </w:pPr>
      <w:r w:rsidRPr="00B40310">
        <w:rPr>
          <w:b/>
        </w:rPr>
        <w:t>Текстовые процессоры</w:t>
      </w:r>
      <w:r w:rsidRPr="00B40310">
        <w:t xml:space="preserve"> – MSWord2010.</w:t>
      </w:r>
    </w:p>
    <w:p w:rsidR="00C56E53" w:rsidRPr="00B40310" w:rsidRDefault="00C56E53" w:rsidP="00C56E53">
      <w:pPr>
        <w:pStyle w:val="a3"/>
        <w:ind w:left="809" w:right="1027"/>
      </w:pPr>
      <w:r w:rsidRPr="00B40310">
        <w:rPr>
          <w:b/>
        </w:rPr>
        <w:t>Табличные процессоры</w:t>
      </w:r>
      <w:r w:rsidRPr="00B40310">
        <w:t xml:space="preserve"> – MSExcel2010.</w:t>
      </w:r>
    </w:p>
    <w:p w:rsidR="00C56E53" w:rsidRPr="00B40310" w:rsidRDefault="00C56E53" w:rsidP="00C56E53">
      <w:pPr>
        <w:pStyle w:val="a3"/>
        <w:ind w:left="809"/>
      </w:pPr>
      <w:r w:rsidRPr="00B40310">
        <w:rPr>
          <w:b/>
        </w:rPr>
        <w:t>Персональные СУБД</w:t>
      </w:r>
      <w:r w:rsidRPr="00B40310">
        <w:t xml:space="preserve"> –</w:t>
      </w:r>
      <w:r w:rsidRPr="00B40310">
        <w:rPr>
          <w:lang w:val="en-US"/>
        </w:rPr>
        <w:t>MS</w:t>
      </w:r>
      <w:r w:rsidRPr="00B40310">
        <w:t xml:space="preserve"> </w:t>
      </w:r>
      <w:r w:rsidRPr="00B40310">
        <w:rPr>
          <w:lang w:val="en-US"/>
        </w:rPr>
        <w:t>Access</w:t>
      </w:r>
      <w:r w:rsidRPr="00B40310">
        <w:t>.</w:t>
      </w:r>
    </w:p>
    <w:p w:rsidR="00C56E53" w:rsidRPr="00B40310" w:rsidRDefault="00C56E53" w:rsidP="00C56E53">
      <w:pPr>
        <w:pStyle w:val="a3"/>
        <w:ind w:left="809" w:right="8"/>
      </w:pPr>
      <w:r w:rsidRPr="00B40310">
        <w:rPr>
          <w:b/>
        </w:rPr>
        <w:t>Промышленные (профессиональные) СУБД</w:t>
      </w:r>
      <w:r w:rsidRPr="00B40310">
        <w:t xml:space="preserve"> – </w:t>
      </w:r>
      <w:r w:rsidRPr="00B40310">
        <w:rPr>
          <w:lang w:val="en-US"/>
        </w:rPr>
        <w:t>MS</w:t>
      </w:r>
      <w:r w:rsidRPr="00B40310">
        <w:t xml:space="preserve"> </w:t>
      </w:r>
      <w:r w:rsidRPr="00B40310">
        <w:rPr>
          <w:lang w:val="en-US"/>
        </w:rPr>
        <w:t>SQL</w:t>
      </w:r>
      <w:r w:rsidRPr="00B40310">
        <w:t xml:space="preserve"> </w:t>
      </w:r>
      <w:r w:rsidRPr="00B40310">
        <w:rPr>
          <w:lang w:val="en-US"/>
        </w:rPr>
        <w:t>Server</w:t>
      </w:r>
      <w:r w:rsidRPr="00B40310">
        <w:t>.</w:t>
      </w:r>
    </w:p>
    <w:p w:rsidR="00C56E53" w:rsidRPr="00840181" w:rsidRDefault="00C56E53" w:rsidP="00C56E53">
      <w:pPr>
        <w:pStyle w:val="Style16"/>
        <w:widowControl/>
        <w:ind w:left="851"/>
        <w:jc w:val="both"/>
        <w:rPr>
          <w:bCs/>
          <w:lang w:val="en-US"/>
        </w:rPr>
      </w:pPr>
      <w:r w:rsidRPr="00B40310">
        <w:rPr>
          <w:b/>
          <w:bCs/>
          <w:lang w:bidi="ru-RU"/>
        </w:rPr>
        <w:t>Браузеры</w:t>
      </w:r>
      <w:r w:rsidRPr="00840181">
        <w:rPr>
          <w:b/>
          <w:bCs/>
          <w:lang w:val="en-US"/>
        </w:rPr>
        <w:t xml:space="preserve"> </w:t>
      </w:r>
      <w:r w:rsidRPr="00840181">
        <w:rPr>
          <w:bCs/>
          <w:lang w:val="en-US"/>
        </w:rPr>
        <w:t xml:space="preserve">– </w:t>
      </w:r>
      <w:r w:rsidRPr="00B40310">
        <w:rPr>
          <w:bCs/>
          <w:lang w:val="en-US"/>
        </w:rPr>
        <w:t>MS</w:t>
      </w:r>
      <w:r w:rsidRPr="00840181">
        <w:rPr>
          <w:bCs/>
          <w:lang w:val="en-US"/>
        </w:rPr>
        <w:t xml:space="preserve"> </w:t>
      </w:r>
      <w:r w:rsidRPr="00B40310">
        <w:rPr>
          <w:bCs/>
          <w:lang w:val="en-US"/>
        </w:rPr>
        <w:t>Internet</w:t>
      </w:r>
      <w:r w:rsidRPr="00840181">
        <w:rPr>
          <w:bCs/>
          <w:lang w:val="en-US"/>
        </w:rPr>
        <w:t xml:space="preserve"> </w:t>
      </w:r>
      <w:r w:rsidRPr="00B40310">
        <w:rPr>
          <w:bCs/>
          <w:lang w:val="en-US"/>
        </w:rPr>
        <w:t>Explorer</w:t>
      </w:r>
      <w:r w:rsidRPr="00840181">
        <w:rPr>
          <w:bCs/>
          <w:lang w:val="en-US"/>
        </w:rPr>
        <w:t xml:space="preserve">, </w:t>
      </w:r>
      <w:r w:rsidRPr="00B40310">
        <w:rPr>
          <w:bCs/>
          <w:lang w:val="en-US"/>
        </w:rPr>
        <w:t>Opera</w:t>
      </w:r>
      <w:r w:rsidRPr="00840181">
        <w:rPr>
          <w:bCs/>
          <w:lang w:val="en-US"/>
        </w:rPr>
        <w:t xml:space="preserve">, </w:t>
      </w:r>
      <w:r w:rsidRPr="00B40310">
        <w:rPr>
          <w:bCs/>
          <w:lang w:val="en-US"/>
        </w:rPr>
        <w:t>Mozilla</w:t>
      </w:r>
      <w:r w:rsidRPr="00840181">
        <w:rPr>
          <w:bCs/>
          <w:lang w:val="en-US"/>
        </w:rPr>
        <w:t xml:space="preserve"> </w:t>
      </w:r>
      <w:proofErr w:type="spellStart"/>
      <w:r w:rsidRPr="00B40310">
        <w:rPr>
          <w:bCs/>
          <w:lang w:val="en-US"/>
        </w:rPr>
        <w:t>firefox</w:t>
      </w:r>
      <w:proofErr w:type="spellEnd"/>
      <w:r w:rsidRPr="00840181">
        <w:rPr>
          <w:bCs/>
          <w:lang w:val="en-US"/>
        </w:rPr>
        <w:t xml:space="preserve">, </w:t>
      </w:r>
      <w:r w:rsidRPr="00B40310">
        <w:rPr>
          <w:bCs/>
          <w:lang w:val="en-US"/>
        </w:rPr>
        <w:t>Google</w:t>
      </w:r>
      <w:r w:rsidRPr="00840181">
        <w:rPr>
          <w:bCs/>
          <w:lang w:val="en-US"/>
        </w:rPr>
        <w:t xml:space="preserve"> </w:t>
      </w:r>
      <w:r w:rsidRPr="00B40310">
        <w:rPr>
          <w:bCs/>
          <w:lang w:val="en-US"/>
        </w:rPr>
        <w:t>Chrome</w:t>
      </w:r>
      <w:r w:rsidRPr="00840181">
        <w:rPr>
          <w:bCs/>
          <w:lang w:val="en-US"/>
        </w:rPr>
        <w:t>.</w:t>
      </w:r>
    </w:p>
    <w:p w:rsidR="00C56E53" w:rsidRPr="00B40310" w:rsidRDefault="00C56E53" w:rsidP="00C56E53">
      <w:pPr>
        <w:pStyle w:val="Style16"/>
        <w:widowControl/>
        <w:ind w:left="851"/>
        <w:jc w:val="both"/>
        <w:rPr>
          <w:bCs/>
        </w:rPr>
      </w:pPr>
      <w:r w:rsidRPr="00B40310">
        <w:rPr>
          <w:b/>
          <w:bCs/>
          <w:lang w:bidi="ru-RU"/>
        </w:rPr>
        <w:t>Программы</w:t>
      </w:r>
      <w:r w:rsidRPr="00B40310">
        <w:rPr>
          <w:b/>
          <w:bCs/>
        </w:rPr>
        <w:t xml:space="preserve"> </w:t>
      </w:r>
      <w:r w:rsidRPr="00B40310">
        <w:rPr>
          <w:b/>
          <w:bCs/>
          <w:lang w:bidi="ru-RU"/>
        </w:rPr>
        <w:t>электронной</w:t>
      </w:r>
      <w:r w:rsidRPr="00B40310">
        <w:rPr>
          <w:b/>
          <w:bCs/>
        </w:rPr>
        <w:t xml:space="preserve"> </w:t>
      </w:r>
      <w:r w:rsidRPr="00B40310">
        <w:rPr>
          <w:b/>
          <w:bCs/>
          <w:lang w:bidi="ru-RU"/>
        </w:rPr>
        <w:t>почты</w:t>
      </w:r>
      <w:r w:rsidRPr="00B40310">
        <w:rPr>
          <w:bCs/>
        </w:rPr>
        <w:t xml:space="preserve"> – </w:t>
      </w:r>
      <w:r w:rsidRPr="00B40310">
        <w:rPr>
          <w:bCs/>
          <w:lang w:val="en-US"/>
        </w:rPr>
        <w:t>MS</w:t>
      </w:r>
      <w:r w:rsidRPr="00B40310">
        <w:rPr>
          <w:bCs/>
        </w:rPr>
        <w:t xml:space="preserve"> </w:t>
      </w:r>
      <w:r w:rsidRPr="00B40310">
        <w:rPr>
          <w:bCs/>
          <w:lang w:val="en-US"/>
        </w:rPr>
        <w:t>Outlook</w:t>
      </w:r>
      <w:r w:rsidRPr="00B40310">
        <w:rPr>
          <w:bCs/>
        </w:rPr>
        <w:t>2010.</w:t>
      </w:r>
    </w:p>
    <w:p w:rsidR="00A57360" w:rsidRPr="002157EC" w:rsidRDefault="00A57360" w:rsidP="00D97A4F">
      <w:pPr>
        <w:pStyle w:val="Style16"/>
        <w:widowControl/>
        <w:ind w:right="72" w:firstLine="709"/>
        <w:jc w:val="both"/>
        <w:rPr>
          <w:bCs/>
          <w:lang w:bidi="ru-RU"/>
        </w:rPr>
      </w:pPr>
    </w:p>
    <w:p w:rsidR="00A57360" w:rsidRPr="002157EC" w:rsidRDefault="00A57360" w:rsidP="00D97A4F">
      <w:pPr>
        <w:pStyle w:val="Style16"/>
        <w:widowControl/>
        <w:ind w:right="72" w:firstLine="709"/>
        <w:jc w:val="both"/>
        <w:rPr>
          <w:bCs/>
          <w:lang w:bidi="ru-RU"/>
        </w:rPr>
      </w:pPr>
    </w:p>
    <w:p w:rsidR="002157EC" w:rsidRPr="00C56E53" w:rsidRDefault="002157EC" w:rsidP="00C56E53">
      <w:pPr>
        <w:adjustRightInd w:val="0"/>
        <w:ind w:right="72"/>
        <w:jc w:val="both"/>
        <w:rPr>
          <w:bCs/>
          <w:sz w:val="24"/>
          <w:szCs w:val="24"/>
        </w:rPr>
      </w:pPr>
    </w:p>
    <w:p w:rsidR="002157EC" w:rsidRPr="00CE2447" w:rsidRDefault="002157EC" w:rsidP="002157EC">
      <w:pPr>
        <w:adjustRightInd w:val="0"/>
        <w:ind w:right="72" w:firstLine="709"/>
        <w:jc w:val="both"/>
        <w:rPr>
          <w:bCs/>
          <w:iCs/>
          <w:sz w:val="24"/>
          <w:szCs w:val="24"/>
        </w:rPr>
      </w:pPr>
    </w:p>
    <w:p w:rsidR="002157EC" w:rsidRPr="00636692" w:rsidRDefault="00097000" w:rsidP="002157EC">
      <w:pPr>
        <w:pStyle w:val="a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ТЕХНИЧЕСКОЕ ЗАДАНИЕ НА СОЗДАНИЕ </w:t>
      </w:r>
      <w:r w:rsidR="009E03AE">
        <w:rPr>
          <w:rFonts w:ascii="Times New Roman" w:hAnsi="Times New Roman" w:cs="Times New Roman"/>
          <w:sz w:val="24"/>
        </w:rPr>
        <w:t>«а</w:t>
      </w:r>
      <w:r w:rsidR="009E03AE">
        <w:rPr>
          <w:rFonts w:ascii="Times New Roman" w:hAnsi="Times New Roman" w:cs="Times New Roman"/>
          <w:sz w:val="24"/>
          <w:szCs w:val="24"/>
        </w:rPr>
        <w:t>втоматизация работы автосалона</w:t>
      </w:r>
      <w:r w:rsidR="00CE2447">
        <w:rPr>
          <w:rFonts w:ascii="Times New Roman" w:hAnsi="Times New Roman" w:cs="Times New Roman"/>
          <w:sz w:val="24"/>
          <w:szCs w:val="24"/>
        </w:rPr>
        <w:t>»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i/>
          <w:iCs/>
          <w:sz w:val="24"/>
          <w:szCs w:val="24"/>
          <w:lang w:bidi="ar-SA"/>
        </w:rPr>
      </w:pPr>
      <w:r w:rsidRPr="002157EC">
        <w:rPr>
          <w:b/>
          <w:bCs/>
          <w:i/>
          <w:iCs/>
          <w:sz w:val="24"/>
          <w:szCs w:val="24"/>
        </w:rPr>
        <w:t>Этап разработки раздела «Общие сведения»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Полное наименование ИС: "</w:t>
      </w:r>
      <w:r w:rsidR="009E03AE">
        <w:rPr>
          <w:sz w:val="24"/>
          <w:szCs w:val="24"/>
        </w:rPr>
        <w:t xml:space="preserve">Автоматизация работы автосалона </w:t>
      </w:r>
      <w:r w:rsidRPr="002157EC">
        <w:rPr>
          <w:sz w:val="24"/>
          <w:szCs w:val="24"/>
        </w:rPr>
        <w:t>".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Шифр темы:</w:t>
      </w:r>
      <w:r w:rsidR="009E03AE">
        <w:rPr>
          <w:sz w:val="24"/>
          <w:szCs w:val="24"/>
        </w:rPr>
        <w:t xml:space="preserve"> </w:t>
      </w:r>
      <w:r w:rsidR="00CE2447">
        <w:rPr>
          <w:sz w:val="24"/>
          <w:szCs w:val="24"/>
        </w:rPr>
        <w:t>979797</w:t>
      </w:r>
      <w:r w:rsidRPr="002157EC">
        <w:rPr>
          <w:sz w:val="24"/>
          <w:szCs w:val="24"/>
        </w:rPr>
        <w:t>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 xml:space="preserve">Предприятие-разработчик системы: </w:t>
      </w:r>
      <w:r w:rsidR="00867C59">
        <w:rPr>
          <w:sz w:val="24"/>
          <w:szCs w:val="24"/>
        </w:rPr>
        <w:t>«</w:t>
      </w:r>
      <w:r w:rsidRPr="002157EC">
        <w:rPr>
          <w:sz w:val="24"/>
          <w:szCs w:val="24"/>
        </w:rPr>
        <w:t>Лаборатория баз данных</w:t>
      </w:r>
      <w:r w:rsidR="00867C59">
        <w:rPr>
          <w:sz w:val="24"/>
          <w:szCs w:val="24"/>
        </w:rPr>
        <w:t>»</w:t>
      </w:r>
      <w:r w:rsidRPr="002157EC">
        <w:rPr>
          <w:sz w:val="24"/>
          <w:szCs w:val="24"/>
        </w:rPr>
        <w:t>, ул. 50 лет</w:t>
      </w:r>
    </w:p>
    <w:p w:rsidR="002157EC" w:rsidRPr="002157EC" w:rsidRDefault="00CE2447" w:rsidP="002157EC">
      <w:pPr>
        <w:adjustRightInd w:val="0"/>
        <w:ind w:right="72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Победы, 99, тел. 99-99-99</w:t>
      </w:r>
      <w:r w:rsidR="002157EC" w:rsidRPr="002157EC">
        <w:rPr>
          <w:sz w:val="24"/>
          <w:szCs w:val="24"/>
        </w:rPr>
        <w:t>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Предприятие-заказчик системы: ООО "</w:t>
      </w:r>
      <w:r w:rsidR="00C56E53">
        <w:rPr>
          <w:sz w:val="24"/>
          <w:szCs w:val="24"/>
          <w:lang w:val="en-US"/>
        </w:rPr>
        <w:t>C</w:t>
      </w:r>
      <w:proofErr w:type="spellStart"/>
      <w:r w:rsidR="00C56E53">
        <w:rPr>
          <w:sz w:val="24"/>
          <w:szCs w:val="24"/>
        </w:rPr>
        <w:t>ar</w:t>
      </w:r>
      <w:proofErr w:type="spellEnd"/>
      <w:r w:rsidR="00C56E53">
        <w:rPr>
          <w:sz w:val="24"/>
          <w:szCs w:val="24"/>
          <w:lang w:val="en-US"/>
        </w:rPr>
        <w:t>S</w:t>
      </w:r>
      <w:proofErr w:type="spellStart"/>
      <w:r w:rsidR="00C56E53" w:rsidRPr="00C56E53">
        <w:rPr>
          <w:sz w:val="24"/>
          <w:szCs w:val="24"/>
        </w:rPr>
        <w:t>how</w:t>
      </w:r>
      <w:proofErr w:type="spellEnd"/>
      <w:r w:rsidRPr="002157EC">
        <w:rPr>
          <w:sz w:val="24"/>
          <w:szCs w:val="24"/>
        </w:rPr>
        <w:t>".</w:t>
      </w:r>
      <w:r w:rsidR="00C56E53">
        <w:rPr>
          <w:sz w:val="24"/>
          <w:szCs w:val="24"/>
        </w:rPr>
        <w:t xml:space="preserve"> </w:t>
      </w:r>
      <w:proofErr w:type="gramStart"/>
      <w:r w:rsidR="00C56E53">
        <w:rPr>
          <w:sz w:val="24"/>
          <w:szCs w:val="24"/>
        </w:rPr>
        <w:t>Таёжная</w:t>
      </w:r>
      <w:proofErr w:type="gramEnd"/>
      <w:r w:rsidR="00C56E53">
        <w:rPr>
          <w:sz w:val="24"/>
          <w:szCs w:val="24"/>
        </w:rPr>
        <w:t xml:space="preserve"> 9, тел. 2-43-68</w:t>
      </w:r>
      <w:r w:rsidRPr="002157EC">
        <w:rPr>
          <w:sz w:val="24"/>
          <w:szCs w:val="24"/>
        </w:rPr>
        <w:t>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Система создается на основании технического задания (ТЗ). ТЗ на ИС является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основным документом, определяющим требования и порядок создания автоматизированной системы, в соответствии с которым проводится разработка ИС и ее приемка при вводе в действие. Кроме того, при создании системы используются ГОСТ 34.602-89 "Техническое задание на создание автоматизированной системы".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Планов</w:t>
      </w:r>
      <w:r w:rsidR="00C56E53">
        <w:rPr>
          <w:sz w:val="24"/>
          <w:szCs w:val="24"/>
        </w:rPr>
        <w:t>ый срок начала работ: 05.12.2020</w:t>
      </w:r>
      <w:r w:rsidRPr="002157EC">
        <w:rPr>
          <w:sz w:val="24"/>
          <w:szCs w:val="24"/>
        </w:rPr>
        <w:t>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П</w:t>
      </w:r>
      <w:r w:rsidR="00C56E53">
        <w:rPr>
          <w:sz w:val="24"/>
          <w:szCs w:val="24"/>
        </w:rPr>
        <w:t>лановый срок окончания работ: 05.12.2020</w:t>
      </w:r>
      <w:r w:rsidRPr="002157EC">
        <w:rPr>
          <w:sz w:val="24"/>
          <w:szCs w:val="24"/>
        </w:rPr>
        <w:t>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Автоматизируемая система создается на коммерческой основе.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Порядок оформления и предъявления заказчику результатов работы по созданию системы определяется после получения начальной версии продукта, в которой должны быть реализованы все основные функции, определенные в ТЗ и утвержденные заказчиком.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i/>
          <w:iCs/>
          <w:sz w:val="24"/>
          <w:szCs w:val="24"/>
        </w:rPr>
      </w:pPr>
      <w:r w:rsidRPr="002157EC">
        <w:rPr>
          <w:b/>
          <w:bCs/>
          <w:i/>
          <w:iCs/>
          <w:sz w:val="24"/>
          <w:szCs w:val="24"/>
        </w:rPr>
        <w:t>Этап разработки раздела «Назначение и цели создания системы»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Вид автоматизируемой деятельности: учет заявок по работе с клиентами. Перечень автоматизируемых процессов: учет сведений о заявках; формирование заявок клиентам; формирование квитанции на заявку.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Наименование и значение показателей, которые будут достигнуты в результате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внедрения БД: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-уменьшение затрат рабочего времени на учет заявок по заказам, квитанциям на заявку;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-уменьшение затрат рабочего времени на обработку информации о заказах, поступивших заявках, а также оформленных заявок;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-уменьшение затрат рабочего времени на составление отчетов по заявкам клиентов.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i/>
          <w:iCs/>
          <w:sz w:val="24"/>
          <w:szCs w:val="24"/>
        </w:rPr>
      </w:pPr>
      <w:r w:rsidRPr="002157EC">
        <w:rPr>
          <w:b/>
          <w:bCs/>
          <w:i/>
          <w:iCs/>
          <w:sz w:val="24"/>
          <w:szCs w:val="24"/>
        </w:rPr>
        <w:t>Этап разработки раздела «Характеристики объекта автоматизации»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sz w:val="24"/>
          <w:szCs w:val="24"/>
        </w:rPr>
      </w:pPr>
      <w:r w:rsidRPr="002157EC">
        <w:rPr>
          <w:b/>
          <w:bCs/>
          <w:sz w:val="24"/>
          <w:szCs w:val="24"/>
        </w:rPr>
        <w:t>Краткие сведения о предприятии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Предприятие ООО “</w:t>
      </w:r>
      <w:r w:rsidR="00CE2447">
        <w:rPr>
          <w:sz w:val="24"/>
          <w:szCs w:val="24"/>
          <w:lang w:val="en-US"/>
        </w:rPr>
        <w:t>C</w:t>
      </w:r>
      <w:proofErr w:type="spellStart"/>
      <w:r w:rsidR="00CE2447">
        <w:rPr>
          <w:sz w:val="24"/>
          <w:szCs w:val="24"/>
        </w:rPr>
        <w:t>ar</w:t>
      </w:r>
      <w:proofErr w:type="spellEnd"/>
      <w:r w:rsidR="00CE2447">
        <w:rPr>
          <w:sz w:val="24"/>
          <w:szCs w:val="24"/>
          <w:lang w:val="en-US"/>
        </w:rPr>
        <w:t>S</w:t>
      </w:r>
      <w:proofErr w:type="spellStart"/>
      <w:r w:rsidR="00CE2447" w:rsidRPr="00C56E53">
        <w:rPr>
          <w:sz w:val="24"/>
          <w:szCs w:val="24"/>
        </w:rPr>
        <w:t>how</w:t>
      </w:r>
      <w:proofErr w:type="spellEnd"/>
      <w:r w:rsidRPr="002157EC">
        <w:rPr>
          <w:sz w:val="24"/>
          <w:szCs w:val="24"/>
        </w:rPr>
        <w:t>”, деятельность которого планируется автоматизировать, занимается</w:t>
      </w:r>
      <w:r w:rsidR="007D71C7">
        <w:rPr>
          <w:sz w:val="24"/>
          <w:szCs w:val="24"/>
        </w:rPr>
        <w:t xml:space="preserve"> продажей</w:t>
      </w:r>
      <w:r w:rsidR="00CE2447">
        <w:rPr>
          <w:sz w:val="24"/>
          <w:szCs w:val="24"/>
        </w:rPr>
        <w:t xml:space="preserve"> машин</w:t>
      </w:r>
      <w:r w:rsidRPr="002157EC">
        <w:rPr>
          <w:sz w:val="24"/>
          <w:szCs w:val="24"/>
        </w:rPr>
        <w:t>. Важнейшим</w:t>
      </w:r>
      <w:r w:rsidR="00CE2447">
        <w:rPr>
          <w:sz w:val="24"/>
          <w:szCs w:val="24"/>
        </w:rPr>
        <w:t xml:space="preserve">и </w:t>
      </w:r>
      <w:proofErr w:type="spellStart"/>
      <w:r w:rsidR="00CE2447">
        <w:rPr>
          <w:sz w:val="24"/>
          <w:szCs w:val="24"/>
        </w:rPr>
        <w:t>звенами</w:t>
      </w:r>
      <w:proofErr w:type="spellEnd"/>
      <w:r w:rsidR="00CE2447">
        <w:rPr>
          <w:sz w:val="24"/>
          <w:szCs w:val="24"/>
        </w:rPr>
        <w:t xml:space="preserve"> в данной деятельности являются</w:t>
      </w:r>
      <w:r w:rsidR="007D71C7">
        <w:rPr>
          <w:sz w:val="24"/>
          <w:szCs w:val="24"/>
        </w:rPr>
        <w:t xml:space="preserve"> поставщики</w:t>
      </w:r>
      <w:r w:rsidRPr="002157EC">
        <w:rPr>
          <w:sz w:val="24"/>
          <w:szCs w:val="24"/>
        </w:rPr>
        <w:t>. В зависимости от того, насколько работа приемщика заказов автоматизирована, можно судить об эф</w:t>
      </w:r>
      <w:r w:rsidR="00CE2447">
        <w:rPr>
          <w:sz w:val="24"/>
          <w:szCs w:val="24"/>
        </w:rPr>
        <w:t>фективности их</w:t>
      </w:r>
      <w:r w:rsidRPr="002157EC">
        <w:rPr>
          <w:sz w:val="24"/>
          <w:szCs w:val="24"/>
        </w:rPr>
        <w:t xml:space="preserve"> работы. Каждый день организация осуществляет прием зака</w:t>
      </w:r>
      <w:r w:rsidR="00CE2447">
        <w:rPr>
          <w:sz w:val="24"/>
          <w:szCs w:val="24"/>
        </w:rPr>
        <w:t xml:space="preserve">зов у клиентов. Заявка </w:t>
      </w:r>
      <w:proofErr w:type="gramStart"/>
      <w:r w:rsidR="00CE2447">
        <w:rPr>
          <w:sz w:val="24"/>
          <w:szCs w:val="24"/>
        </w:rPr>
        <w:t>на</w:t>
      </w:r>
      <w:proofErr w:type="gramEnd"/>
      <w:r w:rsidR="00CE2447">
        <w:rPr>
          <w:sz w:val="24"/>
          <w:szCs w:val="24"/>
        </w:rPr>
        <w:t xml:space="preserve"> </w:t>
      </w:r>
      <w:r w:rsidR="007D71C7">
        <w:rPr>
          <w:sz w:val="24"/>
          <w:szCs w:val="24"/>
        </w:rPr>
        <w:t>продажей</w:t>
      </w:r>
      <w:r w:rsidR="007D71C7" w:rsidRPr="002157EC">
        <w:rPr>
          <w:sz w:val="24"/>
          <w:szCs w:val="24"/>
        </w:rPr>
        <w:t xml:space="preserve"> </w:t>
      </w:r>
      <w:r w:rsidRPr="002157EC">
        <w:rPr>
          <w:sz w:val="24"/>
          <w:szCs w:val="24"/>
        </w:rPr>
        <w:t xml:space="preserve">заполняется самим клиентом в </w:t>
      </w:r>
      <w:r w:rsidR="00CE2447">
        <w:rPr>
          <w:sz w:val="24"/>
          <w:szCs w:val="24"/>
        </w:rPr>
        <w:t>автосалоне</w:t>
      </w:r>
      <w:r w:rsidRPr="002157EC">
        <w:rPr>
          <w:sz w:val="24"/>
          <w:szCs w:val="24"/>
        </w:rPr>
        <w:t>. После этого приемщик запо</w:t>
      </w:r>
      <w:r w:rsidR="00CE2447">
        <w:rPr>
          <w:sz w:val="24"/>
          <w:szCs w:val="24"/>
        </w:rPr>
        <w:t>л</w:t>
      </w:r>
      <w:r w:rsidR="007D71C7">
        <w:rPr>
          <w:sz w:val="24"/>
          <w:szCs w:val="24"/>
        </w:rPr>
        <w:t xml:space="preserve">няет квитанцию </w:t>
      </w:r>
      <w:r w:rsidRPr="002157EC">
        <w:rPr>
          <w:sz w:val="24"/>
          <w:szCs w:val="24"/>
        </w:rPr>
        <w:t>и предоставляет</w:t>
      </w:r>
      <w:r w:rsidR="00867C59">
        <w:rPr>
          <w:sz w:val="24"/>
          <w:szCs w:val="24"/>
        </w:rPr>
        <w:t xml:space="preserve"> его</w:t>
      </w:r>
      <w:r w:rsidRPr="002157EC">
        <w:rPr>
          <w:sz w:val="24"/>
          <w:szCs w:val="24"/>
        </w:rPr>
        <w:t xml:space="preserve"> клиенту, вторую копию оставляет себе. После того как клиент получает квитанцию, приемщик оформляет заказ и отправляет</w:t>
      </w:r>
      <w:r w:rsidR="00867C59">
        <w:rPr>
          <w:sz w:val="24"/>
          <w:szCs w:val="24"/>
        </w:rPr>
        <w:t xml:space="preserve"> поставщику</w:t>
      </w:r>
      <w:r w:rsidRPr="002157EC">
        <w:rPr>
          <w:sz w:val="24"/>
          <w:szCs w:val="24"/>
        </w:rPr>
        <w:t xml:space="preserve">. </w:t>
      </w:r>
      <w:r w:rsidR="007D71C7">
        <w:rPr>
          <w:sz w:val="24"/>
          <w:szCs w:val="24"/>
        </w:rPr>
        <w:t xml:space="preserve">Машину </w:t>
      </w:r>
      <w:r w:rsidRPr="002157EC">
        <w:rPr>
          <w:sz w:val="24"/>
          <w:szCs w:val="24"/>
        </w:rPr>
        <w:t>после отправляется к приемщику, после чего он отдает ее клиенту.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sz w:val="24"/>
          <w:szCs w:val="24"/>
        </w:rPr>
      </w:pPr>
      <w:r w:rsidRPr="002157EC">
        <w:rPr>
          <w:b/>
          <w:bCs/>
          <w:sz w:val="24"/>
          <w:szCs w:val="24"/>
        </w:rPr>
        <w:t>Организационная структура</w:t>
      </w:r>
    </w:p>
    <w:p w:rsid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Организационная структура предприятия представлена на рис.1.1</w:t>
      </w:r>
    </w:p>
    <w:p w:rsidR="00867C59" w:rsidRDefault="00867C59" w:rsidP="002157EC">
      <w:pPr>
        <w:adjustRightInd w:val="0"/>
        <w:ind w:right="72" w:firstLine="709"/>
        <w:jc w:val="both"/>
        <w:rPr>
          <w:sz w:val="24"/>
          <w:szCs w:val="24"/>
        </w:rPr>
      </w:pPr>
    </w:p>
    <w:p w:rsidR="00867C59" w:rsidRDefault="00867C59" w:rsidP="002157EC">
      <w:pPr>
        <w:adjustRightInd w:val="0"/>
        <w:ind w:right="72" w:firstLine="709"/>
        <w:jc w:val="both"/>
        <w:rPr>
          <w:sz w:val="24"/>
          <w:szCs w:val="24"/>
        </w:rPr>
      </w:pPr>
    </w:p>
    <w:p w:rsidR="00867C59" w:rsidRPr="002157EC" w:rsidRDefault="00867C59" w:rsidP="00867C59">
      <w:pPr>
        <w:adjustRightInd w:val="0"/>
        <w:ind w:right="72" w:firstLine="142"/>
        <w:jc w:val="both"/>
        <w:rPr>
          <w:sz w:val="24"/>
          <w:szCs w:val="24"/>
        </w:rPr>
      </w:pPr>
      <w:r>
        <w:rPr>
          <w:noProof/>
          <w:lang w:bidi="ar-SA"/>
        </w:rPr>
        <w:lastRenderedPageBreak/>
        <w:drawing>
          <wp:inline distT="0" distB="0" distL="0" distR="0" wp14:anchorId="65A2BA5D" wp14:editId="658CFEEF">
            <wp:extent cx="5676900" cy="2676525"/>
            <wp:effectExtent l="0" t="0" r="0" b="9525"/>
            <wp:docPr id="4" name="Рисунок 4" descr="Организационная структура автосал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рганизационная структура автосало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</w:p>
    <w:p w:rsidR="002157EC" w:rsidRDefault="002157EC" w:rsidP="002157EC">
      <w:pPr>
        <w:adjustRightInd w:val="0"/>
        <w:ind w:right="72"/>
        <w:jc w:val="both"/>
        <w:rPr>
          <w:noProof/>
          <w:sz w:val="24"/>
          <w:szCs w:val="24"/>
          <w:bdr w:val="single" w:sz="8" w:space="0" w:color="auto" w:frame="1"/>
          <w:lang w:bidi="ar-SA"/>
        </w:rPr>
      </w:pPr>
    </w:p>
    <w:p w:rsidR="002157EC" w:rsidRPr="002157EC" w:rsidRDefault="002157EC" w:rsidP="002157EC">
      <w:pPr>
        <w:adjustRightInd w:val="0"/>
        <w:ind w:right="72" w:firstLine="709"/>
        <w:jc w:val="center"/>
        <w:rPr>
          <w:sz w:val="24"/>
          <w:szCs w:val="24"/>
        </w:rPr>
      </w:pPr>
      <w:r w:rsidRPr="002157EC">
        <w:rPr>
          <w:sz w:val="24"/>
          <w:szCs w:val="24"/>
        </w:rPr>
        <w:t>Рис. 1.1.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sz w:val="24"/>
          <w:szCs w:val="24"/>
        </w:rPr>
      </w:pP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sz w:val="24"/>
          <w:szCs w:val="24"/>
        </w:rPr>
      </w:pPr>
      <w:r w:rsidRPr="002157EC">
        <w:rPr>
          <w:b/>
          <w:bCs/>
          <w:sz w:val="24"/>
          <w:szCs w:val="24"/>
        </w:rPr>
        <w:t>Описание автоматизируемых процессов, информационные потоки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sz w:val="24"/>
          <w:szCs w:val="24"/>
        </w:rPr>
      </w:pPr>
      <w:r w:rsidRPr="002157EC">
        <w:rPr>
          <w:b/>
          <w:bCs/>
          <w:sz w:val="24"/>
          <w:szCs w:val="24"/>
        </w:rPr>
        <w:t>автоматизируемых процессов</w:t>
      </w:r>
    </w:p>
    <w:p w:rsidR="002157EC" w:rsidRPr="002157EC" w:rsidRDefault="00867C59" w:rsidP="002157EC">
      <w:pPr>
        <w:adjustRightInd w:val="0"/>
        <w:ind w:right="72" w:firstLine="709"/>
        <w:jc w:val="both"/>
        <w:rPr>
          <w:sz w:val="24"/>
          <w:szCs w:val="24"/>
        </w:rPr>
      </w:pPr>
      <w:r>
        <w:rPr>
          <w:sz w:val="24"/>
          <w:szCs w:val="24"/>
        </w:rPr>
        <w:t>Все сведения о машине</w:t>
      </w:r>
      <w:r w:rsidR="002157EC" w:rsidRPr="002157EC">
        <w:rPr>
          <w:sz w:val="24"/>
          <w:szCs w:val="24"/>
        </w:rPr>
        <w:t xml:space="preserve"> собираются самим приемщиком. При принятии </w:t>
      </w:r>
      <w:r w:rsidR="00097000">
        <w:rPr>
          <w:sz w:val="24"/>
          <w:szCs w:val="24"/>
        </w:rPr>
        <w:t xml:space="preserve">заказов </w:t>
      </w:r>
      <w:r w:rsidR="002157EC" w:rsidRPr="002157EC">
        <w:rPr>
          <w:sz w:val="24"/>
          <w:szCs w:val="24"/>
        </w:rPr>
        <w:t>приемщик спрашивает у клиента необходимую ему ин</w:t>
      </w:r>
      <w:r w:rsidR="00097000">
        <w:rPr>
          <w:sz w:val="24"/>
          <w:szCs w:val="24"/>
        </w:rPr>
        <w:t>формацию о машине. Вся же информация о машине</w:t>
      </w:r>
      <w:r w:rsidR="002157EC" w:rsidRPr="002157EC">
        <w:rPr>
          <w:sz w:val="24"/>
          <w:szCs w:val="24"/>
        </w:rPr>
        <w:t xml:space="preserve"> хранится и обрабатывается приемщиком </w:t>
      </w:r>
      <w:r w:rsidR="00097000">
        <w:rPr>
          <w:sz w:val="24"/>
          <w:szCs w:val="24"/>
        </w:rPr>
        <w:t>автосалона</w:t>
      </w:r>
      <w:r w:rsidR="002157EC" w:rsidRPr="002157EC">
        <w:rPr>
          <w:sz w:val="24"/>
          <w:szCs w:val="24"/>
        </w:rPr>
        <w:t>.  Некоторая информация для ведения отчетности по прибыли переносится на бумажный носитель, систематизируется и оформляется. Схема информационных потоков процесса показана на рис. 1.2: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</w:p>
    <w:p w:rsidR="002157EC" w:rsidRPr="002157EC" w:rsidRDefault="000C7B29" w:rsidP="002157EC">
      <w:pPr>
        <w:adjustRightInd w:val="0"/>
        <w:ind w:right="72"/>
        <w:jc w:val="both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796897</wp:posOffset>
                </wp:positionH>
                <wp:positionV relativeFrom="paragraph">
                  <wp:posOffset>1261000</wp:posOffset>
                </wp:positionV>
                <wp:extent cx="1009816" cy="310100"/>
                <wp:effectExtent l="0" t="0" r="19050" b="1397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816" cy="310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C7B29" w:rsidRDefault="000C7B29" w:rsidP="000C7B29">
                            <w:pPr>
                              <w:jc w:val="right"/>
                            </w:pPr>
                            <w:r>
                              <w:t>заявка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" o:spid="_x0000_s1026" style="position:absolute;left:0;text-align:left;margin-left:62.75pt;margin-top:99.3pt;width:79.5pt;height:24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" fillcolor="white [3201]" strokecolor="white [3212]" strokeweight="2pt">
                <v:textbox>
                  <w:txbxContent>
                    <w:p w:rsidR="000C7B29" w:rsidRDefault="000C7B29" w:rsidP="000C7B29">
                      <w:pPr>
                        <w:jc w:val="right"/>
                      </w:pPr>
                      <w:r>
                        <w:t>заявка</w:t>
                      </w:r>
                    </w:p>
                  </w:txbxContent>
                </v:textbox>
              </v:rect>
            </w:pict>
          </mc:Fallback>
        </mc:AlternateContent>
      </w:r>
      <w:r w:rsidR="00045ADE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2577990</wp:posOffset>
                </wp:positionH>
                <wp:positionV relativeFrom="paragraph">
                  <wp:posOffset>275037</wp:posOffset>
                </wp:positionV>
                <wp:extent cx="906448" cy="421419"/>
                <wp:effectExtent l="0" t="0" r="27305" b="1714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448" cy="4214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5ADE" w:rsidRDefault="00045ADE" w:rsidP="00045ADE">
                            <w:pPr>
                              <w:jc w:val="center"/>
                            </w:pPr>
                            <w:r>
                              <w:t>Клиент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7" style="position:absolute;left:0;text-align:left;margin-left:203pt;margin-top:21.65pt;width:71.35pt;height:33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" fillcolor="white [3201]" strokecolor="black [3200]" strokeweight="2pt">
                <v:textbox>
                  <w:txbxContent>
                    <w:p w:rsidR="00045ADE" w:rsidRDefault="00045ADE" w:rsidP="00045ADE">
                      <w:pPr>
                        <w:jc w:val="center"/>
                      </w:pPr>
                      <w:r>
                        <w:t>Клиент</w:t>
                      </w:r>
                    </w:p>
                  </w:txbxContent>
                </v:textbox>
              </v:rect>
            </w:pict>
          </mc:Fallback>
        </mc:AlternateContent>
      </w:r>
      <w:r w:rsidR="00EC06F8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1806713</wp:posOffset>
                </wp:positionH>
                <wp:positionV relativeFrom="paragraph">
                  <wp:posOffset>648750</wp:posOffset>
                </wp:positionV>
                <wp:extent cx="1168566" cy="268716"/>
                <wp:effectExtent l="0" t="0" r="12700" b="1714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566" cy="26871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06F8" w:rsidRPr="00045ADE" w:rsidRDefault="00EC06F8" w:rsidP="00EC06F8">
                            <w:pPr>
                              <w:ind w:left="720"/>
                              <w:jc w:val="center"/>
                            </w:pPr>
                            <w:r w:rsidRPr="00045ADE">
                              <w:t>заявка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8" style="position:absolute;left:0;text-align:left;margin-left:142.25pt;margin-top:51.1pt;width:92pt;height:2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" fillcolor="white [3201]" strokecolor="white [3212]" strokeweight="2pt">
                <v:textbox>
                  <w:txbxContent>
                    <w:p w:rsidR="00EC06F8" w:rsidRPr="00045ADE" w:rsidRDefault="00EC06F8" w:rsidP="00EC06F8">
                      <w:pPr>
                        <w:ind w:left="720"/>
                        <w:jc w:val="center"/>
                      </w:pPr>
                      <w:r w:rsidRPr="00045ADE">
                        <w:t>заявка</w:t>
                      </w:r>
                    </w:p>
                  </w:txbxContent>
                </v:textbox>
              </v:rect>
            </w:pict>
          </mc:Fallback>
        </mc:AlternateContent>
      </w:r>
      <w:r w:rsidR="00EC06F8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200550</wp:posOffset>
                </wp:positionH>
                <wp:positionV relativeFrom="paragraph">
                  <wp:posOffset>1626760</wp:posOffset>
                </wp:positionV>
                <wp:extent cx="898497" cy="405516"/>
                <wp:effectExtent l="0" t="0" r="16510" b="1397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497" cy="4055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06F8" w:rsidRPr="00EC06F8" w:rsidRDefault="00EC06F8" w:rsidP="00EC06F8">
                            <w:pPr>
                              <w:jc w:val="center"/>
                            </w:pPr>
                            <w:r w:rsidRPr="00EC06F8">
                              <w:t>Поставщик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9" style="position:absolute;left:0;text-align:left;margin-left:15.8pt;margin-top:128.1pt;width:70.75pt;height:31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" fillcolor="white [3201]" strokecolor="black [3200]" strokeweight="2pt">
                <v:textbox>
                  <w:txbxContent>
                    <w:p w:rsidR="00EC06F8" w:rsidRPr="00EC06F8" w:rsidRDefault="00EC06F8" w:rsidP="00EC06F8">
                      <w:pPr>
                        <w:jc w:val="center"/>
                      </w:pPr>
                      <w:r w:rsidRPr="00EC06F8">
                        <w:t>Поставщик</w:t>
                      </w:r>
                    </w:p>
                  </w:txbxContent>
                </v:textbox>
              </v:rect>
            </w:pict>
          </mc:Fallback>
        </mc:AlternateContent>
      </w:r>
      <w:r w:rsidR="002157EC" w:rsidRPr="002157EC">
        <w:rPr>
          <w:noProof/>
          <w:sz w:val="24"/>
          <w:szCs w:val="24"/>
          <w:bdr w:val="single" w:sz="8" w:space="0" w:color="auto" w:frame="1"/>
          <w:lang w:bidi="ar-SA"/>
        </w:rPr>
        <w:drawing>
          <wp:inline distT="0" distB="0" distL="0" distR="0" wp14:anchorId="009EC37A" wp14:editId="65BDDCE9">
            <wp:extent cx="6076950" cy="24218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Рис. 1.2. Схема информационных потоков процесса "Работа с заявками"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В целом, до начала разработки данной системы вся отчетность велась путем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составления списка в журнале, из которого при необходимости выбирались те или сведения. В частности, для отчетности существовали следующие документы: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b/>
          <w:sz w:val="24"/>
          <w:szCs w:val="24"/>
        </w:rPr>
        <w:t>Список клиентов.</w:t>
      </w:r>
      <w:r w:rsidRPr="002157EC">
        <w:rPr>
          <w:sz w:val="24"/>
          <w:szCs w:val="24"/>
        </w:rPr>
        <w:t xml:space="preserve"> В данном документе хранится самая основная информация: ФИО,</w:t>
      </w:r>
      <w:r w:rsidR="003E5C74">
        <w:rPr>
          <w:sz w:val="24"/>
          <w:szCs w:val="24"/>
        </w:rPr>
        <w:t xml:space="preserve"> </w:t>
      </w:r>
      <w:r w:rsidRPr="002157EC">
        <w:rPr>
          <w:sz w:val="24"/>
          <w:szCs w:val="24"/>
        </w:rPr>
        <w:t>адрес и телефон.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b/>
          <w:sz w:val="24"/>
          <w:szCs w:val="24"/>
        </w:rPr>
        <w:t>Список предоставляемых услуг.</w:t>
      </w:r>
      <w:r w:rsidRPr="002157EC">
        <w:rPr>
          <w:sz w:val="24"/>
          <w:szCs w:val="24"/>
        </w:rPr>
        <w:t xml:space="preserve"> Этот документ представляет собой прайс-лист. Такие сведения постоянно обновляются. В этом документе хранится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наименование услуги и ее цена.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b/>
          <w:sz w:val="24"/>
          <w:szCs w:val="24"/>
        </w:rPr>
        <w:t>Журнал</w:t>
      </w:r>
      <w:r w:rsidRPr="002157EC">
        <w:rPr>
          <w:sz w:val="24"/>
          <w:szCs w:val="24"/>
        </w:rPr>
        <w:t>. Этот документ представляет собой список, в котором хранится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информация, какой клиент и в ка</w:t>
      </w:r>
      <w:r w:rsidR="00097000">
        <w:rPr>
          <w:sz w:val="24"/>
          <w:szCs w:val="24"/>
        </w:rPr>
        <w:t>кое время отдал заявку</w:t>
      </w:r>
      <w:r w:rsidRPr="002157EC">
        <w:rPr>
          <w:sz w:val="24"/>
          <w:szCs w:val="24"/>
        </w:rPr>
        <w:t xml:space="preserve">, когда она будет готова и </w:t>
      </w:r>
      <w:r w:rsidRPr="002157EC">
        <w:rPr>
          <w:sz w:val="24"/>
          <w:szCs w:val="24"/>
        </w:rPr>
        <w:lastRenderedPageBreak/>
        <w:t>что с ней делать.</w:t>
      </w:r>
    </w:p>
    <w:p w:rsidR="00045ADE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Как видно из описания структуры, все документы-списки необходимы для подсчета выручки. Таким образом, уже на данном этапе видно, насколько рационально использовать данн</w:t>
      </w:r>
      <w:r w:rsidR="00045ADE">
        <w:rPr>
          <w:sz w:val="24"/>
          <w:szCs w:val="24"/>
        </w:rPr>
        <w:t>ых и приложение по работе с ней:</w:t>
      </w:r>
      <w:r w:rsidRPr="002157EC">
        <w:rPr>
          <w:sz w:val="24"/>
          <w:szCs w:val="24"/>
        </w:rPr>
        <w:t xml:space="preserve"> </w:t>
      </w:r>
    </w:p>
    <w:p w:rsidR="00045ADE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Во-первых, сокращается объем информации, для подсчета прибыли мож</w:t>
      </w:r>
      <w:r w:rsidR="00045ADE">
        <w:rPr>
          <w:sz w:val="24"/>
          <w:szCs w:val="24"/>
        </w:rPr>
        <w:t xml:space="preserve">но получить путем запросов. </w:t>
      </w:r>
    </w:p>
    <w:p w:rsidR="002157EC" w:rsidRDefault="00045ADE" w:rsidP="002157EC">
      <w:pPr>
        <w:adjustRightInd w:val="0"/>
        <w:ind w:right="72"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2157EC" w:rsidRPr="002157EC">
        <w:rPr>
          <w:sz w:val="24"/>
          <w:szCs w:val="24"/>
        </w:rPr>
        <w:t xml:space="preserve">о-вторых, заметно сократится время на формирование отчета. </w:t>
      </w:r>
    </w:p>
    <w:p w:rsidR="00045ADE" w:rsidRPr="002157EC" w:rsidRDefault="00045ADE" w:rsidP="002157EC">
      <w:pPr>
        <w:adjustRightInd w:val="0"/>
        <w:ind w:right="72" w:firstLine="709"/>
        <w:jc w:val="both"/>
        <w:rPr>
          <w:sz w:val="24"/>
          <w:szCs w:val="24"/>
        </w:rPr>
      </w:pP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i/>
          <w:iCs/>
          <w:sz w:val="24"/>
          <w:szCs w:val="24"/>
        </w:rPr>
      </w:pP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i/>
          <w:iCs/>
          <w:sz w:val="24"/>
          <w:szCs w:val="24"/>
        </w:rPr>
      </w:pPr>
      <w:r w:rsidRPr="002157EC">
        <w:rPr>
          <w:b/>
          <w:bCs/>
          <w:i/>
          <w:iCs/>
          <w:sz w:val="24"/>
          <w:szCs w:val="24"/>
        </w:rPr>
        <w:t>Этап разработки раздела «Требования к ИС»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sz w:val="24"/>
          <w:szCs w:val="24"/>
        </w:rPr>
      </w:pPr>
      <w:r w:rsidRPr="002157EC">
        <w:rPr>
          <w:b/>
          <w:bCs/>
          <w:sz w:val="24"/>
          <w:szCs w:val="24"/>
        </w:rPr>
        <w:t>Требования к системе в целом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ИС должна соответствовать требованиям технического задания на ее создание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развитие, а также требованиям нормативно-технических документов, действующих в ведомстве заказчика ИС. ИС должна соответствовать требованиям технического задания создание и развитие, а также требованиям нормативно-технических документов, действующих в ведомстве заказчика ИС.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 xml:space="preserve">Ввод в действие ИС должен приводить </w:t>
      </w:r>
      <w:proofErr w:type="gramStart"/>
      <w:r w:rsidRPr="002157EC">
        <w:rPr>
          <w:sz w:val="24"/>
          <w:szCs w:val="24"/>
        </w:rPr>
        <w:t>к</w:t>
      </w:r>
      <w:proofErr w:type="gramEnd"/>
      <w:r w:rsidRPr="002157EC">
        <w:rPr>
          <w:sz w:val="24"/>
          <w:szCs w:val="24"/>
        </w:rPr>
        <w:t xml:space="preserve"> полезным технико-экономическим,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социальным результатам:</w:t>
      </w:r>
    </w:p>
    <w:p w:rsidR="002157EC" w:rsidRPr="002157EC" w:rsidRDefault="002157EC" w:rsidP="002157EC">
      <w:pPr>
        <w:pStyle w:val="a4"/>
        <w:widowControl/>
        <w:numPr>
          <w:ilvl w:val="0"/>
          <w:numId w:val="10"/>
        </w:numPr>
        <w:adjustRightInd w:val="0"/>
        <w:ind w:left="0" w:right="72" w:firstLine="709"/>
        <w:contextualSpacing/>
        <w:jc w:val="both"/>
        <w:rPr>
          <w:sz w:val="24"/>
          <w:szCs w:val="24"/>
        </w:rPr>
      </w:pPr>
      <w:r w:rsidRPr="002157EC">
        <w:rPr>
          <w:sz w:val="24"/>
          <w:szCs w:val="24"/>
        </w:rPr>
        <w:t>уменьшению времени оформления заказов по услугам;</w:t>
      </w:r>
    </w:p>
    <w:p w:rsidR="002157EC" w:rsidRPr="002157EC" w:rsidRDefault="002157EC" w:rsidP="002157EC">
      <w:pPr>
        <w:pStyle w:val="a4"/>
        <w:widowControl/>
        <w:numPr>
          <w:ilvl w:val="0"/>
          <w:numId w:val="10"/>
        </w:numPr>
        <w:adjustRightInd w:val="0"/>
        <w:ind w:left="0" w:right="72" w:firstLine="709"/>
        <w:contextualSpacing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облегчению труда приемщика.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b/>
          <w:bCs/>
          <w:sz w:val="24"/>
          <w:szCs w:val="24"/>
        </w:rPr>
        <w:t>Требования к функциям (задачам), выполняемым системой</w:t>
      </w:r>
    </w:p>
    <w:p w:rsidR="002157EC" w:rsidRPr="002157EC" w:rsidRDefault="002157EC" w:rsidP="00045ADE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Данная информационная система разрабатывается с расчетом на одного пользователя</w:t>
      </w:r>
      <w:r w:rsidR="005412C5">
        <w:rPr>
          <w:sz w:val="24"/>
          <w:szCs w:val="24"/>
        </w:rPr>
        <w:t xml:space="preserve"> – </w:t>
      </w:r>
      <w:r w:rsidRPr="002157EC">
        <w:rPr>
          <w:sz w:val="24"/>
          <w:szCs w:val="24"/>
        </w:rPr>
        <w:t>приемщика, поскольку все функции по работе с клиентами возложены только на него. При работе с системой приемщик должен иметь возможность решать следующие задачи: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• Получать доступ к данным таблиц, которые должны повторять структуру ранее созданного журнала.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• Просматривать данные таблиц, при необходимости редактировать их.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• Создавать на основе исходных данных различные отчеты. При этом в основном используется выборка из таблиц.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Здесь необходима распечатка исходных таблиц и отчетов, источниками которых являются ранее составленные запросы. Все отчеты должны оформляться в едином стиле, максимально приближенном к ранее использовавшимся журналам.</w:t>
      </w:r>
    </w:p>
    <w:p w:rsidR="002157EC" w:rsidRPr="002157EC" w:rsidRDefault="002157EC" w:rsidP="00CB4927">
      <w:pPr>
        <w:adjustRightInd w:val="0"/>
        <w:ind w:right="72" w:firstLine="709"/>
        <w:rPr>
          <w:b/>
          <w:bCs/>
          <w:sz w:val="24"/>
          <w:szCs w:val="24"/>
        </w:rPr>
      </w:pPr>
      <w:r w:rsidRPr="002157EC">
        <w:rPr>
          <w:b/>
          <w:bCs/>
          <w:sz w:val="24"/>
          <w:szCs w:val="24"/>
        </w:rPr>
        <w:t>Требования к</w:t>
      </w:r>
      <w:r w:rsidR="00CB4927">
        <w:rPr>
          <w:b/>
          <w:bCs/>
          <w:sz w:val="24"/>
          <w:szCs w:val="24"/>
        </w:rPr>
        <w:t xml:space="preserve"> </w:t>
      </w:r>
      <w:r w:rsidRPr="002157EC">
        <w:rPr>
          <w:b/>
          <w:bCs/>
          <w:sz w:val="24"/>
          <w:szCs w:val="24"/>
        </w:rPr>
        <w:t>информационному обеспечению ИС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Информационное обеспечение ИС должно включать: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данные о клиентах; данные об услугах; информацию о заказах клиента; информацию о квитанциях, по которым поступили заказы на предоставление услуг.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sz w:val="24"/>
          <w:szCs w:val="24"/>
        </w:rPr>
      </w:pPr>
      <w:r w:rsidRPr="002157EC">
        <w:rPr>
          <w:b/>
          <w:bCs/>
          <w:sz w:val="24"/>
          <w:szCs w:val="24"/>
        </w:rPr>
        <w:t>Требования к программному обеспечению ИС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 xml:space="preserve">Для функционирования базы данных подходят операционные системы </w:t>
      </w:r>
      <w:proofErr w:type="spellStart"/>
      <w:r w:rsidRPr="002157EC">
        <w:rPr>
          <w:sz w:val="24"/>
          <w:szCs w:val="24"/>
        </w:rPr>
        <w:t>Windows</w:t>
      </w:r>
      <w:proofErr w:type="spellEnd"/>
      <w:r w:rsidRPr="002157EC">
        <w:rPr>
          <w:sz w:val="24"/>
          <w:szCs w:val="24"/>
        </w:rPr>
        <w:t xml:space="preserve"> XP, </w:t>
      </w:r>
      <w:proofErr w:type="spellStart"/>
      <w:r w:rsidRPr="002157EC">
        <w:rPr>
          <w:sz w:val="24"/>
          <w:szCs w:val="24"/>
        </w:rPr>
        <w:t>Vista</w:t>
      </w:r>
      <w:proofErr w:type="spellEnd"/>
      <w:r w:rsidRPr="002157EC">
        <w:rPr>
          <w:sz w:val="24"/>
          <w:szCs w:val="24"/>
        </w:rPr>
        <w:t xml:space="preserve">. Диалоговый режим требует объектно-ориентированную систему программирования - </w:t>
      </w:r>
      <w:r w:rsidRPr="002157EC">
        <w:rPr>
          <w:sz w:val="24"/>
          <w:szCs w:val="24"/>
          <w:lang w:val="en-US"/>
        </w:rPr>
        <w:t>Borland</w:t>
      </w:r>
      <w:r w:rsidRPr="002157EC">
        <w:rPr>
          <w:sz w:val="24"/>
          <w:szCs w:val="24"/>
        </w:rPr>
        <w:t xml:space="preserve"> </w:t>
      </w:r>
      <w:r w:rsidRPr="002157EC">
        <w:rPr>
          <w:sz w:val="24"/>
          <w:szCs w:val="24"/>
          <w:lang w:val="en-US"/>
        </w:rPr>
        <w:t>Delphi</w:t>
      </w:r>
      <w:r w:rsidR="003E5C74">
        <w:rPr>
          <w:sz w:val="24"/>
          <w:szCs w:val="24"/>
        </w:rPr>
        <w:t xml:space="preserve"> ,</w:t>
      </w:r>
      <w:r w:rsidRPr="002157EC">
        <w:rPr>
          <w:sz w:val="24"/>
          <w:szCs w:val="24"/>
        </w:rPr>
        <w:t xml:space="preserve"> СУБД - </w:t>
      </w:r>
      <w:r w:rsidRPr="002157EC">
        <w:rPr>
          <w:sz w:val="24"/>
          <w:szCs w:val="24"/>
          <w:lang w:val="en-US"/>
        </w:rPr>
        <w:t>Access</w:t>
      </w:r>
      <w:r w:rsidRPr="002157EC">
        <w:rPr>
          <w:sz w:val="24"/>
          <w:szCs w:val="24"/>
        </w:rPr>
        <w:t>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b/>
          <w:bCs/>
          <w:sz w:val="24"/>
          <w:szCs w:val="24"/>
        </w:rPr>
      </w:pPr>
      <w:r w:rsidRPr="002157EC">
        <w:rPr>
          <w:b/>
          <w:bCs/>
          <w:sz w:val="24"/>
          <w:szCs w:val="24"/>
        </w:rPr>
        <w:t>Требования к техническому обеспечению АС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 xml:space="preserve">Минимальные требования к техническому обеспечению АС следующие: </w:t>
      </w:r>
      <w:proofErr w:type="spellStart"/>
      <w:r w:rsidRPr="002157EC">
        <w:rPr>
          <w:sz w:val="24"/>
          <w:szCs w:val="24"/>
        </w:rPr>
        <w:t>Pentium</w:t>
      </w:r>
      <w:proofErr w:type="spellEnd"/>
      <w:r w:rsidRPr="002157EC">
        <w:rPr>
          <w:sz w:val="24"/>
          <w:szCs w:val="24"/>
        </w:rPr>
        <w:t xml:space="preserve"> IV; ОЗУ 512 Мбайт; 10 Мбайт дисковой памяти; принтер формата А</w:t>
      </w:r>
      <w:proofErr w:type="gramStart"/>
      <w:r w:rsidRPr="002157EC">
        <w:rPr>
          <w:sz w:val="24"/>
          <w:szCs w:val="24"/>
        </w:rPr>
        <w:t>4</w:t>
      </w:r>
      <w:proofErr w:type="gramEnd"/>
      <w:r w:rsidRPr="002157EC">
        <w:rPr>
          <w:sz w:val="24"/>
          <w:szCs w:val="24"/>
        </w:rPr>
        <w:t>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b/>
          <w:bCs/>
          <w:i/>
          <w:iCs/>
          <w:sz w:val="24"/>
          <w:szCs w:val="24"/>
        </w:rPr>
        <w:t xml:space="preserve">Этап разработки раздела «Стадии и этапы разработки» 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Разработка должна быть проведена в три стадии: разработка технического задания; рабочее проектирование; внедрение.</w:t>
      </w:r>
    </w:p>
    <w:p w:rsidR="00776652" w:rsidRDefault="002157EC" w:rsidP="003E5C74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На стадии разработки технического задания должен быть выполнен этап разработки, согласования и утверждения настоящего технического задания.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На стадии рабочего проектирования должны быть выполнены перечисленные ниже этапы работ: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• разработка модели автоматизируемых процессов и функциональной модели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ИС;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• разработки логической и физической моделей данных;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• разработка программы;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lastRenderedPageBreak/>
        <w:t>• разработка программной документации;</w:t>
      </w:r>
    </w:p>
    <w:p w:rsidR="002157EC" w:rsidRPr="002157EC" w:rsidRDefault="002157EC" w:rsidP="002157EC">
      <w:pPr>
        <w:adjustRightInd w:val="0"/>
        <w:ind w:right="72" w:firstLine="709"/>
        <w:jc w:val="both"/>
        <w:rPr>
          <w:sz w:val="24"/>
          <w:szCs w:val="24"/>
        </w:rPr>
      </w:pPr>
      <w:r w:rsidRPr="002157EC">
        <w:rPr>
          <w:sz w:val="24"/>
          <w:szCs w:val="24"/>
        </w:rPr>
        <w:t>• испытания программы.</w:t>
      </w:r>
    </w:p>
    <w:p w:rsidR="00A57360" w:rsidRDefault="002157EC" w:rsidP="00595D27">
      <w:pPr>
        <w:adjustRightInd w:val="0"/>
        <w:ind w:right="72" w:firstLine="709"/>
        <w:rPr>
          <w:sz w:val="24"/>
          <w:szCs w:val="24"/>
        </w:rPr>
      </w:pPr>
      <w:r w:rsidRPr="002157EC">
        <w:rPr>
          <w:sz w:val="24"/>
          <w:szCs w:val="24"/>
        </w:rPr>
        <w:t>На этапе подготовки и передачи программы должна быть выполнена работа по</w:t>
      </w:r>
      <w:r>
        <w:rPr>
          <w:sz w:val="24"/>
          <w:szCs w:val="24"/>
        </w:rPr>
        <w:t xml:space="preserve"> </w:t>
      </w:r>
      <w:r w:rsidRPr="002157EC">
        <w:rPr>
          <w:sz w:val="24"/>
          <w:szCs w:val="24"/>
        </w:rPr>
        <w:t>подготовке и передаче программы и программной документации в экс</w:t>
      </w:r>
      <w:r w:rsidR="00595D27">
        <w:rPr>
          <w:sz w:val="24"/>
          <w:szCs w:val="24"/>
        </w:rPr>
        <w:t xml:space="preserve">плуатацию </w:t>
      </w:r>
      <w:proofErr w:type="gramStart"/>
      <w:r w:rsidR="00595D27">
        <w:rPr>
          <w:sz w:val="24"/>
          <w:szCs w:val="24"/>
        </w:rPr>
        <w:t>на</w:t>
      </w:r>
      <w:proofErr w:type="gramEnd"/>
      <w:r w:rsidR="00595D27">
        <w:rPr>
          <w:sz w:val="24"/>
          <w:szCs w:val="24"/>
        </w:rPr>
        <w:t xml:space="preserve"> </w:t>
      </w:r>
      <w:proofErr w:type="gramStart"/>
      <w:r w:rsidR="00595D27">
        <w:rPr>
          <w:sz w:val="24"/>
          <w:szCs w:val="24"/>
        </w:rPr>
        <w:t>объектах</w:t>
      </w:r>
      <w:proofErr w:type="gramEnd"/>
      <w:r w:rsidR="00595D27">
        <w:rPr>
          <w:sz w:val="24"/>
          <w:szCs w:val="24"/>
        </w:rPr>
        <w:t xml:space="preserve"> </w:t>
      </w:r>
      <w:r w:rsidR="009E03AE">
        <w:rPr>
          <w:sz w:val="24"/>
          <w:szCs w:val="24"/>
        </w:rPr>
        <w:t>заказчи</w:t>
      </w:r>
      <w:r w:rsidR="00595D27">
        <w:rPr>
          <w:sz w:val="24"/>
          <w:szCs w:val="24"/>
        </w:rPr>
        <w:t>ка.</w:t>
      </w:r>
    </w:p>
    <w:p w:rsidR="00594B2D" w:rsidRDefault="00594B2D" w:rsidP="00595D27">
      <w:pPr>
        <w:adjustRightInd w:val="0"/>
        <w:ind w:right="72" w:firstLine="709"/>
        <w:rPr>
          <w:sz w:val="24"/>
          <w:szCs w:val="24"/>
        </w:rPr>
      </w:pPr>
    </w:p>
    <w:p w:rsidR="00594B2D" w:rsidRDefault="00594B2D" w:rsidP="00595D27">
      <w:pPr>
        <w:adjustRightInd w:val="0"/>
        <w:ind w:right="72" w:firstLine="709"/>
        <w:rPr>
          <w:sz w:val="24"/>
          <w:szCs w:val="24"/>
        </w:rPr>
      </w:pPr>
    </w:p>
    <w:p w:rsidR="00594B2D" w:rsidRDefault="00594B2D" w:rsidP="00594B2D">
      <w:pPr>
        <w:adjustRightInd w:val="0"/>
        <w:ind w:right="72"/>
        <w:jc w:val="both"/>
        <w:rPr>
          <w:bCs/>
          <w:sz w:val="24"/>
          <w:szCs w:val="24"/>
        </w:rPr>
      </w:pPr>
    </w:p>
    <w:p w:rsidR="00594B2D" w:rsidRPr="00594B2D" w:rsidRDefault="00594B2D" w:rsidP="00594B2D">
      <w:pPr>
        <w:adjustRightInd w:val="0"/>
        <w:ind w:right="72" w:firstLine="709"/>
        <w:jc w:val="both"/>
        <w:rPr>
          <w:sz w:val="24"/>
          <w:szCs w:val="24"/>
        </w:rPr>
      </w:pPr>
      <w:r w:rsidRPr="00594B2D">
        <w:rPr>
          <w:sz w:val="24"/>
          <w:szCs w:val="24"/>
        </w:rPr>
        <w:t>Вид автоматизируемой деятельности: учет заявок по работе с клиентами. Перечень автоматизируемых процессов: учет сведений о заявках; формирование заявок клиентам; формирование квитанции на заявку.</w:t>
      </w:r>
    </w:p>
    <w:p w:rsidR="00594B2D" w:rsidRPr="009B4579" w:rsidRDefault="00594B2D" w:rsidP="00594B2D">
      <w:pPr>
        <w:adjustRightInd w:val="0"/>
        <w:ind w:right="72" w:firstLine="709"/>
        <w:jc w:val="both"/>
        <w:rPr>
          <w:sz w:val="24"/>
          <w:szCs w:val="24"/>
        </w:rPr>
      </w:pPr>
      <w:r w:rsidRPr="009B4579">
        <w:rPr>
          <w:sz w:val="24"/>
          <w:szCs w:val="24"/>
        </w:rPr>
        <w:t xml:space="preserve">Выделим структурные элементы процессов следующих типов:  </w:t>
      </w:r>
    </w:p>
    <w:p w:rsidR="00594B2D" w:rsidRPr="009B4579" w:rsidRDefault="00594B2D" w:rsidP="00594B2D">
      <w:pPr>
        <w:pStyle w:val="a4"/>
        <w:numPr>
          <w:ilvl w:val="0"/>
          <w:numId w:val="13"/>
        </w:numPr>
        <w:tabs>
          <w:tab w:val="left" w:pos="1092"/>
        </w:tabs>
        <w:ind w:right="233" w:firstLine="708"/>
        <w:jc w:val="both"/>
        <w:rPr>
          <w:sz w:val="24"/>
          <w:szCs w:val="24"/>
        </w:rPr>
      </w:pPr>
      <w:r w:rsidRPr="009B4579">
        <w:rPr>
          <w:sz w:val="24"/>
          <w:szCs w:val="24"/>
        </w:rPr>
        <w:t xml:space="preserve">входы – объекты, которые преобразуются в выходы, например, </w:t>
      </w:r>
      <w:r w:rsidRPr="009B4579">
        <w:rPr>
          <w:i/>
          <w:sz w:val="24"/>
          <w:szCs w:val="24"/>
        </w:rPr>
        <w:t>сырье, мат</w:t>
      </w:r>
      <w:proofErr w:type="gramStart"/>
      <w:r w:rsidRPr="009B4579">
        <w:rPr>
          <w:i/>
          <w:sz w:val="24"/>
          <w:szCs w:val="24"/>
        </w:rPr>
        <w:t>е-</w:t>
      </w:r>
      <w:proofErr w:type="gramEnd"/>
      <w:r w:rsidRPr="009B4579">
        <w:rPr>
          <w:i/>
          <w:sz w:val="24"/>
          <w:szCs w:val="24"/>
        </w:rPr>
        <w:t xml:space="preserve"> риалы, заявка</w:t>
      </w:r>
      <w:r w:rsidRPr="009B4579">
        <w:rPr>
          <w:i/>
          <w:spacing w:val="1"/>
          <w:sz w:val="24"/>
          <w:szCs w:val="24"/>
        </w:rPr>
        <w:t xml:space="preserve"> </w:t>
      </w:r>
      <w:r w:rsidRPr="009B4579">
        <w:rPr>
          <w:i/>
          <w:sz w:val="24"/>
          <w:szCs w:val="24"/>
        </w:rPr>
        <w:t>клиента</w:t>
      </w:r>
      <w:r w:rsidRPr="009B4579">
        <w:rPr>
          <w:sz w:val="24"/>
          <w:szCs w:val="24"/>
        </w:rPr>
        <w:t>;</w:t>
      </w:r>
    </w:p>
    <w:p w:rsidR="00594B2D" w:rsidRPr="009B4579" w:rsidRDefault="00594B2D" w:rsidP="00594B2D">
      <w:pPr>
        <w:pStyle w:val="a4"/>
        <w:numPr>
          <w:ilvl w:val="0"/>
          <w:numId w:val="13"/>
        </w:numPr>
        <w:tabs>
          <w:tab w:val="left" w:pos="1080"/>
        </w:tabs>
        <w:spacing w:line="299" w:lineRule="exact"/>
        <w:ind w:left="1079" w:hanging="159"/>
        <w:jc w:val="both"/>
        <w:rPr>
          <w:sz w:val="24"/>
          <w:szCs w:val="24"/>
        </w:rPr>
      </w:pPr>
      <w:r w:rsidRPr="009B4579">
        <w:rPr>
          <w:sz w:val="24"/>
          <w:szCs w:val="24"/>
        </w:rPr>
        <w:t>выходы – объекты, являющиеся результатом выполнения функции,</w:t>
      </w:r>
      <w:r w:rsidRPr="009B4579">
        <w:rPr>
          <w:spacing w:val="34"/>
          <w:sz w:val="24"/>
          <w:szCs w:val="24"/>
        </w:rPr>
        <w:t xml:space="preserve"> </w:t>
      </w:r>
      <w:r w:rsidRPr="009B4579">
        <w:rPr>
          <w:sz w:val="24"/>
          <w:szCs w:val="24"/>
        </w:rPr>
        <w:t>например,</w:t>
      </w:r>
    </w:p>
    <w:p w:rsidR="00594B2D" w:rsidRPr="009B4579" w:rsidRDefault="00594B2D" w:rsidP="00594B2D">
      <w:pPr>
        <w:spacing w:before="1" w:line="298" w:lineRule="exact"/>
        <w:ind w:left="212"/>
        <w:jc w:val="both"/>
        <w:rPr>
          <w:i/>
          <w:sz w:val="24"/>
          <w:szCs w:val="24"/>
        </w:rPr>
      </w:pPr>
      <w:r w:rsidRPr="009B4579">
        <w:rPr>
          <w:i/>
          <w:sz w:val="24"/>
          <w:szCs w:val="24"/>
        </w:rPr>
        <w:t>изготовленный продукт</w:t>
      </w:r>
      <w:r w:rsidRPr="009B4579">
        <w:rPr>
          <w:sz w:val="24"/>
          <w:szCs w:val="24"/>
        </w:rPr>
        <w:t xml:space="preserve">, </w:t>
      </w:r>
      <w:r w:rsidRPr="009B4579">
        <w:rPr>
          <w:i/>
          <w:sz w:val="24"/>
          <w:szCs w:val="24"/>
        </w:rPr>
        <w:t>выполненная услуга</w:t>
      </w:r>
      <w:r w:rsidRPr="009B4579">
        <w:rPr>
          <w:sz w:val="24"/>
          <w:szCs w:val="24"/>
        </w:rPr>
        <w:t xml:space="preserve">, </w:t>
      </w:r>
      <w:r w:rsidRPr="009B4579">
        <w:rPr>
          <w:i/>
          <w:sz w:val="24"/>
          <w:szCs w:val="24"/>
        </w:rPr>
        <w:t>обработанная заявка;</w:t>
      </w:r>
    </w:p>
    <w:p w:rsidR="00594B2D" w:rsidRPr="009B4579" w:rsidRDefault="00594B2D" w:rsidP="00594B2D">
      <w:pPr>
        <w:pStyle w:val="a4"/>
        <w:numPr>
          <w:ilvl w:val="0"/>
          <w:numId w:val="13"/>
        </w:numPr>
        <w:tabs>
          <w:tab w:val="left" w:pos="1094"/>
        </w:tabs>
        <w:ind w:right="231" w:firstLine="708"/>
        <w:jc w:val="both"/>
        <w:rPr>
          <w:sz w:val="24"/>
          <w:szCs w:val="24"/>
        </w:rPr>
      </w:pPr>
      <w:r w:rsidRPr="009B4579">
        <w:rPr>
          <w:sz w:val="24"/>
          <w:szCs w:val="24"/>
        </w:rPr>
        <w:t xml:space="preserve">исполнители – подразделения компании или отдельные исполнители, </w:t>
      </w:r>
      <w:proofErr w:type="spellStart"/>
      <w:r w:rsidRPr="009B4579">
        <w:rPr>
          <w:sz w:val="24"/>
          <w:szCs w:val="24"/>
        </w:rPr>
        <w:t>выпо</w:t>
      </w:r>
      <w:proofErr w:type="gramStart"/>
      <w:r w:rsidRPr="009B4579">
        <w:rPr>
          <w:sz w:val="24"/>
          <w:szCs w:val="24"/>
        </w:rPr>
        <w:t>л</w:t>
      </w:r>
      <w:proofErr w:type="spellEnd"/>
      <w:r w:rsidRPr="009B4579">
        <w:rPr>
          <w:sz w:val="24"/>
          <w:szCs w:val="24"/>
        </w:rPr>
        <w:t>-</w:t>
      </w:r>
      <w:proofErr w:type="gramEnd"/>
      <w:r w:rsidRPr="009B4579">
        <w:rPr>
          <w:sz w:val="24"/>
          <w:szCs w:val="24"/>
        </w:rPr>
        <w:t xml:space="preserve"> </w:t>
      </w:r>
      <w:proofErr w:type="spellStart"/>
      <w:r w:rsidRPr="009B4579">
        <w:rPr>
          <w:sz w:val="24"/>
          <w:szCs w:val="24"/>
        </w:rPr>
        <w:t>няющие</w:t>
      </w:r>
      <w:proofErr w:type="spellEnd"/>
      <w:r w:rsidRPr="009B4579">
        <w:rPr>
          <w:sz w:val="24"/>
          <w:szCs w:val="24"/>
        </w:rPr>
        <w:t xml:space="preserve"> функцию, например, </w:t>
      </w:r>
      <w:r w:rsidRPr="009B4579">
        <w:rPr>
          <w:i/>
          <w:sz w:val="24"/>
          <w:szCs w:val="24"/>
        </w:rPr>
        <w:t>продавец, отдел приема заявок, бригада рабочих, дизайнер</w:t>
      </w:r>
      <w:r w:rsidRPr="009B4579">
        <w:rPr>
          <w:sz w:val="24"/>
          <w:szCs w:val="24"/>
        </w:rPr>
        <w:t>;</w:t>
      </w:r>
    </w:p>
    <w:p w:rsidR="00594B2D" w:rsidRPr="009B4579" w:rsidRDefault="00594B2D" w:rsidP="00594B2D">
      <w:pPr>
        <w:pStyle w:val="a4"/>
        <w:numPr>
          <w:ilvl w:val="0"/>
          <w:numId w:val="13"/>
        </w:numPr>
        <w:tabs>
          <w:tab w:val="left" w:pos="1085"/>
        </w:tabs>
        <w:ind w:right="233" w:firstLine="708"/>
        <w:jc w:val="both"/>
        <w:rPr>
          <w:sz w:val="24"/>
          <w:szCs w:val="24"/>
        </w:rPr>
      </w:pPr>
      <w:r w:rsidRPr="009B4579">
        <w:rPr>
          <w:sz w:val="24"/>
          <w:szCs w:val="24"/>
        </w:rPr>
        <w:t>оборудование, инструменты, используемые при выполнении функции, напр</w:t>
      </w:r>
      <w:proofErr w:type="gramStart"/>
      <w:r w:rsidRPr="009B4579">
        <w:rPr>
          <w:sz w:val="24"/>
          <w:szCs w:val="24"/>
        </w:rPr>
        <w:t>и-</w:t>
      </w:r>
      <w:proofErr w:type="gramEnd"/>
      <w:r w:rsidRPr="009B4579">
        <w:rPr>
          <w:sz w:val="24"/>
          <w:szCs w:val="24"/>
        </w:rPr>
        <w:t xml:space="preserve"> мер, </w:t>
      </w:r>
      <w:r w:rsidRPr="009B4579">
        <w:rPr>
          <w:i/>
          <w:sz w:val="24"/>
          <w:szCs w:val="24"/>
        </w:rPr>
        <w:t>станок, компьютер, торговое оборудование, офисное</w:t>
      </w:r>
      <w:r w:rsidRPr="009B4579">
        <w:rPr>
          <w:i/>
          <w:spacing w:val="-7"/>
          <w:sz w:val="24"/>
          <w:szCs w:val="24"/>
        </w:rPr>
        <w:t xml:space="preserve"> </w:t>
      </w:r>
      <w:r w:rsidRPr="009B4579">
        <w:rPr>
          <w:i/>
          <w:sz w:val="24"/>
          <w:szCs w:val="24"/>
        </w:rPr>
        <w:t>оборудование</w:t>
      </w:r>
      <w:r w:rsidRPr="009B4579">
        <w:rPr>
          <w:sz w:val="24"/>
          <w:szCs w:val="24"/>
        </w:rPr>
        <w:t>;</w:t>
      </w:r>
    </w:p>
    <w:p w:rsidR="00594B2D" w:rsidRPr="009B4579" w:rsidRDefault="00594B2D" w:rsidP="00594B2D">
      <w:pPr>
        <w:pStyle w:val="a4"/>
        <w:numPr>
          <w:ilvl w:val="0"/>
          <w:numId w:val="13"/>
        </w:numPr>
        <w:tabs>
          <w:tab w:val="left" w:pos="1099"/>
        </w:tabs>
        <w:ind w:right="231" w:firstLine="708"/>
        <w:jc w:val="both"/>
        <w:rPr>
          <w:sz w:val="24"/>
          <w:szCs w:val="24"/>
        </w:rPr>
      </w:pPr>
      <w:r w:rsidRPr="009B4579">
        <w:rPr>
          <w:sz w:val="24"/>
          <w:szCs w:val="24"/>
        </w:rPr>
        <w:t xml:space="preserve">управляющая, регламентирующая информация, показывающая, как </w:t>
      </w:r>
      <w:proofErr w:type="spellStart"/>
      <w:r w:rsidRPr="009B4579">
        <w:rPr>
          <w:sz w:val="24"/>
          <w:szCs w:val="24"/>
        </w:rPr>
        <w:t>выполн</w:t>
      </w:r>
      <w:proofErr w:type="gramStart"/>
      <w:r w:rsidRPr="009B4579">
        <w:rPr>
          <w:sz w:val="24"/>
          <w:szCs w:val="24"/>
        </w:rPr>
        <w:t>я</w:t>
      </w:r>
      <w:proofErr w:type="spellEnd"/>
      <w:r w:rsidRPr="009B4579">
        <w:rPr>
          <w:sz w:val="24"/>
          <w:szCs w:val="24"/>
        </w:rPr>
        <w:t>-</w:t>
      </w:r>
      <w:proofErr w:type="gramEnd"/>
      <w:r w:rsidRPr="009B4579">
        <w:rPr>
          <w:sz w:val="24"/>
          <w:szCs w:val="24"/>
        </w:rPr>
        <w:t xml:space="preserve"> </w:t>
      </w:r>
      <w:proofErr w:type="spellStart"/>
      <w:r w:rsidRPr="009B4579">
        <w:rPr>
          <w:sz w:val="24"/>
          <w:szCs w:val="24"/>
        </w:rPr>
        <w:t>ется</w:t>
      </w:r>
      <w:proofErr w:type="spellEnd"/>
      <w:r w:rsidRPr="009B4579">
        <w:rPr>
          <w:sz w:val="24"/>
          <w:szCs w:val="24"/>
        </w:rPr>
        <w:t xml:space="preserve"> функция, или принимаемая во внимание при выполнении функции, например, </w:t>
      </w:r>
      <w:r w:rsidRPr="009B4579">
        <w:rPr>
          <w:i/>
          <w:sz w:val="24"/>
          <w:szCs w:val="24"/>
        </w:rPr>
        <w:t>план, проект, инструкция,</w:t>
      </w:r>
      <w:r w:rsidRPr="009B4579">
        <w:rPr>
          <w:i/>
          <w:spacing w:val="-4"/>
          <w:sz w:val="24"/>
          <w:szCs w:val="24"/>
        </w:rPr>
        <w:t xml:space="preserve"> </w:t>
      </w:r>
      <w:r w:rsidRPr="009B4579">
        <w:rPr>
          <w:i/>
          <w:sz w:val="24"/>
          <w:szCs w:val="24"/>
        </w:rPr>
        <w:t>чертеж</w:t>
      </w:r>
      <w:r w:rsidRPr="009B4579">
        <w:rPr>
          <w:sz w:val="24"/>
          <w:szCs w:val="24"/>
        </w:rPr>
        <w:t>.</w:t>
      </w:r>
    </w:p>
    <w:p w:rsidR="00594B2D" w:rsidRPr="009B4579" w:rsidRDefault="00594B2D" w:rsidP="00594B2D">
      <w:pPr>
        <w:tabs>
          <w:tab w:val="left" w:pos="461"/>
          <w:tab w:val="left" w:pos="6330"/>
        </w:tabs>
        <w:spacing w:before="6"/>
        <w:ind w:right="72"/>
        <w:rPr>
          <w:sz w:val="24"/>
          <w:szCs w:val="24"/>
        </w:rPr>
      </w:pPr>
    </w:p>
    <w:tbl>
      <w:tblPr>
        <w:tblStyle w:val="TableNormal"/>
        <w:tblW w:w="10810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60"/>
        <w:gridCol w:w="1842"/>
        <w:gridCol w:w="2127"/>
        <w:gridCol w:w="1984"/>
        <w:gridCol w:w="1312"/>
      </w:tblGrid>
      <w:tr w:rsidR="00594B2D" w:rsidRPr="009B4579" w:rsidTr="00594B2D">
        <w:trPr>
          <w:trHeight w:val="506"/>
        </w:trPr>
        <w:tc>
          <w:tcPr>
            <w:tcW w:w="1985" w:type="dxa"/>
          </w:tcPr>
          <w:p w:rsidR="00594B2D" w:rsidRPr="00594B2D" w:rsidRDefault="00594B2D" w:rsidP="00433B6A">
            <w:pPr>
              <w:pStyle w:val="TableParagraph"/>
              <w:spacing w:line="251" w:lineRule="exact"/>
              <w:ind w:left="372"/>
              <w:rPr>
                <w:b/>
                <w:sz w:val="24"/>
                <w:szCs w:val="24"/>
              </w:rPr>
            </w:pPr>
            <w:bookmarkStart w:id="0" w:name="_GoBack"/>
            <w:r w:rsidRPr="00594B2D">
              <w:rPr>
                <w:b/>
                <w:sz w:val="24"/>
                <w:szCs w:val="24"/>
              </w:rPr>
              <w:t>Функция</w:t>
            </w:r>
          </w:p>
        </w:tc>
        <w:tc>
          <w:tcPr>
            <w:tcW w:w="1560" w:type="dxa"/>
          </w:tcPr>
          <w:p w:rsidR="00594B2D" w:rsidRPr="00594B2D" w:rsidRDefault="00594B2D" w:rsidP="00433B6A">
            <w:pPr>
              <w:pStyle w:val="TableParagraph"/>
              <w:spacing w:line="251" w:lineRule="exact"/>
              <w:ind w:left="468"/>
              <w:rPr>
                <w:b/>
                <w:sz w:val="24"/>
                <w:szCs w:val="24"/>
              </w:rPr>
            </w:pPr>
            <w:r w:rsidRPr="00594B2D">
              <w:rPr>
                <w:b/>
                <w:sz w:val="24"/>
                <w:szCs w:val="24"/>
              </w:rPr>
              <w:t>Вход</w:t>
            </w:r>
          </w:p>
        </w:tc>
        <w:tc>
          <w:tcPr>
            <w:tcW w:w="1842" w:type="dxa"/>
          </w:tcPr>
          <w:p w:rsidR="00594B2D" w:rsidRPr="00594B2D" w:rsidRDefault="00594B2D" w:rsidP="00433B6A">
            <w:pPr>
              <w:pStyle w:val="TableParagraph"/>
              <w:spacing w:line="251" w:lineRule="exact"/>
              <w:ind w:left="93" w:right="78"/>
              <w:jc w:val="center"/>
              <w:rPr>
                <w:b/>
                <w:sz w:val="24"/>
                <w:szCs w:val="24"/>
              </w:rPr>
            </w:pPr>
            <w:r w:rsidRPr="00594B2D">
              <w:rPr>
                <w:b/>
                <w:sz w:val="24"/>
                <w:szCs w:val="24"/>
              </w:rPr>
              <w:t>Исполнитель</w:t>
            </w:r>
          </w:p>
        </w:tc>
        <w:tc>
          <w:tcPr>
            <w:tcW w:w="2127" w:type="dxa"/>
          </w:tcPr>
          <w:p w:rsidR="00594B2D" w:rsidRPr="00594B2D" w:rsidRDefault="00594B2D" w:rsidP="00433B6A">
            <w:pPr>
              <w:pStyle w:val="TableParagraph"/>
              <w:spacing w:line="254" w:lineRule="exact"/>
              <w:ind w:left="269" w:right="175" w:hanging="70"/>
              <w:rPr>
                <w:b/>
                <w:sz w:val="24"/>
                <w:szCs w:val="24"/>
              </w:rPr>
            </w:pPr>
            <w:r w:rsidRPr="00594B2D">
              <w:rPr>
                <w:b/>
                <w:sz w:val="24"/>
                <w:szCs w:val="24"/>
              </w:rPr>
              <w:t>Оборудование, инструменты</w:t>
            </w:r>
          </w:p>
        </w:tc>
        <w:tc>
          <w:tcPr>
            <w:tcW w:w="1984" w:type="dxa"/>
          </w:tcPr>
          <w:p w:rsidR="00594B2D" w:rsidRPr="00594B2D" w:rsidRDefault="00594B2D" w:rsidP="00433B6A">
            <w:pPr>
              <w:pStyle w:val="TableParagraph"/>
              <w:spacing w:line="254" w:lineRule="exact"/>
              <w:ind w:left="253" w:right="127" w:hanging="99"/>
              <w:rPr>
                <w:b/>
                <w:sz w:val="24"/>
                <w:szCs w:val="24"/>
              </w:rPr>
            </w:pPr>
            <w:r w:rsidRPr="00594B2D">
              <w:rPr>
                <w:b/>
                <w:sz w:val="24"/>
                <w:szCs w:val="24"/>
              </w:rPr>
              <w:t>Управляющая информация</w:t>
            </w:r>
          </w:p>
        </w:tc>
        <w:tc>
          <w:tcPr>
            <w:tcW w:w="1312" w:type="dxa"/>
          </w:tcPr>
          <w:p w:rsidR="00594B2D" w:rsidRPr="00594B2D" w:rsidRDefault="00594B2D" w:rsidP="00433B6A">
            <w:pPr>
              <w:pStyle w:val="TableParagraph"/>
              <w:spacing w:line="251" w:lineRule="exact"/>
              <w:ind w:left="429"/>
              <w:rPr>
                <w:b/>
                <w:sz w:val="24"/>
                <w:szCs w:val="24"/>
              </w:rPr>
            </w:pPr>
            <w:r w:rsidRPr="00594B2D">
              <w:rPr>
                <w:b/>
                <w:sz w:val="24"/>
                <w:szCs w:val="24"/>
              </w:rPr>
              <w:t>Выход</w:t>
            </w:r>
          </w:p>
        </w:tc>
      </w:tr>
      <w:tr w:rsidR="00594B2D" w:rsidRPr="009B4579" w:rsidTr="00594B2D">
        <w:trPr>
          <w:trHeight w:val="755"/>
        </w:trPr>
        <w:tc>
          <w:tcPr>
            <w:tcW w:w="1985" w:type="dxa"/>
          </w:tcPr>
          <w:p w:rsidR="00594B2D" w:rsidRPr="00594B2D" w:rsidRDefault="00594B2D" w:rsidP="00433B6A">
            <w:pPr>
              <w:pStyle w:val="TableParagraph"/>
              <w:ind w:left="107" w:right="118"/>
              <w:rPr>
                <w:sz w:val="24"/>
                <w:szCs w:val="24"/>
              </w:rPr>
            </w:pPr>
            <w:r w:rsidRPr="00594B2D">
              <w:rPr>
                <w:sz w:val="24"/>
                <w:szCs w:val="24"/>
              </w:rPr>
              <w:t>Учет сведений о заявках</w:t>
            </w:r>
          </w:p>
        </w:tc>
        <w:tc>
          <w:tcPr>
            <w:tcW w:w="1560" w:type="dxa"/>
          </w:tcPr>
          <w:p w:rsidR="00594B2D" w:rsidRPr="00594B2D" w:rsidRDefault="00594B2D" w:rsidP="00433B6A">
            <w:pPr>
              <w:pStyle w:val="TableParagraph"/>
              <w:ind w:left="108" w:right="197"/>
              <w:rPr>
                <w:sz w:val="24"/>
                <w:szCs w:val="24"/>
              </w:rPr>
            </w:pPr>
            <w:r w:rsidRPr="00594B2D">
              <w:rPr>
                <w:sz w:val="24"/>
                <w:szCs w:val="24"/>
              </w:rPr>
              <w:t>Заявка клиента</w:t>
            </w:r>
          </w:p>
        </w:tc>
        <w:tc>
          <w:tcPr>
            <w:tcW w:w="1842" w:type="dxa"/>
          </w:tcPr>
          <w:p w:rsidR="00594B2D" w:rsidRPr="00594B2D" w:rsidRDefault="00594B2D" w:rsidP="00594B2D">
            <w:pPr>
              <w:pStyle w:val="TableParagraph"/>
              <w:ind w:left="111" w:right="5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Приемщи</w:t>
            </w:r>
            <w:r w:rsidRPr="00594B2D">
              <w:rPr>
                <w:sz w:val="24"/>
                <w:szCs w:val="24"/>
              </w:rPr>
              <w:t>к</w:t>
            </w:r>
          </w:p>
        </w:tc>
        <w:tc>
          <w:tcPr>
            <w:tcW w:w="2127" w:type="dxa"/>
          </w:tcPr>
          <w:p w:rsidR="00594B2D" w:rsidRPr="00594B2D" w:rsidRDefault="00594B2D" w:rsidP="00433B6A">
            <w:pPr>
              <w:pStyle w:val="TableParagraph"/>
              <w:spacing w:line="245" w:lineRule="exact"/>
              <w:ind w:left="108"/>
              <w:rPr>
                <w:sz w:val="24"/>
                <w:szCs w:val="24"/>
              </w:rPr>
            </w:pPr>
            <w:r w:rsidRPr="00594B2D">
              <w:rPr>
                <w:sz w:val="24"/>
                <w:szCs w:val="24"/>
              </w:rPr>
              <w:t>Оборудование</w:t>
            </w:r>
          </w:p>
        </w:tc>
        <w:tc>
          <w:tcPr>
            <w:tcW w:w="1984" w:type="dxa"/>
          </w:tcPr>
          <w:p w:rsidR="00594B2D" w:rsidRPr="00594B2D" w:rsidRDefault="00594B2D" w:rsidP="00433B6A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594B2D">
              <w:rPr>
                <w:sz w:val="24"/>
                <w:szCs w:val="24"/>
              </w:rPr>
              <w:t>Список предоставляемых услуг</w:t>
            </w:r>
          </w:p>
        </w:tc>
        <w:tc>
          <w:tcPr>
            <w:tcW w:w="1312" w:type="dxa"/>
          </w:tcPr>
          <w:p w:rsidR="00594B2D" w:rsidRPr="00594B2D" w:rsidRDefault="00594B2D" w:rsidP="00433B6A">
            <w:pPr>
              <w:pStyle w:val="TableParagraph"/>
              <w:spacing w:line="238" w:lineRule="exact"/>
              <w:ind w:left="110"/>
              <w:rPr>
                <w:sz w:val="24"/>
                <w:szCs w:val="24"/>
              </w:rPr>
            </w:pPr>
            <w:r w:rsidRPr="00594B2D">
              <w:rPr>
                <w:sz w:val="24"/>
                <w:szCs w:val="24"/>
              </w:rPr>
              <w:t>Сведения о заявке</w:t>
            </w:r>
          </w:p>
        </w:tc>
      </w:tr>
      <w:tr w:rsidR="00594B2D" w:rsidRPr="009B4579" w:rsidTr="00594B2D">
        <w:trPr>
          <w:trHeight w:val="760"/>
        </w:trPr>
        <w:tc>
          <w:tcPr>
            <w:tcW w:w="1985" w:type="dxa"/>
          </w:tcPr>
          <w:p w:rsidR="00594B2D" w:rsidRPr="00594B2D" w:rsidRDefault="00594B2D" w:rsidP="00433B6A">
            <w:pPr>
              <w:pStyle w:val="TableParagraph"/>
              <w:spacing w:line="242" w:lineRule="auto"/>
              <w:ind w:left="107" w:right="329"/>
              <w:rPr>
                <w:sz w:val="24"/>
                <w:szCs w:val="24"/>
              </w:rPr>
            </w:pPr>
            <w:r w:rsidRPr="00594B2D">
              <w:rPr>
                <w:sz w:val="24"/>
                <w:szCs w:val="24"/>
              </w:rPr>
              <w:t>Формирование заявок клиентам</w:t>
            </w:r>
          </w:p>
        </w:tc>
        <w:tc>
          <w:tcPr>
            <w:tcW w:w="1560" w:type="dxa"/>
          </w:tcPr>
          <w:p w:rsidR="00594B2D" w:rsidRPr="00594B2D" w:rsidRDefault="00594B2D" w:rsidP="00433B6A">
            <w:pPr>
              <w:pStyle w:val="TableParagraph"/>
              <w:ind w:left="111" w:right="562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594B2D" w:rsidRPr="00594B2D" w:rsidRDefault="00594B2D" w:rsidP="00433B6A">
            <w:pPr>
              <w:pStyle w:val="TableParagraph"/>
              <w:spacing w:line="245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594B2D" w:rsidRPr="00594B2D" w:rsidRDefault="00594B2D" w:rsidP="00433B6A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94B2D" w:rsidRPr="00594B2D" w:rsidRDefault="00594B2D" w:rsidP="00433B6A">
            <w:pPr>
              <w:pStyle w:val="TableParagraph"/>
              <w:spacing w:line="23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594B2D" w:rsidRPr="00594B2D" w:rsidRDefault="00594B2D" w:rsidP="00433B6A">
            <w:pPr>
              <w:pStyle w:val="TableParagraph"/>
              <w:spacing w:before="5" w:line="252" w:lineRule="exact"/>
              <w:ind w:left="110" w:right="397"/>
              <w:rPr>
                <w:sz w:val="24"/>
                <w:szCs w:val="24"/>
              </w:rPr>
            </w:pPr>
          </w:p>
        </w:tc>
      </w:tr>
      <w:tr w:rsidR="00594B2D" w:rsidRPr="009B4579" w:rsidTr="00594B2D">
        <w:trPr>
          <w:trHeight w:val="1264"/>
        </w:trPr>
        <w:tc>
          <w:tcPr>
            <w:tcW w:w="1985" w:type="dxa"/>
          </w:tcPr>
          <w:p w:rsidR="00594B2D" w:rsidRPr="00594B2D" w:rsidRDefault="00594B2D" w:rsidP="00433B6A">
            <w:pPr>
              <w:pStyle w:val="TableParagraph"/>
              <w:ind w:left="107" w:right="234"/>
              <w:rPr>
                <w:sz w:val="24"/>
                <w:szCs w:val="24"/>
              </w:rPr>
            </w:pPr>
            <w:r w:rsidRPr="00594B2D">
              <w:rPr>
                <w:sz w:val="24"/>
                <w:szCs w:val="24"/>
              </w:rPr>
              <w:t>Формирование квитанции на заявку</w:t>
            </w:r>
          </w:p>
        </w:tc>
        <w:tc>
          <w:tcPr>
            <w:tcW w:w="1560" w:type="dxa"/>
          </w:tcPr>
          <w:p w:rsidR="00594B2D" w:rsidRPr="00594B2D" w:rsidRDefault="00594B2D" w:rsidP="00433B6A">
            <w:pPr>
              <w:pStyle w:val="TableParagraph"/>
              <w:spacing w:line="247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594B2D" w:rsidRPr="00594B2D" w:rsidRDefault="00594B2D" w:rsidP="00433B6A">
            <w:pPr>
              <w:pStyle w:val="TableParagraph"/>
              <w:ind w:left="111" w:right="285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594B2D" w:rsidRPr="00594B2D" w:rsidRDefault="00594B2D" w:rsidP="00433B6A">
            <w:pPr>
              <w:pStyle w:val="TableParagraph"/>
              <w:ind w:left="108" w:right="25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94B2D" w:rsidRPr="00594B2D" w:rsidRDefault="00594B2D" w:rsidP="00433B6A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594B2D" w:rsidRPr="00594B2D" w:rsidRDefault="00594B2D" w:rsidP="00433B6A">
            <w:pPr>
              <w:pStyle w:val="TableParagraph"/>
              <w:ind w:left="110" w:right="255"/>
              <w:rPr>
                <w:sz w:val="24"/>
                <w:szCs w:val="24"/>
              </w:rPr>
            </w:pPr>
          </w:p>
        </w:tc>
      </w:tr>
      <w:bookmarkEnd w:id="0"/>
    </w:tbl>
    <w:p w:rsidR="00594B2D" w:rsidRPr="009B4579" w:rsidRDefault="00594B2D" w:rsidP="00594B2D">
      <w:pPr>
        <w:tabs>
          <w:tab w:val="left" w:pos="461"/>
          <w:tab w:val="left" w:pos="6330"/>
        </w:tabs>
        <w:spacing w:before="6"/>
        <w:ind w:right="72"/>
        <w:rPr>
          <w:sz w:val="24"/>
          <w:szCs w:val="24"/>
        </w:rPr>
      </w:pPr>
    </w:p>
    <w:p w:rsidR="00594B2D" w:rsidRPr="009E03AE" w:rsidRDefault="00594B2D" w:rsidP="00595D27">
      <w:pPr>
        <w:adjustRightInd w:val="0"/>
        <w:ind w:right="72" w:firstLine="709"/>
        <w:rPr>
          <w:sz w:val="24"/>
          <w:szCs w:val="24"/>
        </w:rPr>
        <w:sectPr w:rsidR="00594B2D" w:rsidRPr="009E03AE">
          <w:pgSz w:w="11910" w:h="16840"/>
          <w:pgMar w:top="1040" w:right="740" w:bottom="280" w:left="1600" w:header="720" w:footer="720" w:gutter="0"/>
          <w:cols w:space="720"/>
        </w:sectPr>
      </w:pPr>
    </w:p>
    <w:p w:rsidR="00AB2A3E" w:rsidRPr="009E03AE" w:rsidRDefault="00AB2A3E" w:rsidP="009E03AE">
      <w:pPr>
        <w:rPr>
          <w:sz w:val="24"/>
          <w:szCs w:val="24"/>
        </w:rPr>
      </w:pPr>
    </w:p>
    <w:sectPr w:rsidR="00AB2A3E" w:rsidRPr="009E03AE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609DC"/>
    <w:multiLevelType w:val="multilevel"/>
    <w:tmpl w:val="73AAD670"/>
    <w:lvl w:ilvl="0">
      <w:start w:val="8"/>
      <w:numFmt w:val="decimal"/>
      <w:lvlText w:val="%1"/>
      <w:lvlJc w:val="left"/>
      <w:pPr>
        <w:ind w:left="100" w:hanging="43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0" w:hanging="4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93" w:hanging="43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40" w:hanging="43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7" w:hanging="43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4" w:hanging="43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80" w:hanging="43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7" w:hanging="43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4" w:hanging="432"/>
      </w:pPr>
      <w:rPr>
        <w:rFonts w:hint="default"/>
        <w:lang w:val="ru-RU" w:eastAsia="ru-RU" w:bidi="ru-RU"/>
      </w:rPr>
    </w:lvl>
  </w:abstractNum>
  <w:abstractNum w:abstractNumId="1">
    <w:nsid w:val="0732372F"/>
    <w:multiLevelType w:val="multilevel"/>
    <w:tmpl w:val="3C2E3702"/>
    <w:lvl w:ilvl="0">
      <w:start w:val="13"/>
      <w:numFmt w:val="decimal"/>
      <w:lvlText w:val="%1"/>
      <w:lvlJc w:val="left"/>
      <w:pPr>
        <w:ind w:left="640" w:hanging="54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640" w:hanging="5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821" w:hanging="36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764" w:hanging="36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736" w:hanging="36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08" w:hanging="36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80" w:hanging="36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52" w:hanging="36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24" w:hanging="361"/>
      </w:pPr>
      <w:rPr>
        <w:rFonts w:hint="default"/>
        <w:lang w:val="ru-RU" w:eastAsia="ru-RU" w:bidi="ru-RU"/>
      </w:rPr>
    </w:lvl>
  </w:abstractNum>
  <w:abstractNum w:abstractNumId="2">
    <w:nsid w:val="1AAA1E87"/>
    <w:multiLevelType w:val="multilevel"/>
    <w:tmpl w:val="C8F6218E"/>
    <w:lvl w:ilvl="0">
      <w:start w:val="5"/>
      <w:numFmt w:val="decimal"/>
      <w:lvlText w:val="%1"/>
      <w:lvlJc w:val="left"/>
      <w:pPr>
        <w:ind w:left="821" w:hanging="36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821" w:hanging="361"/>
      </w:pPr>
      <w:rPr>
        <w:rFonts w:ascii="Times New Roman" w:eastAsia="Times New Roman" w:hAnsi="Times New Roman" w:cs="Times New Roman" w:hint="default"/>
        <w:spacing w:val="-8"/>
        <w:w w:val="100"/>
        <w:sz w:val="22"/>
        <w:szCs w:val="22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81" w:hanging="721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044" w:hanging="72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76" w:hanging="72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08" w:hanging="72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40" w:hanging="72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72" w:hanging="72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04" w:hanging="721"/>
      </w:pPr>
      <w:rPr>
        <w:rFonts w:hint="default"/>
        <w:lang w:val="ru-RU" w:eastAsia="ru-RU" w:bidi="ru-RU"/>
      </w:rPr>
    </w:lvl>
  </w:abstractNum>
  <w:abstractNum w:abstractNumId="3">
    <w:nsid w:val="29A31F41"/>
    <w:multiLevelType w:val="hybridMultilevel"/>
    <w:tmpl w:val="7CA410B8"/>
    <w:lvl w:ilvl="0" w:tplc="0B40FC8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9B3626F"/>
    <w:multiLevelType w:val="multilevel"/>
    <w:tmpl w:val="B7A0044E"/>
    <w:lvl w:ilvl="0">
      <w:start w:val="3"/>
      <w:numFmt w:val="decimal"/>
      <w:lvlText w:val="%1"/>
      <w:lvlJc w:val="left"/>
      <w:pPr>
        <w:ind w:left="941" w:hanging="48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941" w:hanging="481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665" w:hanging="48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48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91" w:hanging="4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54" w:hanging="4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16" w:hanging="4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79" w:hanging="4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42" w:hanging="481"/>
      </w:pPr>
      <w:rPr>
        <w:rFonts w:hint="default"/>
        <w:lang w:val="ru-RU" w:eastAsia="ru-RU" w:bidi="ru-RU"/>
      </w:rPr>
    </w:lvl>
  </w:abstractNum>
  <w:abstractNum w:abstractNumId="5">
    <w:nsid w:val="2E0C460B"/>
    <w:multiLevelType w:val="multilevel"/>
    <w:tmpl w:val="A4E212CE"/>
    <w:lvl w:ilvl="0">
      <w:start w:val="1"/>
      <w:numFmt w:val="decimal"/>
      <w:lvlText w:val="%1."/>
      <w:lvlJc w:val="left"/>
      <w:pPr>
        <w:ind w:left="100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528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17" w:hanging="70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526" w:hanging="7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532" w:hanging="7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38" w:hanging="7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544" w:hanging="7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50" w:hanging="7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556" w:hanging="708"/>
      </w:pPr>
      <w:rPr>
        <w:rFonts w:hint="default"/>
        <w:lang w:val="ru-RU" w:eastAsia="ru-RU" w:bidi="ru-RU"/>
      </w:rPr>
    </w:lvl>
  </w:abstractNum>
  <w:abstractNum w:abstractNumId="6">
    <w:nsid w:val="34E43B9F"/>
    <w:multiLevelType w:val="hybridMultilevel"/>
    <w:tmpl w:val="F86C0576"/>
    <w:lvl w:ilvl="0" w:tplc="DACA36FC">
      <w:numFmt w:val="bullet"/>
      <w:lvlText w:val="-"/>
      <w:lvlJc w:val="left"/>
      <w:pPr>
        <w:ind w:left="21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1" w:tplc="F028B6AA">
      <w:numFmt w:val="bullet"/>
      <w:lvlText w:val="•"/>
      <w:lvlJc w:val="left"/>
      <w:pPr>
        <w:ind w:left="1206" w:hanging="152"/>
      </w:pPr>
      <w:rPr>
        <w:rFonts w:hint="default"/>
        <w:lang w:val="ru-RU" w:eastAsia="ru-RU" w:bidi="ru-RU"/>
      </w:rPr>
    </w:lvl>
    <w:lvl w:ilvl="2" w:tplc="3E5EE5F0">
      <w:numFmt w:val="bullet"/>
      <w:lvlText w:val="•"/>
      <w:lvlJc w:val="left"/>
      <w:pPr>
        <w:ind w:left="2193" w:hanging="152"/>
      </w:pPr>
      <w:rPr>
        <w:rFonts w:hint="default"/>
        <w:lang w:val="ru-RU" w:eastAsia="ru-RU" w:bidi="ru-RU"/>
      </w:rPr>
    </w:lvl>
    <w:lvl w:ilvl="3" w:tplc="B38C763A">
      <w:numFmt w:val="bullet"/>
      <w:lvlText w:val="•"/>
      <w:lvlJc w:val="left"/>
      <w:pPr>
        <w:ind w:left="3179" w:hanging="152"/>
      </w:pPr>
      <w:rPr>
        <w:rFonts w:hint="default"/>
        <w:lang w:val="ru-RU" w:eastAsia="ru-RU" w:bidi="ru-RU"/>
      </w:rPr>
    </w:lvl>
    <w:lvl w:ilvl="4" w:tplc="1F5A27C8">
      <w:numFmt w:val="bullet"/>
      <w:lvlText w:val="•"/>
      <w:lvlJc w:val="left"/>
      <w:pPr>
        <w:ind w:left="4166" w:hanging="152"/>
      </w:pPr>
      <w:rPr>
        <w:rFonts w:hint="default"/>
        <w:lang w:val="ru-RU" w:eastAsia="ru-RU" w:bidi="ru-RU"/>
      </w:rPr>
    </w:lvl>
    <w:lvl w:ilvl="5" w:tplc="690EDBCC">
      <w:numFmt w:val="bullet"/>
      <w:lvlText w:val="•"/>
      <w:lvlJc w:val="left"/>
      <w:pPr>
        <w:ind w:left="5153" w:hanging="152"/>
      </w:pPr>
      <w:rPr>
        <w:rFonts w:hint="default"/>
        <w:lang w:val="ru-RU" w:eastAsia="ru-RU" w:bidi="ru-RU"/>
      </w:rPr>
    </w:lvl>
    <w:lvl w:ilvl="6" w:tplc="C33E93AA">
      <w:numFmt w:val="bullet"/>
      <w:lvlText w:val="•"/>
      <w:lvlJc w:val="left"/>
      <w:pPr>
        <w:ind w:left="6139" w:hanging="152"/>
      </w:pPr>
      <w:rPr>
        <w:rFonts w:hint="default"/>
        <w:lang w:val="ru-RU" w:eastAsia="ru-RU" w:bidi="ru-RU"/>
      </w:rPr>
    </w:lvl>
    <w:lvl w:ilvl="7" w:tplc="8F9A932A">
      <w:numFmt w:val="bullet"/>
      <w:lvlText w:val="•"/>
      <w:lvlJc w:val="left"/>
      <w:pPr>
        <w:ind w:left="7126" w:hanging="152"/>
      </w:pPr>
      <w:rPr>
        <w:rFonts w:hint="default"/>
        <w:lang w:val="ru-RU" w:eastAsia="ru-RU" w:bidi="ru-RU"/>
      </w:rPr>
    </w:lvl>
    <w:lvl w:ilvl="8" w:tplc="5EBA6626">
      <w:numFmt w:val="bullet"/>
      <w:lvlText w:val="•"/>
      <w:lvlJc w:val="left"/>
      <w:pPr>
        <w:ind w:left="8113" w:hanging="152"/>
      </w:pPr>
      <w:rPr>
        <w:rFonts w:hint="default"/>
        <w:lang w:val="ru-RU" w:eastAsia="ru-RU" w:bidi="ru-RU"/>
      </w:rPr>
    </w:lvl>
  </w:abstractNum>
  <w:abstractNum w:abstractNumId="7">
    <w:nsid w:val="39175B16"/>
    <w:multiLevelType w:val="multilevel"/>
    <w:tmpl w:val="A51A74B8"/>
    <w:lvl w:ilvl="0">
      <w:start w:val="6"/>
      <w:numFmt w:val="decimal"/>
      <w:lvlText w:val="%1"/>
      <w:lvlJc w:val="left"/>
      <w:pPr>
        <w:ind w:left="881" w:hanging="421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881" w:hanging="421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617" w:hanging="42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86" w:hanging="42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55" w:hanging="42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24" w:hanging="42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92" w:hanging="42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61" w:hanging="42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30" w:hanging="421"/>
      </w:pPr>
      <w:rPr>
        <w:rFonts w:hint="default"/>
        <w:lang w:val="ru-RU" w:eastAsia="ru-RU" w:bidi="ru-RU"/>
      </w:rPr>
    </w:lvl>
  </w:abstractNum>
  <w:abstractNum w:abstractNumId="8">
    <w:nsid w:val="480934A6"/>
    <w:multiLevelType w:val="multilevel"/>
    <w:tmpl w:val="23585DB4"/>
    <w:lvl w:ilvl="0">
      <w:start w:val="12"/>
      <w:numFmt w:val="decimal"/>
      <w:lvlText w:val="%1"/>
      <w:lvlJc w:val="left"/>
      <w:pPr>
        <w:ind w:left="100" w:hanging="56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0" w:hanging="5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3)"/>
      <w:lvlJc w:val="left"/>
      <w:pPr>
        <w:ind w:left="809" w:hanging="2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748" w:hanging="2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722" w:hanging="2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696" w:hanging="2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71" w:hanging="2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45" w:hanging="2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19" w:hanging="260"/>
      </w:pPr>
      <w:rPr>
        <w:rFonts w:hint="default"/>
        <w:lang w:val="ru-RU" w:eastAsia="ru-RU" w:bidi="ru-RU"/>
      </w:rPr>
    </w:lvl>
  </w:abstractNum>
  <w:abstractNum w:abstractNumId="9">
    <w:nsid w:val="54CC6A1D"/>
    <w:multiLevelType w:val="multilevel"/>
    <w:tmpl w:val="494ECC24"/>
    <w:lvl w:ilvl="0">
      <w:start w:val="7"/>
      <w:numFmt w:val="decimal"/>
      <w:lvlText w:val="%1"/>
      <w:lvlJc w:val="left"/>
      <w:pPr>
        <w:ind w:left="520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0" w:hanging="42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29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34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9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44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48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53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58" w:hanging="420"/>
      </w:pPr>
      <w:rPr>
        <w:rFonts w:hint="default"/>
        <w:lang w:val="ru-RU" w:eastAsia="ru-RU" w:bidi="ru-RU"/>
      </w:rPr>
    </w:lvl>
  </w:abstractNum>
  <w:abstractNum w:abstractNumId="10">
    <w:nsid w:val="56541B0D"/>
    <w:multiLevelType w:val="multilevel"/>
    <w:tmpl w:val="29A06542"/>
    <w:lvl w:ilvl="0">
      <w:start w:val="4"/>
      <w:numFmt w:val="decimal"/>
      <w:lvlText w:val="%1"/>
      <w:lvlJc w:val="left"/>
      <w:pPr>
        <w:ind w:left="460" w:hanging="42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60" w:hanging="421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81" w:hanging="42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92" w:hanging="42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03" w:hanging="42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14" w:hanging="42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24" w:hanging="42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35" w:hanging="42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46" w:hanging="421"/>
      </w:pPr>
      <w:rPr>
        <w:rFonts w:hint="default"/>
        <w:lang w:val="ru-RU" w:eastAsia="ru-RU" w:bidi="ru-RU"/>
      </w:rPr>
    </w:lvl>
  </w:abstractNum>
  <w:abstractNum w:abstractNumId="11">
    <w:nsid w:val="70E438DC"/>
    <w:multiLevelType w:val="hybridMultilevel"/>
    <w:tmpl w:val="2B944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535FD8"/>
    <w:multiLevelType w:val="hybridMultilevel"/>
    <w:tmpl w:val="56D82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9"/>
  </w:num>
  <w:num w:numId="5">
    <w:abstractNumId w:val="7"/>
  </w:num>
  <w:num w:numId="6">
    <w:abstractNumId w:val="2"/>
  </w:num>
  <w:num w:numId="7">
    <w:abstractNumId w:val="10"/>
  </w:num>
  <w:num w:numId="8">
    <w:abstractNumId w:val="4"/>
  </w:num>
  <w:num w:numId="9">
    <w:abstractNumId w:val="5"/>
  </w:num>
  <w:num w:numId="10">
    <w:abstractNumId w:val="12"/>
  </w:num>
  <w:num w:numId="11">
    <w:abstractNumId w:val="12"/>
  </w:num>
  <w:num w:numId="12">
    <w:abstractNumId w:val="11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3E"/>
    <w:rsid w:val="00045ADE"/>
    <w:rsid w:val="00097000"/>
    <w:rsid w:val="000C7B29"/>
    <w:rsid w:val="001F70FB"/>
    <w:rsid w:val="002157EC"/>
    <w:rsid w:val="003E5C74"/>
    <w:rsid w:val="0051648C"/>
    <w:rsid w:val="005412C5"/>
    <w:rsid w:val="00594B2D"/>
    <w:rsid w:val="00595D27"/>
    <w:rsid w:val="005D04CB"/>
    <w:rsid w:val="00776652"/>
    <w:rsid w:val="007D2CD5"/>
    <w:rsid w:val="007D71C7"/>
    <w:rsid w:val="00867C59"/>
    <w:rsid w:val="009C63A9"/>
    <w:rsid w:val="009E03AE"/>
    <w:rsid w:val="00A57360"/>
    <w:rsid w:val="00AB2A3E"/>
    <w:rsid w:val="00B15A90"/>
    <w:rsid w:val="00B20C0F"/>
    <w:rsid w:val="00C56E53"/>
    <w:rsid w:val="00CB4927"/>
    <w:rsid w:val="00CE2447"/>
    <w:rsid w:val="00D74F96"/>
    <w:rsid w:val="00D97A4F"/>
    <w:rsid w:val="00EC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"/>
      <w:ind w:left="10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1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Style16">
    <w:name w:val="Style16"/>
    <w:basedOn w:val="a"/>
    <w:uiPriority w:val="99"/>
    <w:rsid w:val="00B15A90"/>
    <w:pPr>
      <w:adjustRightInd w:val="0"/>
      <w:spacing w:line="274" w:lineRule="exact"/>
      <w:jc w:val="center"/>
    </w:pPr>
    <w:rPr>
      <w:sz w:val="24"/>
      <w:szCs w:val="24"/>
      <w:lang w:bidi="ar-SA"/>
    </w:rPr>
  </w:style>
  <w:style w:type="table" w:styleId="a5">
    <w:name w:val="Table Grid"/>
    <w:basedOn w:val="a1"/>
    <w:uiPriority w:val="39"/>
    <w:rsid w:val="002157EC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157EC"/>
    <w:pPr>
      <w:widowControl/>
      <w:autoSpaceDE/>
      <w:autoSpaceDN/>
    </w:pPr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E03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03AE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styleId="a9">
    <w:name w:val="Hyperlink"/>
    <w:basedOn w:val="a0"/>
    <w:uiPriority w:val="99"/>
    <w:unhideWhenUsed/>
    <w:rsid w:val="00867C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"/>
      <w:ind w:left="10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1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Style16">
    <w:name w:val="Style16"/>
    <w:basedOn w:val="a"/>
    <w:uiPriority w:val="99"/>
    <w:rsid w:val="00B15A90"/>
    <w:pPr>
      <w:adjustRightInd w:val="0"/>
      <w:spacing w:line="274" w:lineRule="exact"/>
      <w:jc w:val="center"/>
    </w:pPr>
    <w:rPr>
      <w:sz w:val="24"/>
      <w:szCs w:val="24"/>
      <w:lang w:bidi="ar-SA"/>
    </w:rPr>
  </w:style>
  <w:style w:type="table" w:styleId="a5">
    <w:name w:val="Table Grid"/>
    <w:basedOn w:val="a1"/>
    <w:uiPriority w:val="39"/>
    <w:rsid w:val="002157EC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157EC"/>
    <w:pPr>
      <w:widowControl/>
      <w:autoSpaceDE/>
      <w:autoSpaceDN/>
    </w:pPr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E03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03AE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styleId="a9">
    <w:name w:val="Hyperlink"/>
    <w:basedOn w:val="a0"/>
    <w:uiPriority w:val="99"/>
    <w:unhideWhenUsed/>
    <w:rsid w:val="00867C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1516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SMEV</cp:lastModifiedBy>
  <cp:revision>3</cp:revision>
  <dcterms:created xsi:type="dcterms:W3CDTF">2020-05-12T07:50:00Z</dcterms:created>
  <dcterms:modified xsi:type="dcterms:W3CDTF">2020-05-13T06:57:00Z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2020-05-11T00:00:00Z</vt:filetime>
  </property>
</Properties>
</file>