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43634" w:themeColor="accent2" w:themeShade="BF"/>
  <w:body>
    <w:p w:rsidR="00195688" w:rsidRPr="00261CE6" w:rsidRDefault="00195688" w:rsidP="00195688">
      <w:pPr>
        <w:rPr>
          <w:rFonts w:cs="David"/>
          <w:i/>
          <w:color w:val="FFFF00"/>
          <w:sz w:val="24"/>
        </w:rPr>
      </w:pPr>
      <w:r w:rsidRPr="00261CE6">
        <w:rPr>
          <w:rFonts w:cs="David"/>
          <w:i/>
          <w:noProof/>
          <w:color w:val="FFFF00"/>
          <w:sz w:val="24"/>
          <w:lang w:eastAsia="ru-RU"/>
        </w:rPr>
        <w:drawing>
          <wp:anchor distT="0" distB="0" distL="114300" distR="114300" simplePos="0" relativeHeight="251661312" behindDoc="1" locked="0" layoutInCell="1" allowOverlap="1" wp14:anchorId="2CC74F49" wp14:editId="75395C3D">
            <wp:simplePos x="0" y="0"/>
            <wp:positionH relativeFrom="column">
              <wp:posOffset>-918210</wp:posOffset>
            </wp:positionH>
            <wp:positionV relativeFrom="paragraph">
              <wp:posOffset>-615314</wp:posOffset>
            </wp:positionV>
            <wp:extent cx="1029258" cy="933450"/>
            <wp:effectExtent l="0" t="0" r="0" b="0"/>
            <wp:wrapNone/>
            <wp:docPr id="4" name="Рисунок 4" descr="C:\Users\Аня\AppData\Local\Microsoft\Windows\Temporary Internet Files\Content.IE5\BH48GG9S\MC9004119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я\AppData\Local\Microsoft\Windows\Temporary Internet Files\Content.IE5\BH48GG9S\MC90041190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052" cy="93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CE6">
        <w:rPr>
          <w:rFonts w:cs="David"/>
          <w:i/>
          <w:noProof/>
          <w:color w:val="FFFF00"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34947D42" wp14:editId="3F96126F">
            <wp:simplePos x="0" y="0"/>
            <wp:positionH relativeFrom="column">
              <wp:posOffset>5444490</wp:posOffset>
            </wp:positionH>
            <wp:positionV relativeFrom="paragraph">
              <wp:posOffset>-613410</wp:posOffset>
            </wp:positionV>
            <wp:extent cx="952500" cy="884382"/>
            <wp:effectExtent l="0" t="0" r="0" b="0"/>
            <wp:wrapNone/>
            <wp:docPr id="2" name="Рисунок 2" descr="C:\Users\Аня\AppData\Local\Microsoft\Windows\Temporary Internet Files\Content.IE5\BH48GG9S\MC9003360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я\AppData\Local\Microsoft\Windows\Temporary Internet Files\Content.IE5\BH48GG9S\MC90033605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CE6">
        <w:rPr>
          <w:rFonts w:cs="David"/>
          <w:i/>
          <w:color w:val="FFFF00"/>
          <w:sz w:val="24"/>
        </w:rPr>
        <w:t>Теплые осенние деньки это отличная возможность выбраться с ночевкой на природу перед тем, как станет совсем холодно. Красота деревьев в золотистом уборе, грибы, уже темная вода озер – все это привлекает любителей дикого отдыха, которым хочется хотя бы еще одни выходные провести не в городе, не в домике на даче, а в лесу.</w:t>
      </w:r>
    </w:p>
    <w:p w:rsidR="00195688" w:rsidRPr="00261CE6" w:rsidRDefault="00195688" w:rsidP="00195688">
      <w:pPr>
        <w:rPr>
          <w:rFonts w:cs="David"/>
          <w:i/>
          <w:color w:val="FFFF00"/>
          <w:sz w:val="24"/>
        </w:rPr>
      </w:pPr>
      <w:r w:rsidRPr="00261CE6">
        <w:rPr>
          <w:rFonts w:cs="David"/>
          <w:i/>
          <w:color w:val="FFFF00"/>
          <w:sz w:val="24"/>
        </w:rPr>
        <w:t>Но, собираясь в поход осенью, надо быть хорошо к нему подготовленным. И вещей с собой придется брать намного больше, чем когда люди отправляются в лес летом. Первое, о чем надо помнить, это теплые вещи. Если днем бывает еще довольно тепло, так как солнце пока что довольно хорошо греет, то ночью температура опускается. Поэтому надо взять с собой теплые спортивные костюмы и обязательно приобрести спальные мешки. Обычные надувные матрасы и одеяло уже не годятся, можно замерзнуть. Кроме того, желательно захватить с собой и электрическую плитку. Она может служить дополнительным источником тепла в палатке. Вот только включать ее можно только когда люди бодрствуют. За прибором нужно будет постоянно следить, чтобы не случился пожар.</w:t>
      </w:r>
    </w:p>
    <w:p w:rsidR="00195688" w:rsidRPr="00261CE6" w:rsidRDefault="00195688" w:rsidP="00195688">
      <w:pPr>
        <w:rPr>
          <w:rFonts w:cs="David"/>
          <w:i/>
          <w:color w:val="FFFF00"/>
          <w:sz w:val="24"/>
        </w:rPr>
      </w:pPr>
      <w:r w:rsidRPr="00261CE6">
        <w:rPr>
          <w:rFonts w:cs="David"/>
          <w:i/>
          <w:color w:val="FFFF00"/>
          <w:sz w:val="24"/>
        </w:rPr>
        <w:t xml:space="preserve">Также стоит побеспокоиться и о том, чтобы оградить себя от </w:t>
      </w:r>
      <w:proofErr w:type="gramStart"/>
      <w:r w:rsidRPr="00261CE6">
        <w:rPr>
          <w:rFonts w:cs="David"/>
          <w:i/>
          <w:color w:val="FFFF00"/>
          <w:sz w:val="24"/>
        </w:rPr>
        <w:t>непрошенных гостей</w:t>
      </w:r>
      <w:proofErr w:type="gramEnd"/>
      <w:r w:rsidRPr="00261CE6">
        <w:rPr>
          <w:rFonts w:cs="David"/>
          <w:i/>
          <w:color w:val="FFFF00"/>
          <w:sz w:val="24"/>
        </w:rPr>
        <w:t xml:space="preserve"> в виде различных животных. Особенно докучают туристам грызуны. В осенние дни их особенно сильно привлекает тепло костра или плитки и запахи еды. Поэтому они смело забегают на территорию стоянки отдыхающих, рыскают в палатке, зарываются в оставленные на полу вещи. Но какими бы забавными не были лесные грызуны, стоит помнить, что кроты, мыши и другие животные могут быть разносчиками инфекции. Поэтому стоит в поход захватить </w:t>
      </w:r>
      <w:proofErr w:type="spellStart"/>
      <w:r w:rsidRPr="00261CE6">
        <w:rPr>
          <w:rFonts w:cs="David"/>
          <w:i/>
          <w:color w:val="FFFF00"/>
          <w:sz w:val="24"/>
        </w:rPr>
        <w:t>отпугиватель</w:t>
      </w:r>
      <w:proofErr w:type="spellEnd"/>
      <w:r w:rsidRPr="00261CE6">
        <w:rPr>
          <w:rFonts w:cs="David"/>
          <w:i/>
          <w:color w:val="FFFF00"/>
          <w:sz w:val="24"/>
        </w:rPr>
        <w:t xml:space="preserve"> грызунов, который предотвратит вторжение пушистых гостей.</w:t>
      </w:r>
    </w:p>
    <w:p w:rsidR="00195688" w:rsidRPr="00261CE6" w:rsidRDefault="00195688" w:rsidP="00195688">
      <w:pPr>
        <w:rPr>
          <w:rFonts w:cs="David"/>
          <w:i/>
          <w:color w:val="FFFF00"/>
          <w:sz w:val="24"/>
        </w:rPr>
      </w:pPr>
      <w:r w:rsidRPr="00261CE6">
        <w:rPr>
          <w:rFonts w:cs="David"/>
          <w:i/>
          <w:color w:val="FFFF00"/>
          <w:sz w:val="24"/>
        </w:rPr>
        <w:t xml:space="preserve">Но какой же отдых в лесу без долгих прогулок. Так как осенью в нем бывает уже влажно, то нужно взять с собой резиновые сапоги. Не помешает и наличие болоньевого </w:t>
      </w:r>
      <w:proofErr w:type="gramStart"/>
      <w:r w:rsidRPr="00261CE6">
        <w:rPr>
          <w:rFonts w:cs="David"/>
          <w:i/>
          <w:color w:val="FFFF00"/>
          <w:sz w:val="24"/>
        </w:rPr>
        <w:t>плаща-палатки</w:t>
      </w:r>
      <w:proofErr w:type="gramEnd"/>
      <w:r w:rsidRPr="00261CE6">
        <w:rPr>
          <w:rFonts w:cs="David"/>
          <w:i/>
          <w:color w:val="FFFF00"/>
          <w:sz w:val="24"/>
        </w:rPr>
        <w:t>. В нем можно гулять по лесу под дождем, что доставляет немалое удовольствие многим любителям природы.</w:t>
      </w:r>
    </w:p>
    <w:p w:rsidR="00195688" w:rsidRPr="00261CE6" w:rsidRDefault="00195688" w:rsidP="00195688">
      <w:pPr>
        <w:rPr>
          <w:rFonts w:cs="David"/>
          <w:i/>
          <w:color w:val="FFFF00"/>
          <w:sz w:val="24"/>
        </w:rPr>
      </w:pPr>
      <w:r w:rsidRPr="00261CE6">
        <w:rPr>
          <w:rFonts w:cs="David"/>
          <w:i/>
          <w:color w:val="FFFF00"/>
          <w:sz w:val="24"/>
        </w:rPr>
        <w:t>Выходные в лесу осенью могут доставить людям немало положительных эмоций. Ведь леса так красивы в это время года. Кроме того, в сентябре в них еще большое количество грибов. Поэтому грибники могут съездить за город не просто отдохнуть, а заодно и провести время с пользой, а затем по приезду домой из леса насушить или замариновать на зиму собранные им подосиновики и грузди.</w:t>
      </w:r>
    </w:p>
    <w:p w:rsidR="00E93CB9" w:rsidRPr="00261CE6" w:rsidRDefault="00195688" w:rsidP="00195688">
      <w:pPr>
        <w:rPr>
          <w:rFonts w:cs="David"/>
          <w:i/>
          <w:color w:val="FFFF00"/>
          <w:sz w:val="24"/>
        </w:rPr>
      </w:pPr>
      <w:r w:rsidRPr="00261CE6">
        <w:rPr>
          <w:rFonts w:cs="David"/>
          <w:i/>
          <w:noProof/>
          <w:color w:val="FFFF00"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7B4E14C5" wp14:editId="7D7FD1B5">
            <wp:simplePos x="0" y="0"/>
            <wp:positionH relativeFrom="column">
              <wp:posOffset>-918210</wp:posOffset>
            </wp:positionH>
            <wp:positionV relativeFrom="paragraph">
              <wp:posOffset>1414498</wp:posOffset>
            </wp:positionV>
            <wp:extent cx="914400" cy="1420720"/>
            <wp:effectExtent l="0" t="0" r="0" b="8255"/>
            <wp:wrapNone/>
            <wp:docPr id="3" name="Рисунок 3" descr="C:\Users\Аня\AppData\Local\Microsoft\Windows\Temporary Internet Files\Content.IE5\VQWN4S8P\MC9003513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я\AppData\Local\Microsoft\Windows\Temporary Internet Files\Content.IE5\VQWN4S8P\MC90035134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24" cy="142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CE6">
        <w:rPr>
          <w:rFonts w:cs="David"/>
          <w:i/>
          <w:noProof/>
          <w:color w:val="FFFF00"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2B9D0E9B" wp14:editId="434621E8">
            <wp:simplePos x="0" y="0"/>
            <wp:positionH relativeFrom="column">
              <wp:posOffset>4187189</wp:posOffset>
            </wp:positionH>
            <wp:positionV relativeFrom="paragraph">
              <wp:posOffset>1047115</wp:posOffset>
            </wp:positionV>
            <wp:extent cx="2333625" cy="2352878"/>
            <wp:effectExtent l="0" t="0" r="38100" b="152400"/>
            <wp:wrapNone/>
            <wp:docPr id="1" name="Рисунок 1" descr="C:\Users\Аня\AppData\Local\Microsoft\Windows\Temporary Internet Files\Content.IE5\BH48GG9S\MP90043099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я\AppData\Local\Microsoft\Windows\Temporary Internet Files\Content.IE5\BH48GG9S\MP900430997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2F5E8"/>
                        </a:clrFrom>
                        <a:clrTo>
                          <a:srgbClr val="F2F5E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93112">
                      <a:off x="0" y="0"/>
                      <a:ext cx="2333625" cy="235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CE6">
        <w:rPr>
          <w:rFonts w:cs="David"/>
          <w:i/>
          <w:color w:val="FFFF00"/>
          <w:sz w:val="24"/>
        </w:rPr>
        <w:t xml:space="preserve">Обобщая все вышесказанное, можно сделать вывод, что осенние поездки за город значительно отличаются от </w:t>
      </w:r>
      <w:proofErr w:type="gramStart"/>
      <w:r w:rsidRPr="00261CE6">
        <w:rPr>
          <w:rFonts w:cs="David"/>
          <w:i/>
          <w:color w:val="FFFF00"/>
          <w:sz w:val="24"/>
        </w:rPr>
        <w:t>летних</w:t>
      </w:r>
      <w:proofErr w:type="gramEnd"/>
      <w:r w:rsidRPr="00261CE6">
        <w:rPr>
          <w:rFonts w:cs="David"/>
          <w:i/>
          <w:color w:val="FFFF00"/>
          <w:sz w:val="24"/>
        </w:rPr>
        <w:t xml:space="preserve">. Они требуют более тщательной подготовки. На первый план выходит обеспечение тепла отдыхающим ночью и приобретение </w:t>
      </w:r>
      <w:proofErr w:type="spellStart"/>
      <w:r w:rsidRPr="00261CE6">
        <w:rPr>
          <w:rFonts w:cs="David"/>
          <w:i/>
          <w:color w:val="FFFF00"/>
          <w:sz w:val="24"/>
        </w:rPr>
        <w:t>отпугивателя</w:t>
      </w:r>
      <w:proofErr w:type="spellEnd"/>
      <w:r w:rsidRPr="00261CE6">
        <w:rPr>
          <w:rFonts w:cs="David"/>
          <w:i/>
          <w:color w:val="FFFF00"/>
          <w:sz w:val="24"/>
        </w:rPr>
        <w:t xml:space="preserve"> кротов. Но приобрести все необходимые вещи совсем не сложно. Спортивные костюмы и теплые спальные мешки продаются спортивных салонах, подобрать миниатюрный прибор, который будет отпугивать лесных </w:t>
      </w:r>
      <w:proofErr w:type="gramStart"/>
      <w:r w:rsidRPr="00261CE6">
        <w:rPr>
          <w:rFonts w:cs="David"/>
          <w:i/>
          <w:color w:val="FFFF00"/>
          <w:sz w:val="24"/>
        </w:rPr>
        <w:t>грызунов</w:t>
      </w:r>
      <w:proofErr w:type="gramEnd"/>
      <w:r w:rsidRPr="00261CE6">
        <w:rPr>
          <w:rFonts w:cs="David"/>
          <w:i/>
          <w:color w:val="FFFF00"/>
          <w:sz w:val="24"/>
        </w:rPr>
        <w:t xml:space="preserve"> помогут специалисты из компании «</w:t>
      </w:r>
      <w:proofErr w:type="spellStart"/>
      <w:r w:rsidRPr="00261CE6">
        <w:rPr>
          <w:rFonts w:cs="David"/>
          <w:i/>
          <w:color w:val="FFFF00"/>
          <w:sz w:val="24"/>
        </w:rPr>
        <w:t>Стилс</w:t>
      </w:r>
      <w:proofErr w:type="spellEnd"/>
      <w:r w:rsidRPr="00261CE6">
        <w:rPr>
          <w:rFonts w:cs="David"/>
          <w:i/>
          <w:color w:val="FFFF00"/>
          <w:sz w:val="24"/>
        </w:rPr>
        <w:t>-групп».</w:t>
      </w:r>
      <w:bookmarkStart w:id="0" w:name="_GoBack"/>
      <w:bookmarkEnd w:id="0"/>
    </w:p>
    <w:sectPr w:rsidR="00E93CB9" w:rsidRPr="0026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88"/>
    <w:rsid w:val="00195688"/>
    <w:rsid w:val="00261CE6"/>
    <w:rsid w:val="00E9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4</cp:revision>
  <dcterms:created xsi:type="dcterms:W3CDTF">2014-10-06T14:42:00Z</dcterms:created>
  <dcterms:modified xsi:type="dcterms:W3CDTF">2014-10-06T14:45:00Z</dcterms:modified>
</cp:coreProperties>
</file>