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3. Вставьте пропущенные слова и запишите их в бланке ответов. 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 центральной части почки находится зачаточный стебель, а на нем </w:t>
      </w: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зачаточная почка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Почку называют зачаточным </w:t>
      </w: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побегом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Самую верхнюю часть зачаточного побега называют </w:t>
      </w: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конус 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нарастания. 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Из генеративных почек развиваются побеги с </w:t>
      </w: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цветами. 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Если побег удлиняется благодаря активному размножению и росту клеток междоузлия, то такой рост побега называют </w:t>
      </w: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вставочным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Участки стебля между двумя ближайшими узлами одного побега называются </w:t>
      </w: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междоузлия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Угол между листом и расположенным над ним междоузлием называется </w:t>
      </w: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пазуха 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листа. 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На верхушке побега обычно имеется </w:t>
      </w: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верхушечная почка.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Почки, развивающиеся на междоузлиях, листьях и корнях, называются </w:t>
      </w: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придаточными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12. На побегах деревьев и кустарников под каждой почкой после листопада заметен листовой</w:t>
      </w: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рубец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 задание 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Какие части растения (органы или системы органов) люди используют в пищу у белокочанной капусты, цветной капусты, моркови, картофеля, горчицы, ревеня, подсолнечника, пшеницы, салата, лука, моркови? 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белокочанная капуста - почка (зачаточный побег)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цветная капуста - соцветие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морковь - корнеплод - видоизмененный главный корень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картофель - клубень - видоизмененный побег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горчица - листья и семена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ревень - листья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подсолнечник - семена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пшеница -= семена 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салат - листья 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</w:t>
      </w: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листья и луковицу - видоизмененный побег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2. Некоторые растения или в определенные периоды своей жизни или постоянно обходятся без фотосинтеза. С чем это может быть связано? Выскажите свои предположения. Приведите примеры. </w:t>
      </w:r>
    </w:p>
    <w:p w:rsidR="00E96A5C" w:rsidRPr="00E96A5C" w:rsidRDefault="000B4799" w:rsidP="00E96A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Растения паразиты утратили способность к фотосинтезу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питаясь готовыми соками растений - хозяев. </w:t>
      </w:r>
      <w:r w:rsidR="00E96A5C"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заразиха и петров крест.</w:t>
      </w:r>
    </w:p>
    <w:p w:rsidR="00E96A5C" w:rsidRPr="00E96A5C" w:rsidRDefault="00E96A5C" w:rsidP="00E96A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Растения, находящиеся в периоде покоя и пережидающие неблагоприятные условия в состоянии покоя сбрасывают листья и процесса </w:t>
      </w:r>
      <w:r w:rsidR="000B4799"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фотосинтеза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них не происходит. Например, растения в средней полосе зимой, </w:t>
      </w:r>
    </w:p>
    <w:p w:rsidR="00E96A5C" w:rsidRPr="00E96A5C" w:rsidRDefault="00E96A5C" w:rsidP="00E96A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Эфемероиды - растения, у которых короткий срок вегетации и которые потом находятся в состоянии покоя. Нарциссы, тюльпаны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У подорожника дуговое жилкование листьев и мочковатая корневая система, но растение является двудольным, почему? 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Семена у подорожника имеют две семядоли, а это главный и </w:t>
      </w:r>
      <w:r w:rsidR="000B4799"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характерный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признак двудольных. Поэтому их относят к двудольным.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Докажите, что организм – это единое целое. 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Организм состоит из отдельных частей и </w:t>
      </w:r>
      <w:r w:rsidR="000B4799"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Сами по себе </w:t>
      </w:r>
      <w:r w:rsidR="000B4799"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ча</w:t>
      </w:r>
      <w:r w:rsidR="000B479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0B4799"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ти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органы </w:t>
      </w:r>
      <w:r w:rsidR="000B4799"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существовать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функционировать не могут, а только в составе организма. Организм представляет системы органов и частей, взаимосвязанных между собой и взаимодействующих между собой. отсутствие органа или системы органов ведет к серьезным нарушениям в работе организма и даже смерти. Многие процессы в органах и системах органов могут осуществляться только в тесной взаимной связи (питание, дыхание и тд)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Почему перед листопадом листья изменяют свою окраску? Какую роль играет листопад в жизни растений? 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стабильным понижением температуры, укорочением светового дня и наступлением осени процесс фотосинтеза затрудняется. Хлорофиллу тяжело уловить не яркие солнечные лучи и хлоропласты постепенно разрушаются. Вместо хлоропластов вступают в работу пластиды (хромопласты), которые до этого были также в растительных клетках, но их не было видно из-за большого количества </w:t>
      </w:r>
      <w:r w:rsidR="000B4799"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хлоропластов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(они были замаскированы хлоропластами). Эти пластиды улавливают световые лучи, которые не могут уловить хлоропласты.</w:t>
      </w:r>
    </w:p>
    <w:p w:rsidR="00E96A5C" w:rsidRPr="00E96A5C" w:rsidRDefault="000B4799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Листопад важен для растений, так как позволяет зимой снизить вес веток (налипший на листья снег в разы увеличивает нагрузку на ветки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они ломаются), уменьшает испарение (растения в холодный пер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од не теряют воду) и помогает избавит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ься от продуктов обмена,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к осени накапливаются в листьях и удаляются из растения с листопадом.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В процессе фотосинтеза образуются кислород и органическое вещество. Какое из них главное и почему? 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Главным является образование </w:t>
      </w:r>
      <w:r w:rsidR="000B4799"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органического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вещества глюкозы, так как фотосинтез это образование органических веществ из неорганических при участии солнечного света. Кислород является побочным продуктом реакций фотосинтеза.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7. В природе встречаются организмы, питающиеся сообща. Их называют симбионтами. Вспомните не менее трех таких организмов и объясните их особенности. </w:t>
      </w:r>
    </w:p>
    <w:p w:rsidR="00E96A5C" w:rsidRPr="00E96A5C" w:rsidRDefault="00E96A5C" w:rsidP="00E96A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Лишайники - симбиотические организмы, результат симбиоза водоросли и гриба. Гриб питается гетеротрофно, водоросль автотрофно. Гриб дает воду и минеральные вещества - водоросль - органические.</w:t>
      </w:r>
    </w:p>
    <w:p w:rsidR="00E96A5C" w:rsidRPr="00E96A5C" w:rsidRDefault="00E96A5C" w:rsidP="00E96A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Микориза - симбиоз гриба и дерева. </w:t>
      </w:r>
      <w:r w:rsidR="000B4799"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 в лишайнике</w:t>
      </w:r>
      <w:r w:rsidR="000B479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B4799"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гриб дает дереву воду и минеральные вещества, значительно увеличивая корневую системы дерева. 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Дерево делится с грибом органическими </w:t>
      </w:r>
      <w:r w:rsidR="000B4799"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веществами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6A5C" w:rsidRPr="00E96A5C" w:rsidRDefault="00E96A5C" w:rsidP="00E96A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 и кишечные бактерии. Кишечные бактерии помогают человеку сбраживать клетчатку в толстом кишечнике, </w:t>
      </w:r>
      <w:r w:rsidR="000B4799"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вырабатывают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витамин</w:t>
      </w:r>
      <w:r w:rsidR="000B4799"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Чем отличаются водоросли от цветковых растений? 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Водоросли - низшие растения, цветковые - высшие. У водорослей нет тканей и органов. Тело состоит из одинаковых клеток и называется таллом (слоевище). 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У цветковых хорошо развиты органы и ткани, есть семенное размножение.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 Почему посевы после гороха дают высокий урожай? 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Горох относится к бобовым. Он образует симбиоз с клубеньковыми бактериями, которые связывают атмосферный азот и переводят его в доступную для растений форму. Поэтому после бобовых растения дают хороший урожай из-за того, что почва богата азотом, необходимым для развития растений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10. Повилика обвивается только вокруг живых растений, а хмель обвивается и около палок, кольев, беседок. Почему? 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Хмелю нужна опора для большой массы своей зелени и ему все равно, вокруг чего обвиваться</w:t>
      </w:r>
    </w:p>
    <w:p w:rsidR="00E96A5C" w:rsidRPr="00E96A5C" w:rsidRDefault="00E96A5C" w:rsidP="00E96A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A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Повилика паразит. Она питается соками живых растений, поэтому и обвивает только живые растения.</w:t>
      </w:r>
    </w:p>
    <w:p w:rsidR="00D405DF" w:rsidRDefault="00D405DF"/>
    <w:sectPr w:rsidR="00D405DF" w:rsidSect="00D40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8733E"/>
    <w:multiLevelType w:val="multilevel"/>
    <w:tmpl w:val="FD22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3E30F9"/>
    <w:multiLevelType w:val="multilevel"/>
    <w:tmpl w:val="0B3E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 w:comments="0" w:insDel="0" w:formatting="0" w:inkAnnotations="0"/>
  <w:defaultTabStop w:val="708"/>
  <w:characterSpacingControl w:val="doNotCompress"/>
  <w:savePreviewPicture/>
  <w:compat/>
  <w:rsids>
    <w:rsidRoot w:val="00E96A5C"/>
    <w:rsid w:val="000B4799"/>
    <w:rsid w:val="00D405DF"/>
    <w:rsid w:val="00E96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6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6A5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4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838</Words>
  <Characters>4781</Characters>
  <Application>Microsoft Office Word</Application>
  <DocSecurity>0</DocSecurity>
  <Lines>39</Lines>
  <Paragraphs>11</Paragraphs>
  <ScaleCrop>false</ScaleCrop>
  <Company/>
  <LinksUpToDate>false</LinksUpToDate>
  <CharactersWithSpaces>5608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2020-03-10T07:08:00Z</dcterms:created>
  <dcterms:modified xsi:type="dcterms:W3CDTF">2020-03-10T07:11:00Z</dcterms:modified>
</cp:coreProperties>
</file>