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50B" w:rsidRDefault="00ED6F2C" w:rsidP="00ED6F2C">
      <w:pPr>
        <w:jc w:val="center"/>
      </w:pPr>
      <w:bookmarkStart w:id="0" w:name="_GoBack"/>
      <w:r>
        <w:t>Нет ничего сильнее слова</w:t>
      </w:r>
    </w:p>
    <w:p w:rsidR="00ED6F2C" w:rsidRDefault="00ED6F2C" w:rsidP="00ED6F2C">
      <w:pPr>
        <w:ind w:firstLine="284"/>
      </w:pPr>
      <w:r>
        <w:t xml:space="preserve">Все мы слышали выражение «нет ничего сильнее слова», но так ли это? Настолько ли велика сила слова? </w:t>
      </w:r>
    </w:p>
    <w:p w:rsidR="00ED6F2C" w:rsidRDefault="00ED6F2C" w:rsidP="00ED6F2C">
      <w:pPr>
        <w:ind w:firstLine="284"/>
      </w:pPr>
      <w:r>
        <w:t>Вспомним Великую Отечественную войну, плакаты с лозунгами «за Родину мать», «для нас нет преград». Ведь это очень сильные слова, люди шли в бой с ними. А как, люди радовались хорошим новостям с фронта, услышанным по радио, как матери радовались письмам с фронта, а бойцы их теплым весточкам. Все эти прочитанные и услышанные слова придавали сил, не давали пасть духом.</w:t>
      </w:r>
    </w:p>
    <w:p w:rsidR="00ED6F2C" w:rsidRDefault="00ED6F2C" w:rsidP="00ED6F2C">
      <w:pPr>
        <w:ind w:firstLine="284"/>
      </w:pPr>
      <w:r>
        <w:t>В наше мирное время слова тоже не потеряли с</w:t>
      </w:r>
      <w:r w:rsidR="00A5611C">
        <w:t>вою силу</w:t>
      </w:r>
      <w:r>
        <w:t xml:space="preserve">. Многие из нас знают, как может ранить неаккуратное слово. Оно может в силах разрушить самый крепкий союз. В то же время, своевременные теплые слова поддержки, утешения или советы могут помочь </w:t>
      </w:r>
      <w:r w:rsidR="00A5611C">
        <w:t xml:space="preserve">человеку в трудной ситуации, главное правильно подобрать их. </w:t>
      </w:r>
    </w:p>
    <w:p w:rsidR="00A5611C" w:rsidRDefault="00A5611C" w:rsidP="00ED6F2C">
      <w:pPr>
        <w:ind w:firstLine="284"/>
      </w:pPr>
      <w:r>
        <w:t xml:space="preserve">К </w:t>
      </w:r>
      <w:r>
        <w:t>словам следует</w:t>
      </w:r>
      <w:r>
        <w:t xml:space="preserve"> относитьс</w:t>
      </w:r>
      <w:r>
        <w:t>я очень осторожно, ведь «нет ничего сильнее слова</w:t>
      </w:r>
      <w:proofErr w:type="gramStart"/>
      <w:r>
        <w:t>» ,</w:t>
      </w:r>
      <w:proofErr w:type="gramEnd"/>
      <w:r>
        <w:t xml:space="preserve"> «словом можно убить, словом можно спасти» - это не просто слова, каждое сказанное вами слово может многое изменить в чьей-то жизни.</w:t>
      </w:r>
    </w:p>
    <w:bookmarkEnd w:id="0"/>
    <w:p w:rsidR="00ED6F2C" w:rsidRDefault="00ED6F2C" w:rsidP="00ED6F2C"/>
    <w:sectPr w:rsidR="00ED6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2C"/>
    <w:rsid w:val="006A2A84"/>
    <w:rsid w:val="00A5611C"/>
    <w:rsid w:val="00AB6889"/>
    <w:rsid w:val="00BD7689"/>
    <w:rsid w:val="00ED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72199-7054-4329-BC01-5D61A54D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2015-07-09T02:13:00Z</dcterms:created>
  <dcterms:modified xsi:type="dcterms:W3CDTF">2015-07-09T02:34:00Z</dcterms:modified>
</cp:coreProperties>
</file>