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01B" w:rsidRPr="00A95813" w:rsidRDefault="00A1301B" w:rsidP="00A1301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вариант</w:t>
      </w:r>
    </w:p>
    <w:tbl>
      <w:tblPr>
        <w:tblW w:w="78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3"/>
        <w:gridCol w:w="5283"/>
        <w:gridCol w:w="1969"/>
      </w:tblGrid>
      <w:tr w:rsidR="00A1301B" w:rsidRPr="00A95813" w:rsidTr="009E0537">
        <w:trPr>
          <w:tblCellSpacing w:w="15" w:type="dxa"/>
        </w:trPr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1301B" w:rsidRPr="00A95813" w:rsidRDefault="00A1301B" w:rsidP="009E053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eastAsia="Times New Roman" w:hAnsi="Times New Roman" w:cs="Times New Roman"/>
                <w:sz w:val="24"/>
                <w:szCs w:val="24"/>
              </w:rPr>
              <w:t>1.Расположите в хронологической последовательности исторические события. Запишите цифры, которыми обозначены исторические события, в правильной последовательности.</w:t>
            </w:r>
          </w:p>
          <w:p w:rsidR="00A1301B" w:rsidRPr="00A95813" w:rsidRDefault="00A1301B" w:rsidP="009E053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eastAsia="Times New Roman" w:hAnsi="Times New Roman" w:cs="Times New Roman"/>
                <w:sz w:val="24"/>
                <w:szCs w:val="24"/>
              </w:rPr>
              <w:t>1) Невская битва</w:t>
            </w:r>
          </w:p>
          <w:p w:rsidR="00A1301B" w:rsidRPr="00A95813" w:rsidRDefault="00A1301B" w:rsidP="009E053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Битва на реке </w:t>
            </w:r>
            <w:proofErr w:type="spellStart"/>
            <w:r w:rsidRPr="00A95813">
              <w:rPr>
                <w:rFonts w:ascii="Times New Roman" w:eastAsia="Times New Roman" w:hAnsi="Times New Roman" w:cs="Times New Roman"/>
                <w:sz w:val="24"/>
                <w:szCs w:val="24"/>
              </w:rPr>
              <w:t>Воже</w:t>
            </w:r>
            <w:proofErr w:type="spellEnd"/>
          </w:p>
          <w:p w:rsidR="00A95813" w:rsidRPr="00A95813" w:rsidRDefault="00A1301B" w:rsidP="009E0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eastAsia="Times New Roman" w:hAnsi="Times New Roman" w:cs="Times New Roman"/>
                <w:sz w:val="24"/>
                <w:szCs w:val="24"/>
              </w:rPr>
              <w:t>3) Крещение Руси</w:t>
            </w:r>
          </w:p>
        </w:tc>
      </w:tr>
      <w:tr w:rsidR="00A1301B" w:rsidRPr="00A95813" w:rsidTr="009E0537">
        <w:trPr>
          <w:tblCellSpacing w:w="15" w:type="dxa"/>
        </w:trPr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1301B" w:rsidRPr="00A95813" w:rsidRDefault="00A1301B" w:rsidP="009E0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301B" w:rsidRPr="00A95813" w:rsidTr="009E0537">
        <w:trPr>
          <w:tblCellSpacing w:w="15" w:type="dxa"/>
        </w:trPr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1301B" w:rsidRPr="00A95813" w:rsidRDefault="00A1301B" w:rsidP="009E0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301B" w:rsidRPr="00A95813" w:rsidTr="009E0537">
        <w:trPr>
          <w:tblCellSpacing w:w="15" w:type="dxa"/>
        </w:trPr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1301B" w:rsidRPr="00A95813" w:rsidRDefault="00A1301B" w:rsidP="00A1301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581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Установите соответствие между событиями и годами: к каждой позиции первого столбца подберите соответствующую позицию из второго столбца</w:t>
            </w:r>
          </w:p>
          <w:p w:rsidR="00A95813" w:rsidRPr="00A95813" w:rsidRDefault="00A1301B" w:rsidP="009E0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00A958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События </w:t>
            </w:r>
            <w:r w:rsidRPr="00A13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013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 w:rsidRPr="00A958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Годы</w:t>
            </w:r>
          </w:p>
        </w:tc>
      </w:tr>
      <w:tr w:rsidR="00A1301B" w:rsidRPr="00A95813" w:rsidTr="009E053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1301B" w:rsidRPr="00A95813" w:rsidRDefault="00A1301B" w:rsidP="009E0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1301B" w:rsidRPr="00A95813" w:rsidRDefault="00A1301B" w:rsidP="009E053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eastAsia="Times New Roman" w:hAnsi="Times New Roman" w:cs="Times New Roman"/>
                <w:sz w:val="24"/>
                <w:szCs w:val="24"/>
              </w:rPr>
              <w:t>А) Северная война</w:t>
            </w:r>
          </w:p>
          <w:p w:rsidR="00A1301B" w:rsidRPr="00A95813" w:rsidRDefault="00A1301B" w:rsidP="009E053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eastAsia="Times New Roman" w:hAnsi="Times New Roman" w:cs="Times New Roman"/>
                <w:sz w:val="24"/>
                <w:szCs w:val="24"/>
              </w:rPr>
              <w:t>Б) циркуляр о кухаркиных детях</w:t>
            </w:r>
          </w:p>
          <w:p w:rsidR="00A1301B" w:rsidRPr="00A95813" w:rsidRDefault="00A1301B" w:rsidP="009E053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A9581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Переяславская</w:t>
            </w:r>
            <w:proofErr w:type="spellEnd"/>
            <w:r w:rsidRPr="00A958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Рада</w:t>
            </w:r>
          </w:p>
          <w:p w:rsidR="00A95813" w:rsidRPr="00A95813" w:rsidRDefault="00A1301B" w:rsidP="009E0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eastAsia="Times New Roman" w:hAnsi="Times New Roman" w:cs="Times New Roman"/>
                <w:sz w:val="24"/>
                <w:szCs w:val="24"/>
              </w:rPr>
              <w:t>Г) Невская битва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1301B" w:rsidRPr="00A95813" w:rsidRDefault="00A1301B" w:rsidP="009E053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eastAsia="Times New Roman" w:hAnsi="Times New Roman" w:cs="Times New Roman"/>
                <w:sz w:val="24"/>
                <w:szCs w:val="24"/>
              </w:rPr>
              <w:t>1) 1240 г.</w:t>
            </w:r>
          </w:p>
          <w:p w:rsidR="00A1301B" w:rsidRPr="00A95813" w:rsidRDefault="00A1301B" w:rsidP="009E053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eastAsia="Times New Roman" w:hAnsi="Times New Roman" w:cs="Times New Roman"/>
                <w:sz w:val="24"/>
                <w:szCs w:val="24"/>
              </w:rPr>
              <w:t>2) 1654 г.</w:t>
            </w:r>
          </w:p>
          <w:p w:rsidR="00A1301B" w:rsidRPr="00A95813" w:rsidRDefault="00A1301B" w:rsidP="009E053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eastAsia="Times New Roman" w:hAnsi="Times New Roman" w:cs="Times New Roman"/>
                <w:sz w:val="24"/>
                <w:szCs w:val="24"/>
              </w:rPr>
              <w:t>3) 1380 г.</w:t>
            </w:r>
          </w:p>
          <w:p w:rsidR="00A1301B" w:rsidRPr="00A95813" w:rsidRDefault="00A1301B" w:rsidP="009E053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eastAsia="Times New Roman" w:hAnsi="Times New Roman" w:cs="Times New Roman"/>
                <w:sz w:val="24"/>
                <w:szCs w:val="24"/>
              </w:rPr>
              <w:t>4) 1700 г.</w:t>
            </w:r>
          </w:p>
          <w:p w:rsidR="00A1301B" w:rsidRPr="00A95813" w:rsidRDefault="00A1301B" w:rsidP="009E053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eastAsia="Times New Roman" w:hAnsi="Times New Roman" w:cs="Times New Roman"/>
                <w:sz w:val="24"/>
                <w:szCs w:val="24"/>
              </w:rPr>
              <w:t>5) 1989 г.</w:t>
            </w:r>
          </w:p>
          <w:p w:rsidR="00A95813" w:rsidRPr="00A95813" w:rsidRDefault="00A1301B" w:rsidP="009E0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eastAsia="Times New Roman" w:hAnsi="Times New Roman" w:cs="Times New Roman"/>
                <w:sz w:val="24"/>
                <w:szCs w:val="24"/>
              </w:rPr>
              <w:t>6) 1887 г.</w:t>
            </w:r>
          </w:p>
        </w:tc>
      </w:tr>
    </w:tbl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 Ниже приведён список терминов. Все они, за исключением двух, относятся к событиям (явлениям) XIX </w:t>
      </w:r>
      <w:proofErr w:type="gramStart"/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1) декабристы; 2) народники; 3) петрашевцы; 4) «</w:t>
      </w:r>
      <w:proofErr w:type="gramStart"/>
      <w:r w:rsidRPr="00A9581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бироновщина</w:t>
      </w:r>
      <w:proofErr w:type="gramEnd"/>
      <w:r w:rsidRPr="00A9581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»;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5) марксисты; 6) </w:t>
      </w:r>
      <w:proofErr w:type="spellStart"/>
      <w:r w:rsidRPr="00A9581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верховники</w:t>
      </w:r>
      <w:proofErr w:type="spellEnd"/>
      <w:r w:rsidRPr="00A9581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Найдите и запишите порядковые номера терминов, относящихся к другому историческому периоду.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4. Запишите термин, о котором идёт речь.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назначения на должности в Московском государстве в XV— XVII вв. по знатности рода и важности должностей, занимаемых предками.</w:t>
      </w:r>
    </w:p>
    <w:tbl>
      <w:tblPr>
        <w:tblW w:w="78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3"/>
        <w:gridCol w:w="4090"/>
        <w:gridCol w:w="30"/>
        <w:gridCol w:w="2742"/>
      </w:tblGrid>
      <w:tr w:rsidR="00A1301B" w:rsidRPr="00A95813" w:rsidTr="009E0537">
        <w:trPr>
          <w:tblCellSpacing w:w="15" w:type="dxa"/>
        </w:trPr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95813" w:rsidRPr="00A95813" w:rsidRDefault="00A1301B" w:rsidP="00A1301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5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581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Установите соответствие между понятиями, терминами и их определениями. К каждой позиции первого столбца подберите соответствую</w:t>
            </w:r>
            <w:r w:rsidRPr="00013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щую позицию второго.                                           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1301B" w:rsidRPr="00A95813" w:rsidRDefault="00A1301B" w:rsidP="009E0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301B" w:rsidRPr="00A95813" w:rsidTr="009E053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1301B" w:rsidRPr="00A95813" w:rsidRDefault="00A1301B" w:rsidP="009E0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1301B" w:rsidRPr="00013266" w:rsidRDefault="00A1301B" w:rsidP="009E053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Понятия </w:t>
            </w:r>
            <w:r w:rsidRPr="00013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A1301B" w:rsidRPr="00A95813" w:rsidRDefault="00A1301B" w:rsidP="009E053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А) вира</w:t>
            </w:r>
          </w:p>
          <w:p w:rsidR="00A1301B" w:rsidRPr="00A95813" w:rsidRDefault="00A1301B" w:rsidP="009E053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eastAsia="Times New Roman" w:hAnsi="Times New Roman" w:cs="Times New Roman"/>
                <w:sz w:val="24"/>
                <w:szCs w:val="24"/>
              </w:rPr>
              <w:t>Б) полюдье</w:t>
            </w:r>
          </w:p>
          <w:p w:rsidR="00A1301B" w:rsidRPr="00A95813" w:rsidRDefault="00A1301B" w:rsidP="009E053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eastAsia="Times New Roman" w:hAnsi="Times New Roman" w:cs="Times New Roman"/>
                <w:sz w:val="24"/>
                <w:szCs w:val="24"/>
              </w:rPr>
              <w:t>В) удел</w:t>
            </w:r>
          </w:p>
          <w:p w:rsidR="00A95813" w:rsidRPr="00A95813" w:rsidRDefault="00A1301B" w:rsidP="009E0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eastAsia="Times New Roman" w:hAnsi="Times New Roman" w:cs="Times New Roman"/>
                <w:sz w:val="24"/>
                <w:szCs w:val="24"/>
              </w:rPr>
              <w:t>Г) вече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1301B" w:rsidRPr="00013266" w:rsidRDefault="00A1301B" w:rsidP="009E053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Определения</w:t>
            </w:r>
          </w:p>
          <w:p w:rsidR="00A1301B" w:rsidRPr="00A95813" w:rsidRDefault="00A1301B" w:rsidP="009E053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доля члена </w:t>
            </w:r>
            <w:r w:rsidRPr="00A958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княжеского рода</w:t>
            </w:r>
          </w:p>
          <w:p w:rsidR="00A1301B" w:rsidRPr="00A95813" w:rsidRDefault="00A1301B" w:rsidP="009E053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eastAsia="Times New Roman" w:hAnsi="Times New Roman" w:cs="Times New Roman"/>
                <w:sz w:val="24"/>
                <w:szCs w:val="24"/>
              </w:rPr>
              <w:t>2) штраф за совершенное преступление</w:t>
            </w:r>
          </w:p>
          <w:p w:rsidR="00A1301B" w:rsidRPr="00A95813" w:rsidRDefault="00A1301B" w:rsidP="009E053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eastAsia="Times New Roman" w:hAnsi="Times New Roman" w:cs="Times New Roman"/>
                <w:sz w:val="24"/>
                <w:szCs w:val="24"/>
              </w:rPr>
              <w:t>3) часть дани и оброка, отдаваемая церкви</w:t>
            </w:r>
          </w:p>
          <w:p w:rsidR="00A1301B" w:rsidRPr="00A95813" w:rsidRDefault="00A1301B" w:rsidP="009E053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eastAsia="Times New Roman" w:hAnsi="Times New Roman" w:cs="Times New Roman"/>
                <w:sz w:val="24"/>
                <w:szCs w:val="24"/>
              </w:rPr>
              <w:t>4) объезд князем с дружиной подвластных земель для сбора дани</w:t>
            </w:r>
          </w:p>
          <w:p w:rsidR="00A1301B" w:rsidRPr="00A95813" w:rsidRDefault="00A1301B" w:rsidP="009E053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eastAsia="Times New Roman" w:hAnsi="Times New Roman" w:cs="Times New Roman"/>
                <w:sz w:val="24"/>
                <w:szCs w:val="24"/>
              </w:rPr>
              <w:t>5) народное собрание</w:t>
            </w:r>
          </w:p>
          <w:p w:rsidR="00A95813" w:rsidRDefault="00A1301B" w:rsidP="009E0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eastAsia="Times New Roman" w:hAnsi="Times New Roman" w:cs="Times New Roman"/>
                <w:sz w:val="24"/>
                <w:szCs w:val="24"/>
              </w:rPr>
              <w:t>6) точный размер дани</w:t>
            </w:r>
          </w:p>
          <w:p w:rsidR="00A95813" w:rsidRPr="00A95813" w:rsidRDefault="00002DB1" w:rsidP="009E0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 Установите соответствие между фрагментами исторических источников и их</w:t>
      </w:r>
    </w:p>
    <w:p w:rsidR="00A1301B" w:rsidRPr="00A95813" w:rsidRDefault="00A1301B" w:rsidP="00A1301B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краткими характеристиками: к каждому фрагменту, обозначенному буквой,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подберите по две соответствующие характеристики, обозначенные цифрами.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ФРАГМЕНТЫ ИСТОЧНИКОВ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А) «Пришла весть русским, что пришли татары осматривать русские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полки; тогда Даниил Романович и другие князья сели на коней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и погнались, чтобы увидеть татарские войска. И, увидев их, послали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к великому князю Мстиславу Романовичу, призывая: «Мстислав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и другой Мстислав! Не стойте, пойдем против них». И вышли в поле,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и встретились с татарами, и тут русские стрелки погнали их далеко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в поле, рубя их; взяли они их скот и вернулись назад со стадами.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И оттуда шли русские полки за ними восемь дней до реки Калки,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отправили со сторожевым отрядом </w:t>
      </w:r>
      <w:proofErr w:type="spellStart"/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Яруна</w:t>
      </w:r>
      <w:proofErr w:type="spellEnd"/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половцами, а сами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разбили здесь лагерь. И здесь они встретились с татарскими дозорами,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и убили татары Ивана Дмитриевича и с ним ещё двоих; а татары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поворотили</w:t>
      </w:r>
      <w:proofErr w:type="gramEnd"/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назад. Князь же Мстислав </w:t>
      </w:r>
      <w:proofErr w:type="spellStart"/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Мстиславич</w:t>
      </w:r>
      <w:proofErr w:type="spellEnd"/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Галицкий повелел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Даниилу Романовичу перейти реку Калку с полками, а сам отправился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вслед за ними; переправившись, стали они станом».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Б) «Пошёл Игорь на греков. И послали болгары весть царю, что идут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русские на Царьград: десять тысяч кораблей. И пришли, и подплыли,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и стали воевать страну… А кого захватили </w:t>
      </w:r>
      <w:proofErr w:type="gramStart"/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–о</w:t>
      </w:r>
      <w:proofErr w:type="gramEnd"/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дних распинали, в других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же, перед собой их ставя, стреляли</w:t>
      </w:r>
      <w:proofErr w:type="gramStart"/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… М</w:t>
      </w:r>
      <w:proofErr w:type="gramEnd"/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же и святых церквей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предали огню, монастыри и села пожгли... Когда же пришли с востока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воины </w:t>
      </w:r>
      <w:proofErr w:type="gramStart"/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proofErr w:type="spellStart"/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анфир-деместик</w:t>
      </w:r>
      <w:proofErr w:type="spellEnd"/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сорока тысячами, </w:t>
      </w:r>
      <w:proofErr w:type="spellStart"/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Фока-патриций</w:t>
      </w:r>
      <w:proofErr w:type="spellEnd"/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македонянами, </w:t>
      </w:r>
      <w:proofErr w:type="spellStart"/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Фёдор-стратилат</w:t>
      </w:r>
      <w:proofErr w:type="spellEnd"/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фракийцами, с ними же и </w:t>
      </w:r>
      <w:proofErr w:type="gramStart"/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сановные</w:t>
      </w:r>
      <w:proofErr w:type="gramEnd"/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бояре, то окружили Русь. Русские же, посовещавшись, вышли </w:t>
      </w:r>
      <w:proofErr w:type="gramStart"/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</w:t>
      </w:r>
      <w:proofErr w:type="gramEnd"/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греков с оружием, и в жестоком сражении едва одолели греки. Русские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proofErr w:type="gramEnd"/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вечеру возвратились к дружине своей и ночью, сев в ладьи,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отплыли. Феофан же встретил их в ладьях с огнем и стал трубами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пускать огонь на ладьи русских. И было видно страшное чудо. Русские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proofErr w:type="gramEnd"/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, увидев пламя, бросились в воду морскую, стремясь спастись, и так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оставшиеся</w:t>
      </w:r>
      <w:proofErr w:type="gramEnd"/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возвратились домой…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ХАРАКТЕРИСТИКИ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В данном фрагменте летописи говорится о событиях XII </w:t>
      </w:r>
      <w:proofErr w:type="gramStart"/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2) Князь, упоминаемый в данном фрагменте летописи, погиб в результате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восстания одного из подчиненных ему народов.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3) События, о которых повествует летопись, происходили в период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политической раздробленности Руси.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4) Современником событий, описываемых в летописи, был Чингисхан.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5) События, о которых повествует летопись, происходили до принятия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Русью христианства.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6) Одним из участников событий, описываемых в летописи, был князь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Александр Невский.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Запишите выбранные цифры под соответствующими буквами.</w:t>
      </w:r>
    </w:p>
    <w:p w:rsidR="00A1301B" w:rsidRPr="00A95813" w:rsidRDefault="00A1301B" w:rsidP="00A1301B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7. Выберите из списка три события, относящихся к</w:t>
      </w:r>
      <w:r w:rsidRPr="000132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правлению Ивана III. Запишите </w:t>
      </w: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цифры, под которыми они указаны.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1) присоединение Смоленска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2) введение государственного герба — двуглавого орла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3) присоединение Новгорода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4) расцвет приказной системы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5) создание стрелецкого войска 6) постройка краснокирпичного Московского Кремля</w:t>
      </w:r>
    </w:p>
    <w:p w:rsidR="00A1301B" w:rsidRPr="00013266" w:rsidRDefault="00A1301B" w:rsidP="00A130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95813">
        <w:rPr>
          <w:color w:val="000000"/>
        </w:rPr>
        <w:t>8.</w:t>
      </w:r>
      <w:r w:rsidRPr="00013266">
        <w:rPr>
          <w:bCs/>
          <w:color w:val="000000"/>
        </w:rPr>
        <w:t xml:space="preserve"> Вы</w:t>
      </w:r>
      <w:r w:rsidRPr="00013266">
        <w:rPr>
          <w:bCs/>
          <w:color w:val="000000"/>
        </w:rPr>
        <w:softHyphen/>
        <w:t>бе</w:t>
      </w:r>
      <w:r w:rsidRPr="00013266">
        <w:rPr>
          <w:bCs/>
          <w:color w:val="000000"/>
        </w:rPr>
        <w:softHyphen/>
        <w:t>ри</w:t>
      </w:r>
      <w:r w:rsidRPr="00013266">
        <w:rPr>
          <w:bCs/>
          <w:color w:val="000000"/>
        </w:rPr>
        <w:softHyphen/>
        <w:t>те из спис</w:t>
      </w:r>
      <w:r w:rsidRPr="00013266">
        <w:rPr>
          <w:bCs/>
          <w:color w:val="000000"/>
        </w:rPr>
        <w:softHyphen/>
        <w:t>ка три ис</w:t>
      </w:r>
      <w:r w:rsidRPr="00013266">
        <w:rPr>
          <w:bCs/>
          <w:color w:val="000000"/>
        </w:rPr>
        <w:softHyphen/>
        <w:t>то</w:t>
      </w:r>
      <w:r w:rsidRPr="00013266">
        <w:rPr>
          <w:bCs/>
          <w:color w:val="000000"/>
        </w:rPr>
        <w:softHyphen/>
        <w:t>ри</w:t>
      </w:r>
      <w:r w:rsidRPr="00013266">
        <w:rPr>
          <w:bCs/>
          <w:color w:val="000000"/>
        </w:rPr>
        <w:softHyphen/>
        <w:t>че</w:t>
      </w:r>
      <w:r w:rsidRPr="00013266">
        <w:rPr>
          <w:bCs/>
          <w:color w:val="000000"/>
        </w:rPr>
        <w:softHyphen/>
        <w:t>ские лич</w:t>
      </w:r>
      <w:r w:rsidRPr="00013266">
        <w:rPr>
          <w:bCs/>
          <w:color w:val="000000"/>
        </w:rPr>
        <w:softHyphen/>
        <w:t>но</w:t>
      </w:r>
      <w:r w:rsidRPr="00013266">
        <w:rPr>
          <w:bCs/>
          <w:color w:val="000000"/>
        </w:rPr>
        <w:softHyphen/>
        <w:t>сти, свя</w:t>
      </w:r>
      <w:r w:rsidRPr="00013266">
        <w:rPr>
          <w:bCs/>
          <w:color w:val="000000"/>
        </w:rPr>
        <w:softHyphen/>
        <w:t>зан</w:t>
      </w:r>
      <w:r w:rsidRPr="00013266">
        <w:rPr>
          <w:bCs/>
          <w:color w:val="000000"/>
        </w:rPr>
        <w:softHyphen/>
        <w:t>ные с кня</w:t>
      </w:r>
      <w:r w:rsidRPr="00013266">
        <w:rPr>
          <w:bCs/>
          <w:color w:val="000000"/>
        </w:rPr>
        <w:softHyphen/>
        <w:t>же</w:t>
      </w:r>
      <w:r w:rsidRPr="00013266">
        <w:rPr>
          <w:bCs/>
          <w:color w:val="000000"/>
        </w:rPr>
        <w:softHyphen/>
        <w:t>ни</w:t>
      </w:r>
      <w:r w:rsidRPr="00013266">
        <w:rPr>
          <w:bCs/>
          <w:color w:val="000000"/>
        </w:rPr>
        <w:softHyphen/>
        <w:t>ем Ивана III. За</w:t>
      </w:r>
      <w:r w:rsidRPr="00013266">
        <w:rPr>
          <w:bCs/>
          <w:color w:val="000000"/>
        </w:rPr>
        <w:softHyphen/>
        <w:t>пи</w:t>
      </w:r>
      <w:r w:rsidRPr="00013266">
        <w:rPr>
          <w:bCs/>
          <w:color w:val="000000"/>
        </w:rPr>
        <w:softHyphen/>
        <w:t>ши</w:t>
      </w:r>
      <w:r w:rsidRPr="00013266">
        <w:rPr>
          <w:bCs/>
          <w:color w:val="000000"/>
        </w:rPr>
        <w:softHyphen/>
        <w:t>те но</w:t>
      </w:r>
      <w:r w:rsidRPr="00013266">
        <w:rPr>
          <w:bCs/>
          <w:color w:val="000000"/>
        </w:rPr>
        <w:softHyphen/>
        <w:t>ме</w:t>
      </w:r>
      <w:r w:rsidRPr="00013266">
        <w:rPr>
          <w:bCs/>
          <w:color w:val="000000"/>
        </w:rPr>
        <w:softHyphen/>
        <w:t>ра, под ко</w:t>
      </w:r>
      <w:r w:rsidRPr="00013266">
        <w:rPr>
          <w:bCs/>
          <w:color w:val="000000"/>
        </w:rPr>
        <w:softHyphen/>
        <w:t>то</w:t>
      </w:r>
      <w:r w:rsidRPr="00013266">
        <w:rPr>
          <w:bCs/>
          <w:color w:val="000000"/>
        </w:rPr>
        <w:softHyphen/>
        <w:t>ры</w:t>
      </w:r>
      <w:r w:rsidRPr="00013266">
        <w:rPr>
          <w:bCs/>
          <w:color w:val="000000"/>
        </w:rPr>
        <w:softHyphen/>
        <w:t>ми они ука</w:t>
      </w:r>
      <w:r w:rsidRPr="00013266">
        <w:rPr>
          <w:bCs/>
          <w:color w:val="000000"/>
        </w:rPr>
        <w:softHyphen/>
        <w:t>за</w:t>
      </w:r>
      <w:r w:rsidRPr="00013266">
        <w:rPr>
          <w:bCs/>
          <w:color w:val="000000"/>
        </w:rPr>
        <w:softHyphen/>
        <w:t>ны, в ответ.</w:t>
      </w:r>
    </w:p>
    <w:p w:rsidR="00A1301B" w:rsidRPr="00013266" w:rsidRDefault="00A1301B" w:rsidP="00A130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13266">
        <w:rPr>
          <w:color w:val="000000"/>
        </w:rPr>
        <w:t xml:space="preserve"> 1) хан Ахмат; 2) хан </w:t>
      </w:r>
      <w:proofErr w:type="spellStart"/>
      <w:r w:rsidRPr="00013266">
        <w:rPr>
          <w:color w:val="000000"/>
        </w:rPr>
        <w:t>Тох</w:t>
      </w:r>
      <w:r w:rsidRPr="00013266">
        <w:rPr>
          <w:color w:val="000000"/>
        </w:rPr>
        <w:softHyphen/>
        <w:t>та</w:t>
      </w:r>
      <w:r w:rsidRPr="00013266">
        <w:rPr>
          <w:color w:val="000000"/>
        </w:rPr>
        <w:softHyphen/>
        <w:t>мыш</w:t>
      </w:r>
      <w:proofErr w:type="spellEnd"/>
      <w:r w:rsidRPr="00013266">
        <w:rPr>
          <w:color w:val="000000"/>
        </w:rPr>
        <w:t>; 3) Сер</w:t>
      </w:r>
      <w:r w:rsidRPr="00013266">
        <w:rPr>
          <w:color w:val="000000"/>
        </w:rPr>
        <w:softHyphen/>
        <w:t>гий Ра</w:t>
      </w:r>
      <w:r w:rsidRPr="00013266">
        <w:rPr>
          <w:color w:val="000000"/>
        </w:rPr>
        <w:softHyphen/>
        <w:t>до</w:t>
      </w:r>
      <w:r w:rsidRPr="00013266">
        <w:rPr>
          <w:color w:val="000000"/>
        </w:rPr>
        <w:softHyphen/>
        <w:t>неж</w:t>
      </w:r>
      <w:r w:rsidRPr="00013266">
        <w:rPr>
          <w:color w:val="000000"/>
        </w:rPr>
        <w:softHyphen/>
        <w:t>ский; 4) Иосиф Во</w:t>
      </w:r>
      <w:r w:rsidRPr="00013266">
        <w:rPr>
          <w:color w:val="000000"/>
        </w:rPr>
        <w:softHyphen/>
        <w:t>лоц</w:t>
      </w:r>
      <w:r w:rsidRPr="00013266">
        <w:rPr>
          <w:color w:val="000000"/>
        </w:rPr>
        <w:softHyphen/>
        <w:t>кий</w:t>
      </w:r>
    </w:p>
    <w:p w:rsidR="00A1301B" w:rsidRPr="00A95813" w:rsidRDefault="00A1301B" w:rsidP="00A1301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13266">
        <w:rPr>
          <w:color w:val="000000"/>
        </w:rPr>
        <w:t>5) Софья Па</w:t>
      </w:r>
      <w:r w:rsidRPr="00013266">
        <w:rPr>
          <w:color w:val="000000"/>
        </w:rPr>
        <w:softHyphen/>
        <w:t>лео</w:t>
      </w:r>
      <w:r w:rsidRPr="00013266">
        <w:rPr>
          <w:color w:val="000000"/>
        </w:rPr>
        <w:softHyphen/>
        <w:t>лог; 6) Елена Глин</w:t>
      </w:r>
      <w:r w:rsidRPr="00013266">
        <w:rPr>
          <w:color w:val="000000"/>
        </w:rPr>
        <w:softHyphen/>
        <w:t>ская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9. Установите соответствие между событиями и их участниками: к каждой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позиции первого столбца подберите соответствующую позицию из второго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столбца.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СОБЫТИЕ</w:t>
      </w:r>
      <w:r w:rsidRPr="000132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</w:t>
      </w: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УЧАСТНИК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А) Куликовская битва</w:t>
      </w:r>
      <w:r w:rsidRPr="000132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</w:t>
      </w: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1) Адмирал Нахимов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Б) взятие Казани русскими войсками</w:t>
      </w:r>
      <w:r w:rsidRPr="000132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2) Дмитрий Иванович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Полтавская битва </w:t>
      </w:r>
      <w:r w:rsidRPr="000132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</w:t>
      </w: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r w:rsidRPr="000132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Владимир </w:t>
      </w:r>
      <w:r w:rsidRPr="000132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3266">
        <w:rPr>
          <w:rFonts w:ascii="Times New Roman" w:eastAsia="Times New Roman" w:hAnsi="Times New Roman" w:cs="Times New Roman"/>
          <w:color w:val="000000"/>
          <w:sz w:val="24"/>
          <w:szCs w:val="24"/>
        </w:rPr>
        <w:t>Г) Крымская война                                                        4) Иван Г</w:t>
      </w: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розный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32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</w:t>
      </w: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</w:t>
      </w:r>
      <w:proofErr w:type="spellStart"/>
      <w:r w:rsidRPr="00013266">
        <w:rPr>
          <w:rFonts w:ascii="Times New Roman" w:eastAsia="Times New Roman" w:hAnsi="Times New Roman" w:cs="Times New Roman"/>
          <w:color w:val="000000"/>
          <w:sz w:val="24"/>
          <w:szCs w:val="24"/>
        </w:rPr>
        <w:t>Батырша</w:t>
      </w:r>
      <w:proofErr w:type="spellEnd"/>
      <w:r w:rsidRPr="000132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Алиев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32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6) Петр </w:t>
      </w:r>
      <w:r w:rsidRPr="0001326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</w:p>
    <w:p w:rsidR="00A1301B" w:rsidRPr="00013266" w:rsidRDefault="00A1301B" w:rsidP="00A1301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95813">
        <w:rPr>
          <w:color w:val="000000"/>
        </w:rPr>
        <w:t xml:space="preserve">10. </w:t>
      </w:r>
      <w:r w:rsidRPr="00013266">
        <w:rPr>
          <w:color w:val="000000"/>
        </w:rPr>
        <w:t xml:space="preserve">   </w:t>
      </w:r>
      <w:r w:rsidRPr="00013266">
        <w:rPr>
          <w:bCs/>
          <w:color w:val="000000"/>
          <w:shd w:val="clear" w:color="auto" w:fill="FFFFFF"/>
        </w:rPr>
        <w:t>Уста</w:t>
      </w:r>
      <w:r w:rsidRPr="00013266">
        <w:rPr>
          <w:bCs/>
          <w:color w:val="000000"/>
          <w:shd w:val="clear" w:color="auto" w:fill="FFFFFF"/>
        </w:rPr>
        <w:softHyphen/>
        <w:t>но</w:t>
      </w:r>
      <w:r w:rsidRPr="00013266">
        <w:rPr>
          <w:bCs/>
          <w:color w:val="000000"/>
          <w:shd w:val="clear" w:color="auto" w:fill="FFFFFF"/>
        </w:rPr>
        <w:softHyphen/>
        <w:t>ви</w:t>
      </w:r>
      <w:r w:rsidRPr="00013266">
        <w:rPr>
          <w:bCs/>
          <w:color w:val="000000"/>
          <w:shd w:val="clear" w:color="auto" w:fill="FFFFFF"/>
        </w:rPr>
        <w:softHyphen/>
        <w:t>те со</w:t>
      </w:r>
      <w:r w:rsidRPr="00013266">
        <w:rPr>
          <w:bCs/>
          <w:color w:val="000000"/>
          <w:shd w:val="clear" w:color="auto" w:fill="FFFFFF"/>
        </w:rPr>
        <w:softHyphen/>
        <w:t>от</w:t>
      </w:r>
      <w:r w:rsidRPr="00013266">
        <w:rPr>
          <w:bCs/>
          <w:color w:val="000000"/>
          <w:shd w:val="clear" w:color="auto" w:fill="FFFFFF"/>
        </w:rPr>
        <w:softHyphen/>
        <w:t>вет</w:t>
      </w:r>
      <w:r w:rsidRPr="00013266">
        <w:rPr>
          <w:bCs/>
          <w:color w:val="000000"/>
          <w:shd w:val="clear" w:color="auto" w:fill="FFFFFF"/>
        </w:rPr>
        <w:softHyphen/>
        <w:t>ствие между ис</w:t>
      </w:r>
      <w:r w:rsidRPr="00013266">
        <w:rPr>
          <w:bCs/>
          <w:color w:val="000000"/>
          <w:shd w:val="clear" w:color="auto" w:fill="FFFFFF"/>
        </w:rPr>
        <w:softHyphen/>
        <w:t>то</w:t>
      </w:r>
      <w:r w:rsidRPr="00013266">
        <w:rPr>
          <w:bCs/>
          <w:color w:val="000000"/>
          <w:shd w:val="clear" w:color="auto" w:fill="FFFFFF"/>
        </w:rPr>
        <w:softHyphen/>
        <w:t>ри</w:t>
      </w:r>
      <w:r w:rsidRPr="00013266">
        <w:rPr>
          <w:bCs/>
          <w:color w:val="000000"/>
          <w:shd w:val="clear" w:color="auto" w:fill="FFFFFF"/>
        </w:rPr>
        <w:softHyphen/>
        <w:t>че</w:t>
      </w:r>
      <w:r w:rsidRPr="00013266">
        <w:rPr>
          <w:bCs/>
          <w:color w:val="000000"/>
          <w:shd w:val="clear" w:color="auto" w:fill="FFFFFF"/>
        </w:rPr>
        <w:softHyphen/>
        <w:t>ски</w:t>
      </w:r>
      <w:r w:rsidRPr="00013266">
        <w:rPr>
          <w:bCs/>
          <w:color w:val="000000"/>
          <w:shd w:val="clear" w:color="auto" w:fill="FFFFFF"/>
        </w:rPr>
        <w:softHyphen/>
        <w:t>ми лич</w:t>
      </w:r>
      <w:r w:rsidRPr="00013266">
        <w:rPr>
          <w:bCs/>
          <w:color w:val="000000"/>
          <w:shd w:val="clear" w:color="auto" w:fill="FFFFFF"/>
        </w:rPr>
        <w:softHyphen/>
        <w:t>но</w:t>
      </w:r>
      <w:r w:rsidRPr="00013266">
        <w:rPr>
          <w:bCs/>
          <w:color w:val="000000"/>
          <w:shd w:val="clear" w:color="auto" w:fill="FFFFFF"/>
        </w:rPr>
        <w:softHyphen/>
        <w:t>стя</w:t>
      </w:r>
      <w:r w:rsidRPr="00013266">
        <w:rPr>
          <w:bCs/>
          <w:color w:val="000000"/>
          <w:shd w:val="clear" w:color="auto" w:fill="FFFFFF"/>
        </w:rPr>
        <w:softHyphen/>
        <w:t>ми и их де</w:t>
      </w:r>
      <w:r w:rsidRPr="00013266">
        <w:rPr>
          <w:bCs/>
          <w:color w:val="000000"/>
          <w:shd w:val="clear" w:color="auto" w:fill="FFFFFF"/>
        </w:rPr>
        <w:softHyphen/>
        <w:t>я</w:t>
      </w:r>
      <w:r w:rsidRPr="00013266">
        <w:rPr>
          <w:bCs/>
          <w:color w:val="000000"/>
          <w:shd w:val="clear" w:color="auto" w:fill="FFFFFF"/>
        </w:rPr>
        <w:softHyphen/>
        <w:t>тель</w:t>
      </w:r>
      <w:r w:rsidRPr="00013266">
        <w:rPr>
          <w:bCs/>
          <w:color w:val="000000"/>
          <w:shd w:val="clear" w:color="auto" w:fill="FFFFFF"/>
        </w:rPr>
        <w:softHyphen/>
        <w:t>но</w:t>
      </w:r>
      <w:r w:rsidRPr="00013266">
        <w:rPr>
          <w:bCs/>
          <w:color w:val="000000"/>
          <w:shd w:val="clear" w:color="auto" w:fill="FFFFFF"/>
        </w:rPr>
        <w:softHyphen/>
        <w:t>стью</w:t>
      </w:r>
      <w:r w:rsidRPr="00013266">
        <w:rPr>
          <w:color w:val="000000"/>
        </w:rPr>
        <w:t> </w:t>
      </w:r>
    </w:p>
    <w:p w:rsidR="00A1301B" w:rsidRPr="00013266" w:rsidRDefault="00A1301B" w:rsidP="00A1301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13266">
        <w:rPr>
          <w:color w:val="000000"/>
        </w:rPr>
        <w:t xml:space="preserve">А) </w:t>
      </w:r>
      <w:proofErr w:type="spellStart"/>
      <w:r w:rsidRPr="00013266">
        <w:rPr>
          <w:color w:val="000000"/>
        </w:rPr>
        <w:t>Ма</w:t>
      </w:r>
      <w:r w:rsidRPr="00013266">
        <w:rPr>
          <w:color w:val="000000"/>
        </w:rPr>
        <w:softHyphen/>
        <w:t>ка</w:t>
      </w:r>
      <w:r w:rsidRPr="00013266">
        <w:rPr>
          <w:color w:val="000000"/>
        </w:rPr>
        <w:softHyphen/>
        <w:t>рий</w:t>
      </w:r>
      <w:proofErr w:type="spellEnd"/>
    </w:p>
    <w:p w:rsidR="00A1301B" w:rsidRPr="00013266" w:rsidRDefault="00A1301B" w:rsidP="00A1301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13266">
        <w:rPr>
          <w:color w:val="000000"/>
        </w:rPr>
        <w:t>Б) Иван Фёдоров</w:t>
      </w:r>
    </w:p>
    <w:p w:rsidR="00A1301B" w:rsidRPr="00013266" w:rsidRDefault="00A1301B" w:rsidP="00A1301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13266">
        <w:rPr>
          <w:color w:val="000000"/>
        </w:rPr>
        <w:t xml:space="preserve">В) </w:t>
      </w:r>
      <w:proofErr w:type="spellStart"/>
      <w:r w:rsidRPr="00013266">
        <w:rPr>
          <w:color w:val="000000"/>
        </w:rPr>
        <w:t>Ма</w:t>
      </w:r>
      <w:r w:rsidRPr="00013266">
        <w:rPr>
          <w:color w:val="000000"/>
        </w:rPr>
        <w:softHyphen/>
        <w:t>лю</w:t>
      </w:r>
      <w:r w:rsidRPr="00013266">
        <w:rPr>
          <w:color w:val="000000"/>
        </w:rPr>
        <w:softHyphen/>
        <w:t>та</w:t>
      </w:r>
      <w:proofErr w:type="spellEnd"/>
      <w:r w:rsidRPr="00013266">
        <w:rPr>
          <w:color w:val="000000"/>
        </w:rPr>
        <w:t xml:space="preserve"> Ску</w:t>
      </w:r>
      <w:r w:rsidRPr="00013266">
        <w:rPr>
          <w:color w:val="000000"/>
        </w:rPr>
        <w:softHyphen/>
        <w:t>ра</w:t>
      </w:r>
      <w:r w:rsidRPr="00013266">
        <w:rPr>
          <w:color w:val="000000"/>
        </w:rPr>
        <w:softHyphen/>
        <w:t>тов</w:t>
      </w:r>
    </w:p>
    <w:p w:rsidR="00A1301B" w:rsidRDefault="00A1301B" w:rsidP="00A1301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13266">
        <w:rPr>
          <w:color w:val="000000"/>
        </w:rPr>
        <w:t>Г) А. Ф. Ада</w:t>
      </w:r>
      <w:r w:rsidRPr="00013266">
        <w:rPr>
          <w:color w:val="000000"/>
        </w:rPr>
        <w:softHyphen/>
        <w:t>шев</w:t>
      </w:r>
    </w:p>
    <w:p w:rsidR="00A1301B" w:rsidRPr="00013266" w:rsidRDefault="00A1301B" w:rsidP="00A1301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1301B" w:rsidRPr="00013266" w:rsidRDefault="00A1301B" w:rsidP="00A1301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13266">
        <w:rPr>
          <w:color w:val="000000"/>
        </w:rPr>
        <w:t>1) мит</w:t>
      </w:r>
      <w:r w:rsidRPr="00013266">
        <w:rPr>
          <w:color w:val="000000"/>
        </w:rPr>
        <w:softHyphen/>
        <w:t>ро</w:t>
      </w:r>
      <w:r w:rsidRPr="00013266">
        <w:rPr>
          <w:color w:val="000000"/>
        </w:rPr>
        <w:softHyphen/>
        <w:t>по</w:t>
      </w:r>
      <w:r w:rsidRPr="00013266">
        <w:rPr>
          <w:color w:val="000000"/>
        </w:rPr>
        <w:softHyphen/>
        <w:t>лит мос</w:t>
      </w:r>
      <w:r w:rsidRPr="00013266">
        <w:rPr>
          <w:color w:val="000000"/>
        </w:rPr>
        <w:softHyphen/>
        <w:t>ков</w:t>
      </w:r>
      <w:r w:rsidRPr="00013266">
        <w:rPr>
          <w:color w:val="000000"/>
        </w:rPr>
        <w:softHyphen/>
        <w:t>ский, вен</w:t>
      </w:r>
      <w:r w:rsidRPr="00013266">
        <w:rPr>
          <w:color w:val="000000"/>
        </w:rPr>
        <w:softHyphen/>
        <w:t>чав</w:t>
      </w:r>
      <w:r w:rsidRPr="00013266">
        <w:rPr>
          <w:color w:val="000000"/>
        </w:rPr>
        <w:softHyphen/>
        <w:t>ший Ивана IV на цар</w:t>
      </w:r>
      <w:r w:rsidRPr="00013266">
        <w:rPr>
          <w:color w:val="000000"/>
        </w:rPr>
        <w:softHyphen/>
        <w:t>ство</w:t>
      </w:r>
    </w:p>
    <w:p w:rsidR="00A1301B" w:rsidRPr="00013266" w:rsidRDefault="00A1301B" w:rsidP="00A1301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13266">
        <w:rPr>
          <w:color w:val="000000"/>
        </w:rPr>
        <w:t>2) де</w:t>
      </w:r>
      <w:r w:rsidRPr="00013266">
        <w:rPr>
          <w:color w:val="000000"/>
        </w:rPr>
        <w:softHyphen/>
        <w:t>я</w:t>
      </w:r>
      <w:r w:rsidRPr="00013266">
        <w:rPr>
          <w:color w:val="000000"/>
        </w:rPr>
        <w:softHyphen/>
        <w:t>тель оприч</w:t>
      </w:r>
      <w:r w:rsidRPr="00013266">
        <w:rPr>
          <w:color w:val="000000"/>
        </w:rPr>
        <w:softHyphen/>
        <w:t>ни</w:t>
      </w:r>
      <w:r w:rsidRPr="00013266">
        <w:rPr>
          <w:color w:val="000000"/>
        </w:rPr>
        <w:softHyphen/>
        <w:t>ны</w:t>
      </w:r>
    </w:p>
    <w:p w:rsidR="00A1301B" w:rsidRPr="00013266" w:rsidRDefault="00A1301B" w:rsidP="00A1301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13266">
        <w:rPr>
          <w:color w:val="000000"/>
        </w:rPr>
        <w:t>3) де</w:t>
      </w:r>
      <w:r w:rsidRPr="00013266">
        <w:rPr>
          <w:color w:val="000000"/>
        </w:rPr>
        <w:softHyphen/>
        <w:t>я</w:t>
      </w:r>
      <w:r w:rsidRPr="00013266">
        <w:rPr>
          <w:color w:val="000000"/>
        </w:rPr>
        <w:softHyphen/>
        <w:t>тель Из</w:t>
      </w:r>
      <w:r w:rsidRPr="00013266">
        <w:rPr>
          <w:color w:val="000000"/>
        </w:rPr>
        <w:softHyphen/>
        <w:t>бран</w:t>
      </w:r>
      <w:r w:rsidRPr="00013266">
        <w:rPr>
          <w:color w:val="000000"/>
        </w:rPr>
        <w:softHyphen/>
        <w:t>ной Рады</w:t>
      </w:r>
    </w:p>
    <w:p w:rsidR="00A1301B" w:rsidRPr="00013266" w:rsidRDefault="00A1301B" w:rsidP="00A1301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13266">
        <w:rPr>
          <w:color w:val="000000"/>
        </w:rPr>
        <w:t>4) игу</w:t>
      </w:r>
      <w:r w:rsidRPr="00013266">
        <w:rPr>
          <w:color w:val="000000"/>
        </w:rPr>
        <w:softHyphen/>
        <w:t>мен Со</w:t>
      </w:r>
      <w:r w:rsidRPr="00013266">
        <w:rPr>
          <w:color w:val="000000"/>
        </w:rPr>
        <w:softHyphen/>
        <w:t>ло</w:t>
      </w:r>
      <w:r w:rsidRPr="00013266">
        <w:rPr>
          <w:color w:val="000000"/>
        </w:rPr>
        <w:softHyphen/>
        <w:t>вец</w:t>
      </w:r>
      <w:r w:rsidRPr="00013266">
        <w:rPr>
          <w:color w:val="000000"/>
        </w:rPr>
        <w:softHyphen/>
        <w:t>ко</w:t>
      </w:r>
      <w:r w:rsidRPr="00013266">
        <w:rPr>
          <w:color w:val="000000"/>
        </w:rPr>
        <w:softHyphen/>
        <w:t>го мо</w:t>
      </w:r>
      <w:r w:rsidRPr="00013266">
        <w:rPr>
          <w:color w:val="000000"/>
        </w:rPr>
        <w:softHyphen/>
        <w:t>на</w:t>
      </w:r>
      <w:r w:rsidRPr="00013266">
        <w:rPr>
          <w:color w:val="000000"/>
        </w:rPr>
        <w:softHyphen/>
        <w:t>сты</w:t>
      </w:r>
      <w:r w:rsidRPr="00013266">
        <w:rPr>
          <w:color w:val="000000"/>
        </w:rPr>
        <w:softHyphen/>
        <w:t>ря</w:t>
      </w:r>
    </w:p>
    <w:p w:rsidR="00A1301B" w:rsidRPr="00013266" w:rsidRDefault="00A1301B" w:rsidP="00A1301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13266">
        <w:rPr>
          <w:color w:val="000000"/>
        </w:rPr>
        <w:t>5) кни</w:t>
      </w:r>
      <w:r w:rsidRPr="00013266">
        <w:rPr>
          <w:color w:val="000000"/>
        </w:rPr>
        <w:softHyphen/>
        <w:t>го</w:t>
      </w:r>
      <w:r w:rsidRPr="00013266">
        <w:rPr>
          <w:color w:val="000000"/>
        </w:rPr>
        <w:softHyphen/>
        <w:t>пе</w:t>
      </w:r>
      <w:r w:rsidRPr="00013266">
        <w:rPr>
          <w:color w:val="000000"/>
        </w:rPr>
        <w:softHyphen/>
        <w:t>чат</w:t>
      </w:r>
      <w:r w:rsidRPr="00013266">
        <w:rPr>
          <w:color w:val="000000"/>
        </w:rPr>
        <w:softHyphen/>
        <w:t>ник</w:t>
      </w:r>
    </w:p>
    <w:p w:rsidR="00A1301B" w:rsidRPr="00A95813" w:rsidRDefault="00A1301B" w:rsidP="00A1301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1301B" w:rsidRPr="00A95813" w:rsidRDefault="00A1301B" w:rsidP="00A1301B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11. Заполните пустые ячейки таблицы, используя представленные в приведённом ниже списке данные: для каждой ячейки, обозначенной буквой, выберите номер нужного элемента.</w:t>
      </w:r>
    </w:p>
    <w:tbl>
      <w:tblPr>
        <w:tblW w:w="79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04"/>
        <w:gridCol w:w="2934"/>
        <w:gridCol w:w="2959"/>
      </w:tblGrid>
      <w:tr w:rsidR="00A1301B" w:rsidRPr="00A95813" w:rsidTr="009E053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95813" w:rsidRPr="00A95813" w:rsidRDefault="00A1301B" w:rsidP="009E0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Правитель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95813" w:rsidRPr="00A95813" w:rsidRDefault="00A1301B" w:rsidP="009E0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Преобразования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95813" w:rsidRPr="00A95813" w:rsidRDefault="00A1301B" w:rsidP="009E0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eastAsia="Times New Roman" w:hAnsi="Times New Roman" w:cs="Times New Roman"/>
                <w:sz w:val="24"/>
                <w:szCs w:val="24"/>
              </w:rPr>
              <w:t>Век</w:t>
            </w:r>
          </w:p>
        </w:tc>
      </w:tr>
      <w:tr w:rsidR="00A1301B" w:rsidRPr="00A95813" w:rsidTr="009E053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95813" w:rsidRPr="00A95813" w:rsidRDefault="00A1301B" w:rsidP="009E0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Грозный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95813" w:rsidRPr="00A95813" w:rsidRDefault="00A1301B" w:rsidP="009E0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стрелецкого войска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95813" w:rsidRPr="00A95813" w:rsidRDefault="00A1301B" w:rsidP="009E0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___________________(А)</w:t>
            </w:r>
          </w:p>
        </w:tc>
      </w:tr>
      <w:tr w:rsidR="00A1301B" w:rsidRPr="00A95813" w:rsidTr="009E053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95813" w:rsidRPr="00A95813" w:rsidRDefault="00A1301B" w:rsidP="009E0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__________________(Б)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95813" w:rsidRPr="00A95813" w:rsidRDefault="00A1301B" w:rsidP="009E0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___________________(В)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95813" w:rsidRPr="00A95813" w:rsidRDefault="00A1301B" w:rsidP="009E0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eastAsia="Times New Roman" w:hAnsi="Times New Roman" w:cs="Times New Roman"/>
                <w:sz w:val="24"/>
                <w:szCs w:val="24"/>
              </w:rPr>
              <w:t>XVII век</w:t>
            </w:r>
          </w:p>
        </w:tc>
      </w:tr>
      <w:tr w:rsidR="00A1301B" w:rsidRPr="00A95813" w:rsidTr="009E053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95813" w:rsidRPr="00A95813" w:rsidRDefault="00A1301B" w:rsidP="009E0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__________________(Г)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95813" w:rsidRPr="00A95813" w:rsidRDefault="00A1301B" w:rsidP="009E0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уроков и погостов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95813" w:rsidRPr="00A95813" w:rsidRDefault="00A1301B" w:rsidP="009E0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eastAsia="Times New Roman" w:hAnsi="Times New Roman" w:cs="Times New Roman"/>
                <w:sz w:val="24"/>
                <w:szCs w:val="24"/>
              </w:rPr>
              <w:t>X век</w:t>
            </w:r>
          </w:p>
        </w:tc>
      </w:tr>
      <w:tr w:rsidR="00A1301B" w:rsidRPr="00A95813" w:rsidTr="009E0537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95813" w:rsidRPr="00A95813" w:rsidRDefault="00A1301B" w:rsidP="009E0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eastAsia="Times New Roman" w:hAnsi="Times New Roman" w:cs="Times New Roman"/>
                <w:sz w:val="24"/>
                <w:szCs w:val="24"/>
              </w:rPr>
              <w:t>Иван</w:t>
            </w:r>
            <w:r w:rsidRPr="00013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95813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95813" w:rsidRPr="00A95813" w:rsidRDefault="00A1301B" w:rsidP="009E0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___________________(Д)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95813" w:rsidRPr="00A95813" w:rsidRDefault="00A1301B" w:rsidP="009E0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81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___________________(Е)</w:t>
            </w:r>
          </w:p>
        </w:tc>
      </w:tr>
    </w:tbl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Пропущенные элементы: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1) Фёдор Алексеевич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2) XVI век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3) Дмитрий Донской</w:t>
      </w:r>
    </w:p>
    <w:p w:rsidR="00A1301B" w:rsidRPr="00A95813" w:rsidRDefault="00A1301B" w:rsidP="00A1301B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4) XV век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5) Ограничение крестьянского перехода Юрьевым днем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6) Ликвидация местничества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7) Введение патриаршества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8) XIII век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9) Княгиня Ольга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12. Прочтите отрывок из летописи.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«…Был совет всех князей в городе Киеве, и решили на совете так: «Лучше нам встретить их на чужой земле, чем </w:t>
      </w:r>
      <w:proofErr w:type="gramStart"/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своей». На этом совете были Мстислав Романович Киевский, Мстислав </w:t>
      </w:r>
      <w:proofErr w:type="spellStart"/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Козельский</w:t>
      </w:r>
      <w:proofErr w:type="spellEnd"/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Черниговский и Мстислав </w:t>
      </w:r>
      <w:proofErr w:type="spellStart"/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Мстиславич</w:t>
      </w:r>
      <w:proofErr w:type="spellEnd"/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Галицкий — они были старейшими князьями Русской земли. Великого же князя Юрия Суздальского на том совете не было. А младшие князья были Даниил Романович, Михаил </w:t>
      </w:r>
      <w:proofErr w:type="spellStart"/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Всеволодич</w:t>
      </w:r>
      <w:proofErr w:type="spellEnd"/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Всеволод </w:t>
      </w:r>
      <w:proofErr w:type="spellStart"/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Мстиславич</w:t>
      </w:r>
      <w:proofErr w:type="spellEnd"/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Киевский и иных князей много. &lt;…&gt; Оттуда они шли восемь дней до реки Калки. Встретили их татарские сторожевые отряды. Когда сразились сторожевые </w:t>
      </w:r>
      <w:r w:rsidRPr="00013266">
        <w:rPr>
          <w:rFonts w:ascii="Times New Roman" w:eastAsia="Times New Roman" w:hAnsi="Times New Roman" w:cs="Times New Roman"/>
          <w:color w:val="000000"/>
          <w:sz w:val="24"/>
          <w:szCs w:val="24"/>
        </w:rPr>
        <w:t>отряды</w:t>
      </w: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был убит Иван Дмитриевич и еще двое с ним. Татары отъехали; около самой реки Калки встретились татары с русскими и половецкими полками. Мстислав </w:t>
      </w:r>
      <w:proofErr w:type="spellStart"/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Мстиславич</w:t>
      </w:r>
      <w:proofErr w:type="spellEnd"/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повелел сначала перейти реку Калку Даниилу с полком и другим полкам с ними, а сам после них переехал; сам он ехал в сторожевом отряде. Когда он увидел татарские полки, то приехал сказать: "Вооружайтесь!" Мстислав Романович и</w:t>
      </w:r>
      <w:proofErr w:type="gramStart"/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proofErr w:type="gramEnd"/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ругой Мстислав сидели и ничего не знали: Мстислав им не сказал о происходящем из-за зависти, потому что между ними была большая вражда</w:t>
      </w:r>
      <w:proofErr w:type="gramStart"/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… С</w:t>
      </w:r>
      <w:proofErr w:type="gramEnd"/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ошлись полки вместе. Даниил выехал вперед, и Семен </w:t>
      </w:r>
      <w:proofErr w:type="spellStart"/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Олюевич</w:t>
      </w:r>
      <w:proofErr w:type="spellEnd"/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Василько</w:t>
      </w:r>
      <w:proofErr w:type="spellEnd"/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Гаврилович ударили в полки татарские, и </w:t>
      </w:r>
      <w:proofErr w:type="spellStart"/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Василько</w:t>
      </w:r>
      <w:proofErr w:type="spellEnd"/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 ранен. А сам Даниил, будучи ранен в грудь, по молодости и храбрости не почувствовал ран на теле своем. Ему было восемнадцать лет, и он был силен</w:t>
      </w:r>
      <w:proofErr w:type="gramStart"/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&lt;…&gt; З</w:t>
      </w:r>
      <w:proofErr w:type="gramEnd"/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а грехи наши побеждены были русские полки…»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Используя отрывок и знания по истории, выберите в приведённом списке три верных суждения.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3266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Запишите</w:t>
      </w: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 цифры, под которыми они указаны.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1) участие в битве русских дружин объясняется просьбой половецких князей поддержать их в борьбе с агрессией монголо-татар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2) причиной поражения русских воинов стал переход на сторону противника половецкого войска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3) битва на реке Калке состоялась в 1223 г.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4) после битвы монголо-татарское войско дви</w:t>
      </w:r>
      <w:r w:rsidRPr="00013266">
        <w:rPr>
          <w:rFonts w:ascii="Times New Roman" w:eastAsia="Times New Roman" w:hAnsi="Times New Roman" w:cs="Times New Roman"/>
          <w:color w:val="000000"/>
          <w:sz w:val="24"/>
          <w:szCs w:val="24"/>
        </w:rPr>
        <w:t>нулось на Рязань и после кратко</w:t>
      </w: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временной осады взяло её штурмом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5) описанная в летописи битва закончилась победой монголо-татарского войска</w:t>
      </w:r>
    </w:p>
    <w:p w:rsidR="00A1301B" w:rsidRPr="00A95813" w:rsidRDefault="00A1301B" w:rsidP="00A1301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813">
        <w:rPr>
          <w:rFonts w:ascii="Times New Roman" w:eastAsia="Times New Roman" w:hAnsi="Times New Roman" w:cs="Times New Roman"/>
          <w:color w:val="000000"/>
          <w:sz w:val="24"/>
          <w:szCs w:val="24"/>
        </w:rPr>
        <w:t>6) описанные в летописи события относятся к последнему десятилетию существования Древнерусского государства как единого целого</w:t>
      </w:r>
    </w:p>
    <w:p w:rsidR="00002DB1" w:rsidRDefault="00002DB1"/>
    <w:sectPr w:rsidR="00002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301B"/>
    <w:rsid w:val="00002DB1"/>
    <w:rsid w:val="00A13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3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1295</Words>
  <Characters>7382</Characters>
  <Application>Microsoft Office Word</Application>
  <DocSecurity>0</DocSecurity>
  <Lines>61</Lines>
  <Paragraphs>17</Paragraphs>
  <ScaleCrop>false</ScaleCrop>
  <Company/>
  <LinksUpToDate>false</LinksUpToDate>
  <CharactersWithSpaces>8660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2020-05-07T04:24:00Z</dcterms:created>
  <dcterms:modified xsi:type="dcterms:W3CDTF">2020-05-07T04:30:00Z</dcterms:modified>
</cp:coreProperties>
</file>