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14" w:rsidRDefault="009E0107"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Передача ключей - символ добровольной сдачи города. Наполеон считал, что уже близок к победе, и ждал от жителей Москвы такого шага. </w:t>
      </w:r>
      <w:r>
        <w:rPr>
          <w:rFonts w:ascii="Helvetica" w:hAnsi="Helvetica" w:cs="Helvetica"/>
          <w:color w:val="2E2E2E"/>
          <w:sz w:val="20"/>
          <w:szCs w:val="20"/>
        </w:rPr>
        <w:br/>
        <w:t xml:space="preserve">Наполеон считал что москвичи, испугавшись его натиска и репутации, сами на подносе ему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приволокут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ключики от самого Кремля, и это будет символом поражения и сдачи в плен Москвы и России. </w:t>
      </w:r>
      <w:r>
        <w:rPr>
          <w:rFonts w:ascii="Helvetica" w:hAnsi="Helvetica" w:cs="Helvetica"/>
          <w:color w:val="2E2E2E"/>
          <w:sz w:val="20"/>
          <w:szCs w:val="20"/>
        </w:rPr>
        <w:br/>
        <w:t xml:space="preserve">Никаких "ключей от Кремля" не существует, это образное выражение, символизирующее полное подчинение. Наполеон считал русскую армию полностью разбитой, а Россию - покорённой, поэтому ждал безоговорочной капитуляции в виде такого "образного" ключа. Чтобы сам царь приехал, поклонился в пояс и торжественно пригласил в Москву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великого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"Наполеоне Бонапарте... " со всеми почестями и поздравлениями. </w:t>
      </w:r>
      <w:r>
        <w:rPr>
          <w:rFonts w:ascii="Helvetica" w:hAnsi="Helvetica" w:cs="Helvetica"/>
          <w:color w:val="2E2E2E"/>
          <w:sz w:val="20"/>
          <w:szCs w:val="20"/>
        </w:rPr>
        <w:br/>
        <w:t>А ещё он ждал, потому что не догадывался о планах Кутузова.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  <w:t>У Пушкина: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  <w:t>“Вот, окружен своей дубравой, </w:t>
      </w:r>
      <w:r>
        <w:rPr>
          <w:rFonts w:ascii="Helvetica" w:hAnsi="Helvetica" w:cs="Helvetica"/>
          <w:color w:val="2E2E2E"/>
          <w:sz w:val="20"/>
          <w:szCs w:val="20"/>
        </w:rPr>
        <w:br/>
        <w:t>Петровский замок. Мрачно он </w:t>
      </w:r>
      <w:r>
        <w:rPr>
          <w:rFonts w:ascii="Helvetica" w:hAnsi="Helvetica" w:cs="Helvetica"/>
          <w:color w:val="2E2E2E"/>
          <w:sz w:val="20"/>
          <w:szCs w:val="20"/>
        </w:rPr>
        <w:br/>
        <w:t>Недавнею гордится славой. </w:t>
      </w:r>
      <w:r>
        <w:rPr>
          <w:rFonts w:ascii="Helvetica" w:hAnsi="Helvetica" w:cs="Helvetica"/>
          <w:color w:val="2E2E2E"/>
          <w:sz w:val="20"/>
          <w:szCs w:val="20"/>
        </w:rPr>
        <w:br/>
        <w:t>Напрасно ждал Наполеон, </w:t>
      </w:r>
      <w:r>
        <w:rPr>
          <w:rFonts w:ascii="Helvetica" w:hAnsi="Helvetica" w:cs="Helvetica"/>
          <w:color w:val="2E2E2E"/>
          <w:sz w:val="20"/>
          <w:szCs w:val="20"/>
        </w:rPr>
        <w:br/>
        <w:t>Последним счастьем упоенный, </w:t>
      </w:r>
      <w:r>
        <w:rPr>
          <w:rFonts w:ascii="Helvetica" w:hAnsi="Helvetica" w:cs="Helvetica"/>
          <w:color w:val="2E2E2E"/>
          <w:sz w:val="20"/>
          <w:szCs w:val="20"/>
        </w:rPr>
        <w:br/>
        <w:t>Москвы коленопреклоненной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  <w:t>С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ключами старого Кремля: </w:t>
      </w:r>
      <w:r>
        <w:rPr>
          <w:rFonts w:ascii="Helvetica" w:hAnsi="Helvetica" w:cs="Helvetica"/>
          <w:color w:val="2E2E2E"/>
          <w:sz w:val="20"/>
          <w:szCs w:val="20"/>
        </w:rPr>
        <w:br/>
        <w:t>Нет, не пошла Москва моя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br/>
        <w:t>К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нему с повинной головою. </w:t>
      </w:r>
      <w:r>
        <w:rPr>
          <w:rFonts w:ascii="Helvetica" w:hAnsi="Helvetica" w:cs="Helvetica"/>
          <w:color w:val="2E2E2E"/>
          <w:sz w:val="20"/>
          <w:szCs w:val="20"/>
        </w:rPr>
        <w:br/>
        <w:t>Не праздник, не приемный дар, </w:t>
      </w:r>
      <w:r>
        <w:rPr>
          <w:rFonts w:ascii="Helvetica" w:hAnsi="Helvetica" w:cs="Helvetica"/>
          <w:color w:val="2E2E2E"/>
          <w:sz w:val="20"/>
          <w:szCs w:val="20"/>
        </w:rPr>
        <w:br/>
        <w:t>Она готовила пожар    </w:t>
      </w:r>
      <w:r>
        <w:rPr>
          <w:rFonts w:ascii="Helvetica" w:hAnsi="Helvetica" w:cs="Helvetica"/>
          <w:color w:val="2E2E2E"/>
          <w:sz w:val="20"/>
          <w:szCs w:val="20"/>
        </w:rPr>
        <w:br/>
        <w:t>Нетерпеливому герою. </w:t>
      </w:r>
      <w:r>
        <w:rPr>
          <w:rFonts w:ascii="Helvetica" w:hAnsi="Helvetica" w:cs="Helvetica"/>
          <w:color w:val="2E2E2E"/>
          <w:sz w:val="20"/>
          <w:szCs w:val="20"/>
        </w:rPr>
        <w:br/>
        <w:t>Отселе, в думу погружен, </w:t>
      </w:r>
      <w:r>
        <w:rPr>
          <w:rFonts w:ascii="Helvetica" w:hAnsi="Helvetica" w:cs="Helvetica"/>
          <w:color w:val="2E2E2E"/>
          <w:sz w:val="20"/>
          <w:szCs w:val="20"/>
        </w:rPr>
        <w:br/>
        <w:t>Глядел на грозный пламень он. ”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  <w:t xml:space="preserve">Итак, 14 сентября, в полдень, Наполеон был уже на Поклонной горе, откуда любовался Москвой. Увидев её величественный вид,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говорят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что он воскликнул: «Так вот он, какой, этот знаменитый город!»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 xml:space="preserve"> .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Именно на Поклонной горе Наполеон ждал, когда к нему с поклоном явится делегация московских жителей, и принесет "ключи от Кремля "и по всем правилам сдаст ему русский город. Он уже к этому привык, когда ему подобным образом сдавали города в Европе.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  <w:t>Но к его разочарованию, ему доложили, что город практически пуст. Наполеон упорствовал и настаивал, требуя, чтобы ему нашли и привели представителей города. Но вместо депутатов к Наполеону привели только нескольких иностранцев, подтвердивших, что Москва пуста</w:t>
      </w:r>
      <w:bookmarkStart w:id="0" w:name="_GoBack"/>
      <w:bookmarkEnd w:id="0"/>
    </w:p>
    <w:sectPr w:rsidR="00E4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07"/>
    <w:rsid w:val="000525E5"/>
    <w:rsid w:val="000E4AB5"/>
    <w:rsid w:val="002C46C3"/>
    <w:rsid w:val="002F2AF9"/>
    <w:rsid w:val="00393D0D"/>
    <w:rsid w:val="00447653"/>
    <w:rsid w:val="0051396B"/>
    <w:rsid w:val="008A41A0"/>
    <w:rsid w:val="009E0107"/>
    <w:rsid w:val="00A041D6"/>
    <w:rsid w:val="00A52A08"/>
    <w:rsid w:val="00B47F15"/>
    <w:rsid w:val="00E44514"/>
    <w:rsid w:val="00E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>Krokoz™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IlitaVVV</dc:creator>
  <cp:lastModifiedBy>IlitaVVV</cp:lastModifiedBy>
  <cp:revision>2</cp:revision>
  <dcterms:created xsi:type="dcterms:W3CDTF">2014-04-08T16:08:00Z</dcterms:created>
  <dcterms:modified xsi:type="dcterms:W3CDTF">2014-04-08T16:09:00Z</dcterms:modified>
</cp:coreProperties>
</file>