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63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dotDash" w:color="auto" w:sz="4" w:space="0"/>
        </w:tblBorders>
        <w:tblLayout w:type="fixed"/>
        <w:tblCellMar>
          <w:top w:w="0" w:type="dxa"/>
          <w:left w:w="227" w:type="dxa"/>
          <w:bottom w:w="0" w:type="dxa"/>
          <w:right w:w="108" w:type="dxa"/>
        </w:tblCellMar>
      </w:tblPr>
      <w:tblGrid>
        <w:gridCol w:w="4093"/>
        <w:gridCol w:w="4094"/>
        <w:gridCol w:w="4093"/>
        <w:gridCol w:w="40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dotDash" w:color="auto" w:sz="4" w:space="0"/>
          </w:tblBorders>
          <w:tblLayout w:type="fixed"/>
          <w:tblCellMar>
            <w:top w:w="0" w:type="dxa"/>
            <w:left w:w="227" w:type="dxa"/>
            <w:bottom w:w="0" w:type="dxa"/>
            <w:right w:w="108" w:type="dxa"/>
          </w:tblCellMar>
        </w:tblPrEx>
        <w:tc>
          <w:tcPr>
            <w:tcW w:w="16374" w:type="dxa"/>
            <w:gridSpan w:val="4"/>
          </w:tcPr>
          <w:p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 xml:space="preserve">Годовая контрольная работа  </w:t>
            </w:r>
            <w:r>
              <w:rPr>
                <w:b/>
                <w:sz w:val="24"/>
                <w:szCs w:val="24"/>
                <w:lang w:val="ru-RU"/>
              </w:rPr>
              <w:t>(базовый уровень)</w:t>
            </w:r>
            <w:r>
              <w:rPr>
                <w:b/>
                <w:sz w:val="32"/>
                <w:szCs w:val="32"/>
              </w:rPr>
              <w:t xml:space="preserve">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dotDash" w:color="auto" w:sz="4" w:space="0"/>
          </w:tblBorders>
          <w:tblLayout w:type="fixed"/>
          <w:tblCellMar>
            <w:top w:w="0" w:type="dxa"/>
            <w:left w:w="227" w:type="dxa"/>
            <w:bottom w:w="0" w:type="dxa"/>
            <w:right w:w="108" w:type="dxa"/>
          </w:tblCellMar>
        </w:tblPrEx>
        <w:tc>
          <w:tcPr>
            <w:tcW w:w="8187" w:type="dxa"/>
            <w:gridSpan w:val="2"/>
          </w:tcPr>
          <w:p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вариант</w:t>
            </w:r>
          </w:p>
        </w:tc>
        <w:tc>
          <w:tcPr>
            <w:tcW w:w="8187" w:type="dxa"/>
            <w:gridSpan w:val="2"/>
          </w:tcPr>
          <w:p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вариант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dotDash" w:color="auto" w:sz="4" w:space="0"/>
          </w:tblBorders>
          <w:tblLayout w:type="fixed"/>
          <w:tblCellMar>
            <w:top w:w="0" w:type="dxa"/>
            <w:left w:w="227" w:type="dxa"/>
            <w:bottom w:w="0" w:type="dxa"/>
            <w:right w:w="108" w:type="dxa"/>
          </w:tblCellMar>
        </w:tblPrEx>
        <w:tc>
          <w:tcPr>
            <w:tcW w:w="8187" w:type="dxa"/>
            <w:gridSpan w:val="2"/>
          </w:tcPr>
          <w:p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Вещества, сходные по строению и свойствам, но разные по составу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Изомеры                В) Аналоги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Гомологи               Г) Углеводороды</w:t>
            </w:r>
          </w:p>
        </w:tc>
        <w:tc>
          <w:tcPr>
            <w:tcW w:w="8187" w:type="dxa"/>
            <w:gridSpan w:val="2"/>
          </w:tcPr>
          <w:p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Вещества, сходные по составу, но разные по строению и свойствам 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Изомеры                В) Аналоги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Гомологи               Г) Углеводороды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dotDash" w:color="auto" w:sz="4" w:space="0"/>
          </w:tblBorders>
          <w:tblLayout w:type="fixed"/>
          <w:tblCellMar>
            <w:top w:w="0" w:type="dxa"/>
            <w:left w:w="227" w:type="dxa"/>
            <w:bottom w:w="0" w:type="dxa"/>
            <w:right w:w="108" w:type="dxa"/>
          </w:tblCellMar>
        </w:tblPrEx>
        <w:tc>
          <w:tcPr>
            <w:tcW w:w="8187" w:type="dxa"/>
            <w:gridSpan w:val="2"/>
          </w:tcPr>
          <w:p>
            <w:pPr>
              <w:spacing w:after="0" w:line="240" w:lineRule="auto"/>
              <w:rPr>
                <w:b/>
                <w:sz w:val="24"/>
                <w:szCs w:val="24"/>
                <w:vertAlign w:val="subscript"/>
              </w:rPr>
            </w:pPr>
            <w:r>
              <w:rPr>
                <w:b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2874645</wp:posOffset>
                      </wp:positionH>
                      <wp:positionV relativeFrom="paragraph">
                        <wp:posOffset>160020</wp:posOffset>
                      </wp:positionV>
                      <wp:extent cx="0" cy="53975"/>
                      <wp:effectExtent l="0" t="0" r="19050" b="22225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39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7" o:spid="_x0000_s1026" o:spt="20" style="position:absolute;left:0pt;margin-left:226.35pt;margin-top:12.6pt;height:4.25pt;width:0pt;z-index:251664384;mso-width-relative:page;mso-height-relative:page;" filled="f" stroked="t" coordsize="21600,21600" o:gfxdata="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KbS9w1wAAAAkBAAAPAAAAAAAAAAEA&#10;IAAAACIAAABkcnMvZG93bnJldi54bWxQSwECFAAUAAAACACHTuJAf46z2NcBAABvAwAADgAAAAAA&#10;AAABACAAAAAmAQAAZHJzL2Uyb0RvYy54bWxQSwUGAAAAAAYABgBZAQAAbwUAAAAA&#10;">
                      <v:fill on="f" focussize="0,0"/>
                      <v:stroke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1660525</wp:posOffset>
                      </wp:positionH>
                      <wp:positionV relativeFrom="paragraph">
                        <wp:posOffset>160020</wp:posOffset>
                      </wp:positionV>
                      <wp:extent cx="0" cy="53975"/>
                      <wp:effectExtent l="0" t="0" r="19050" b="22225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39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5" o:spid="_x0000_s1026" o:spt="20" style="position:absolute;left:0pt;margin-left:130.75pt;margin-top:12.6pt;height:4.25pt;width:0pt;z-index:251663360;mso-width-relative:page;mso-height-relative:page;" filled="f" stroked="t" coordsize="21600,21600" o:gfxdata="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IjiBcTWAAAACQEAAA8AAAAAAAAAAQAg&#10;AAAAIgAAAGRycy9kb3ducmV2LnhtbFBLAQIUABQAAAAIAIdO4kBpRFRi1wEAAG8DAAAOAAAAAAAA&#10;AAEAIAAAACUBAABkcnMvZTJvRG9jLnhtbFBLBQYAAAAABgAGAFkBAABuBQAAAAA=&#10;">
                      <v:fill on="f" focussize="0,0"/>
                      <v:stroke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>2. Вещества  СН</w:t>
            </w:r>
            <w:r>
              <w:rPr>
                <w:b/>
                <w:sz w:val="24"/>
                <w:szCs w:val="24"/>
                <w:vertAlign w:val="subscript"/>
              </w:rPr>
              <w:t>3</w:t>
            </w:r>
            <w:r>
              <w:rPr>
                <w:b/>
                <w:sz w:val="24"/>
                <w:szCs w:val="24"/>
              </w:rPr>
              <w:t xml:space="preserve"> – СН</w:t>
            </w:r>
            <w:r>
              <w:rPr>
                <w:b/>
                <w:sz w:val="24"/>
                <w:szCs w:val="24"/>
                <w:vertAlign w:val="subscript"/>
              </w:rPr>
              <w:t xml:space="preserve">2 </w:t>
            </w:r>
            <w:r>
              <w:rPr>
                <w:b/>
                <w:sz w:val="24"/>
                <w:szCs w:val="24"/>
              </w:rPr>
              <w:t>– С = СН</w:t>
            </w:r>
            <w:r>
              <w:rPr>
                <w:b/>
                <w:sz w:val="24"/>
                <w:szCs w:val="24"/>
                <w:vertAlign w:val="subscript"/>
              </w:rPr>
              <w:t xml:space="preserve">2 </w:t>
            </w:r>
            <w:r>
              <w:rPr>
                <w:b/>
                <w:sz w:val="24"/>
                <w:szCs w:val="24"/>
              </w:rPr>
              <w:t xml:space="preserve">   и      СН</w:t>
            </w:r>
            <w:r>
              <w:rPr>
                <w:b/>
                <w:sz w:val="24"/>
                <w:szCs w:val="24"/>
                <w:vertAlign w:val="subscript"/>
              </w:rPr>
              <w:t>3</w:t>
            </w:r>
            <w:r>
              <w:rPr>
                <w:b/>
                <w:sz w:val="24"/>
                <w:szCs w:val="24"/>
              </w:rPr>
              <w:t xml:space="preserve"> – СН – СН = СН</w:t>
            </w:r>
            <w:r>
              <w:rPr>
                <w:b/>
                <w:sz w:val="24"/>
                <w:szCs w:val="24"/>
                <w:vertAlign w:val="subscript"/>
              </w:rPr>
              <w:t>2</w:t>
            </w:r>
          </w:p>
          <w:p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vertAlign w:val="subscript"/>
              </w:rPr>
              <w:t xml:space="preserve">                                                                   </w:t>
            </w:r>
            <w:r>
              <w:rPr>
                <w:b/>
                <w:sz w:val="24"/>
                <w:szCs w:val="24"/>
                <w:vertAlign w:val="subscript"/>
              </w:rPr>
              <w:softHyphen/>
            </w:r>
            <w:r>
              <w:rPr>
                <w:b/>
                <w:sz w:val="24"/>
                <w:szCs w:val="24"/>
              </w:rPr>
              <w:t>СН</w:t>
            </w:r>
            <w:r>
              <w:rPr>
                <w:b/>
                <w:sz w:val="24"/>
                <w:szCs w:val="24"/>
                <w:vertAlign w:val="subscript"/>
              </w:rPr>
              <w:t>3</w:t>
            </w:r>
            <w:r>
              <w:rPr>
                <w:b/>
                <w:sz w:val="24"/>
                <w:szCs w:val="24"/>
              </w:rPr>
              <w:t xml:space="preserve">                             СН</w:t>
            </w:r>
            <w:r>
              <w:rPr>
                <w:b/>
                <w:sz w:val="24"/>
                <w:szCs w:val="24"/>
                <w:vertAlign w:val="subscript"/>
              </w:rPr>
              <w:t>3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Гомологи            В) Изомеры</w:t>
            </w:r>
          </w:p>
          <w:p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Б) Арены                  Г) Алкины</w:t>
            </w:r>
          </w:p>
        </w:tc>
        <w:tc>
          <w:tcPr>
            <w:tcW w:w="8187" w:type="dxa"/>
            <w:gridSpan w:val="2"/>
          </w:tcPr>
          <w:p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1284605</wp:posOffset>
                      </wp:positionH>
                      <wp:positionV relativeFrom="paragraph">
                        <wp:posOffset>157480</wp:posOffset>
                      </wp:positionV>
                      <wp:extent cx="0" cy="54610"/>
                      <wp:effectExtent l="0" t="0" r="19050" b="2222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43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4" o:spid="_x0000_s1026" o:spt="20" style="position:absolute;left:0pt;margin-left:101.15pt;margin-top:12.4pt;height:4.3pt;width:0pt;z-index:251662336;mso-width-relative:page;mso-height-relative:page;" filled="f" stroked="t" coordsize="21600,21600" o:gfxdata="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PBXilHVAAAACQEAAA8AAAAAAAAAAQAg&#10;AAAAIgAAAGRycy9kb3ducmV2LnhtbFBLAQIUABQAAAAIAIdO4kDRcPPG2AEAAG8DAAAOAAAAAAAA&#10;AAEAIAAAACQBAABkcnMvZTJvRG9jLnhtbFBLBQYAAAAABgAGAFkBAABuBQAAAAA=&#10;">
                      <v:fill on="f" focussize="0,0"/>
                      <v:stroke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>2. Вещества  СН</w:t>
            </w:r>
            <w:r>
              <w:rPr>
                <w:b/>
                <w:sz w:val="24"/>
                <w:szCs w:val="24"/>
                <w:vertAlign w:val="subscript"/>
              </w:rPr>
              <w:t>2</w:t>
            </w:r>
            <w:r>
              <w:rPr>
                <w:b/>
                <w:sz w:val="24"/>
                <w:szCs w:val="24"/>
              </w:rPr>
              <w:t xml:space="preserve"> = С – СН</w:t>
            </w:r>
            <w:r>
              <w:rPr>
                <w:b/>
                <w:sz w:val="24"/>
                <w:szCs w:val="24"/>
                <w:vertAlign w:val="subscript"/>
              </w:rPr>
              <w:t>3</w:t>
            </w:r>
            <w:r>
              <w:rPr>
                <w:b/>
                <w:sz w:val="24"/>
                <w:szCs w:val="24"/>
              </w:rPr>
              <w:t xml:space="preserve">    и        СН</w:t>
            </w:r>
            <w:r>
              <w:rPr>
                <w:b/>
                <w:sz w:val="24"/>
                <w:szCs w:val="24"/>
                <w:vertAlign w:val="subscript"/>
              </w:rPr>
              <w:t>2</w:t>
            </w:r>
            <w:r>
              <w:rPr>
                <w:b/>
                <w:sz w:val="24"/>
                <w:szCs w:val="24"/>
              </w:rPr>
              <w:t xml:space="preserve"> = СН – СН</w:t>
            </w:r>
            <w:r>
              <w:rPr>
                <w:b/>
                <w:sz w:val="24"/>
                <w:szCs w:val="24"/>
                <w:vertAlign w:val="subscript"/>
              </w:rPr>
              <w:t>2</w:t>
            </w:r>
            <w:r>
              <w:rPr>
                <w:b/>
                <w:sz w:val="24"/>
                <w:szCs w:val="24"/>
              </w:rPr>
              <w:t xml:space="preserve"> – СН</w:t>
            </w:r>
            <w:r>
              <w:rPr>
                <w:b/>
                <w:sz w:val="24"/>
                <w:szCs w:val="24"/>
                <w:vertAlign w:val="subscript"/>
              </w:rPr>
              <w:t>3</w:t>
            </w:r>
          </w:p>
          <w:p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СН</w:t>
            </w:r>
            <w:r>
              <w:rPr>
                <w:b/>
                <w:sz w:val="24"/>
                <w:szCs w:val="24"/>
                <w:vertAlign w:val="subscript"/>
              </w:rPr>
              <w:t>3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Гомологи            В) Алканы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 Изомеры            Г) Арены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dotDash" w:color="auto" w:sz="4" w:space="0"/>
          </w:tblBorders>
          <w:tblLayout w:type="fixed"/>
          <w:tblCellMar>
            <w:top w:w="0" w:type="dxa"/>
            <w:left w:w="227" w:type="dxa"/>
            <w:bottom w:w="0" w:type="dxa"/>
            <w:right w:w="108" w:type="dxa"/>
          </w:tblCellMar>
        </w:tblPrEx>
        <w:tc>
          <w:tcPr>
            <w:tcW w:w="8187" w:type="dxa"/>
            <w:gridSpan w:val="2"/>
          </w:tcPr>
          <w:p>
            <w:pPr>
              <w:tabs>
                <w:tab w:val="left" w:pos="5300"/>
              </w:tabs>
              <w:spacing w:after="0" w:line="240" w:lineRule="auto"/>
              <w:rPr>
                <w:b/>
                <w:sz w:val="24"/>
                <w:szCs w:val="24"/>
                <w:vertAlign w:val="subscript"/>
              </w:rPr>
            </w:pPr>
            <w:r>
              <w:rPr>
                <w:b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2254250</wp:posOffset>
                      </wp:positionH>
                      <wp:positionV relativeFrom="paragraph">
                        <wp:posOffset>160655</wp:posOffset>
                      </wp:positionV>
                      <wp:extent cx="0" cy="63500"/>
                      <wp:effectExtent l="0" t="0" r="19050" b="1270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3" o:spid="_x0000_s1026" o:spt="20" style="position:absolute;left:0pt;margin-left:177.5pt;margin-top:12.65pt;height:5pt;width:0pt;z-index:251661312;mso-width-relative:page;mso-height-relative:page;" filled="f" stroked="t" coordsize="21600,21600" o:gfxdata="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3fywk1gAAAAkBAAAPAAAAAAAAAAEA&#10;IAAAACIAAABkcnMvZG93bnJldi54bWxQSwECFAAUAAAACACHTuJA1JYGktgBAABvAwAADgAAAAAA&#10;AAABACAAAAAlAQAAZHJzL2Uyb0RvYy54bWxQSwUGAAAAAAYABgBZAQAAbwUAAAAA&#10;">
                      <v:fill on="f" focussize="0,0"/>
                      <v:stroke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1977390</wp:posOffset>
                      </wp:positionH>
                      <wp:positionV relativeFrom="paragraph">
                        <wp:posOffset>160655</wp:posOffset>
                      </wp:positionV>
                      <wp:extent cx="0" cy="63500"/>
                      <wp:effectExtent l="0" t="0" r="19050" b="1270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" o:spid="_x0000_s1026" o:spt="20" style="position:absolute;left:0pt;margin-left:155.7pt;margin-top:12.65pt;height:5pt;width:0pt;z-index:251660288;mso-width-relative:page;mso-height-relative:page;" filled="f" stroked="t" coordsize="21600,21600" o:gfxdata="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GGg6HvVAAAACQEAAA8AAAAAAAAAAQAg&#10;AAAAIgAAAGRycy9kb3ducmV2LnhtbFBLAQIUABQAAAAIAIdO4kDfc3XP2AEAAG8DAAAOAAAAAAAA&#10;AAEAIAAAACQBAABkcnMvZTJvRG9jLnhtbFBLBQYAAAAABgAGAFkBAABuBQAAAAA=&#10;">
                      <v:fill on="f" focussize="0,0"/>
                      <v:stroke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159385</wp:posOffset>
                      </wp:positionV>
                      <wp:extent cx="0" cy="63500"/>
                      <wp:effectExtent l="0" t="0" r="19050" b="1270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" o:spid="_x0000_s1026" o:spt="20" style="position:absolute;left:0pt;margin-left:103pt;margin-top:12.55pt;height:5pt;width:0pt;z-index:251659264;mso-width-relative:page;mso-height-relative:page;" filled="f" stroked="t" coordsize="21600,21600" o:gfxdata="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2Q/zptUAAAAJAQAADwAAAAAAAAABACAA&#10;AAAiAAAAZHJzL2Rvd25yZXYueG1sUEsBAhQAFAAAAAgAh07iQMJc4SjXAQAAbwMAAA4AAAAAAAAA&#10;AQAgAAAAJAEAAGRycy9lMm9Eb2MueG1sUEsFBgAAAAAGAAYAWQEAAG0FAAAAAA==&#10;">
                      <v:fill on="f" focussize="0,0"/>
                      <v:stroke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>3. Вещество СН</w:t>
            </w:r>
            <w:r>
              <w:rPr>
                <w:b/>
                <w:sz w:val="24"/>
                <w:szCs w:val="24"/>
                <w:vertAlign w:val="subscript"/>
              </w:rPr>
              <w:t>3</w:t>
            </w:r>
            <w:r>
              <w:rPr>
                <w:b/>
                <w:sz w:val="24"/>
                <w:szCs w:val="24"/>
              </w:rPr>
              <w:t xml:space="preserve"> – СН – СН</w:t>
            </w:r>
            <w:r>
              <w:rPr>
                <w:b/>
                <w:sz w:val="24"/>
                <w:szCs w:val="24"/>
              </w:rPr>
              <w:softHyphen/>
            </w:r>
            <w:r>
              <w:rPr>
                <w:b/>
                <w:sz w:val="24"/>
                <w:szCs w:val="24"/>
                <w:vertAlign w:val="subscript"/>
              </w:rPr>
              <w:t>2</w:t>
            </w:r>
            <w:r>
              <w:rPr>
                <w:b/>
                <w:sz w:val="24"/>
                <w:szCs w:val="24"/>
              </w:rPr>
              <w:t xml:space="preserve"> - СН - СН – СН</w:t>
            </w:r>
            <w:r>
              <w:rPr>
                <w:b/>
                <w:sz w:val="24"/>
                <w:szCs w:val="24"/>
                <w:vertAlign w:val="subscript"/>
              </w:rPr>
              <w:t>2</w:t>
            </w:r>
            <w:r>
              <w:rPr>
                <w:b/>
                <w:sz w:val="24"/>
                <w:szCs w:val="24"/>
              </w:rPr>
              <w:t xml:space="preserve"> – СН</w:t>
            </w:r>
            <w:r>
              <w:rPr>
                <w:b/>
                <w:sz w:val="24"/>
                <w:szCs w:val="24"/>
                <w:vertAlign w:val="subscript"/>
              </w:rPr>
              <w:t>3</w:t>
            </w:r>
            <w:r>
              <w:rPr>
                <w:b/>
                <w:sz w:val="24"/>
                <w:szCs w:val="24"/>
                <w:vertAlign w:val="subscript"/>
              </w:rPr>
              <w:tab/>
            </w:r>
          </w:p>
          <w:p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СН</w:t>
            </w:r>
            <w:r>
              <w:rPr>
                <w:b/>
                <w:sz w:val="24"/>
                <w:szCs w:val="24"/>
                <w:vertAlign w:val="subscript"/>
              </w:rPr>
              <w:t>3</w:t>
            </w:r>
            <w:r>
              <w:rPr>
                <w:b/>
                <w:sz w:val="24"/>
                <w:szCs w:val="24"/>
              </w:rPr>
              <w:t xml:space="preserve">            С</w:t>
            </w:r>
            <w:r>
              <w:rPr>
                <w:b/>
                <w:sz w:val="24"/>
                <w:szCs w:val="24"/>
                <w:vertAlign w:val="subscript"/>
              </w:rPr>
              <w:t>2</w:t>
            </w:r>
            <w:r>
              <w:rPr>
                <w:b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  <w:vertAlign w:val="subscript"/>
              </w:rPr>
              <w:t xml:space="preserve">5  </w:t>
            </w:r>
            <w:r>
              <w:rPr>
                <w:b/>
                <w:sz w:val="24"/>
                <w:szCs w:val="24"/>
              </w:rPr>
              <w:t>СН</w:t>
            </w:r>
            <w:r>
              <w:rPr>
                <w:b/>
                <w:sz w:val="24"/>
                <w:szCs w:val="24"/>
                <w:vertAlign w:val="subscript"/>
              </w:rPr>
              <w:t>3</w:t>
            </w:r>
          </w:p>
          <w:p>
            <w:pPr>
              <w:pStyle w:val="3"/>
              <w:spacing w:before="0" w:beforeAutospacing="0" w:after="20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А) 2,5 – диметил – 4 – этилгептан         В) 3,6 – диметил – 4 – этилгептан         </w:t>
            </w:r>
          </w:p>
          <w:p>
            <w:pPr>
              <w:pStyle w:val="3"/>
              <w:spacing w:before="0" w:beforeAutospacing="0" w:after="200" w:afterAutospacing="0"/>
            </w:pPr>
            <w:r>
              <w:rPr>
                <w:rFonts w:ascii="Calibri" w:hAnsi="Calibri" w:cs="Calibri"/>
                <w:sz w:val="22"/>
                <w:szCs w:val="22"/>
              </w:rPr>
              <w:t xml:space="preserve">Б) 4 – этил – 2,5 – диметилгептан        Г) 4 – этил – 3,6 - диметилгептан </w:t>
            </w:r>
          </w:p>
        </w:tc>
        <w:tc>
          <w:tcPr>
            <w:tcW w:w="8187" w:type="dxa"/>
            <w:gridSpan w:val="2"/>
          </w:tcPr>
          <w:p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2249805</wp:posOffset>
                      </wp:positionH>
                      <wp:positionV relativeFrom="paragraph">
                        <wp:posOffset>158750</wp:posOffset>
                      </wp:positionV>
                      <wp:extent cx="0" cy="63500"/>
                      <wp:effectExtent l="0" t="0" r="19050" b="1270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0" o:spid="_x0000_s1026" o:spt="20" style="position:absolute;left:0pt;margin-left:177.15pt;margin-top:12.5pt;height:5pt;width:0pt;z-index:251667456;mso-width-relative:page;mso-height-relative:page;" filled="f" stroked="t" coordsize="21600,21600" o:gfxdata="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JQyVYzVAAAACQEAAA8AAAAAAAAAAQAg&#10;AAAAIgAAAGRycy9kb3ducmV2LnhtbFBLAQIUABQAAAAIAIdO4kBo75bC2AEAAHEDAAAOAAAAAAAA&#10;AAEAIAAAACQBAABkcnMvZTJvRG9jLnhtbFBLBQYAAAAABgAGAFkBAABuBQAAAAA=&#10;">
                      <v:fill on="f" focussize="0,0"/>
                      <v:stroke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1971040</wp:posOffset>
                      </wp:positionH>
                      <wp:positionV relativeFrom="paragraph">
                        <wp:posOffset>158750</wp:posOffset>
                      </wp:positionV>
                      <wp:extent cx="0" cy="63500"/>
                      <wp:effectExtent l="0" t="0" r="19050" b="1270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9" o:spid="_x0000_s1026" o:spt="20" style="position:absolute;left:0pt;margin-left:155.2pt;margin-top:12.5pt;height:5pt;width:0pt;z-index:251666432;mso-width-relative:page;mso-height-relative:page;" filled="f" stroked="t" coordsize="21600,21600" o:gfxdata="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4h9HtUAAAAJAQAADwAAAAAAAAABACAA&#10;AAAiAAAAZHJzL2Rvd25yZXYueG1sUEsBAhQAFAAAAAgAh07iQFl+7a7XAQAAbwMAAA4AAAAAAAAA&#10;AQAgAAAAJAEAAGRycy9lMm9Eb2MueG1sUEsFBgAAAAAGAAYAWQEAAG0FAAAAAA==&#10;">
                      <v:fill on="f" focussize="0,0"/>
                      <v:stroke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1285875</wp:posOffset>
                      </wp:positionH>
                      <wp:positionV relativeFrom="paragraph">
                        <wp:posOffset>158750</wp:posOffset>
                      </wp:positionV>
                      <wp:extent cx="0" cy="63500"/>
                      <wp:effectExtent l="0" t="0" r="19050" b="1270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8" o:spid="_x0000_s1026" o:spt="20" style="position:absolute;left:0pt;margin-left:101.25pt;margin-top:12.5pt;height:5pt;width:0pt;z-index:251665408;mso-width-relative:page;mso-height-relative:page;" filled="f" stroked="t" coordsize="21600,21600" o:gfxdata="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H2tOIzVAAAACQEAAA8AAAAAAAAAAQAg&#10;AAAAIgAAAGRycy9kb3ducmV2LnhtbFBLAQIUABQAAAAIAIdO4kBSm57z2AEAAG8DAAAOAAAAAAAA&#10;AAEAIAAAACQBAABkcnMvZTJvRG9jLnhtbFBLBQYAAAAABgAGAFkBAABuBQAAAAA=&#10;">
                      <v:fill on="f" focussize="0,0"/>
                      <v:stroke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>3. Вещество  СН</w:t>
            </w:r>
            <w:r>
              <w:rPr>
                <w:b/>
                <w:sz w:val="24"/>
                <w:szCs w:val="24"/>
                <w:vertAlign w:val="subscript"/>
              </w:rPr>
              <w:t>3</w:t>
            </w:r>
            <w:r>
              <w:rPr>
                <w:b/>
                <w:sz w:val="24"/>
                <w:szCs w:val="24"/>
              </w:rPr>
              <w:t xml:space="preserve"> - СН – СН</w:t>
            </w:r>
            <w:r>
              <w:rPr>
                <w:b/>
                <w:sz w:val="24"/>
                <w:szCs w:val="24"/>
                <w:vertAlign w:val="subscript"/>
              </w:rPr>
              <w:t>2</w:t>
            </w:r>
            <w:r>
              <w:rPr>
                <w:b/>
                <w:sz w:val="24"/>
                <w:szCs w:val="24"/>
              </w:rPr>
              <w:t xml:space="preserve"> - СН - СН – СН</w:t>
            </w:r>
            <w:r>
              <w:rPr>
                <w:b/>
                <w:sz w:val="24"/>
                <w:szCs w:val="24"/>
                <w:vertAlign w:val="subscript"/>
              </w:rPr>
              <w:t>2</w:t>
            </w:r>
            <w:r>
              <w:rPr>
                <w:b/>
                <w:sz w:val="24"/>
                <w:szCs w:val="24"/>
              </w:rPr>
              <w:t xml:space="preserve"> – СН</w:t>
            </w:r>
            <w:r>
              <w:rPr>
                <w:b/>
                <w:sz w:val="24"/>
                <w:szCs w:val="24"/>
                <w:vertAlign w:val="subscript"/>
              </w:rPr>
              <w:t>3</w:t>
            </w:r>
          </w:p>
          <w:p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С</w:t>
            </w:r>
            <w:r>
              <w:rPr>
                <w:b/>
                <w:sz w:val="24"/>
                <w:szCs w:val="24"/>
                <w:vertAlign w:val="subscript"/>
              </w:rPr>
              <w:t>2</w:t>
            </w:r>
            <w:r>
              <w:rPr>
                <w:b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  <w:vertAlign w:val="subscript"/>
              </w:rPr>
              <w:t>5</w:t>
            </w:r>
            <w:r>
              <w:rPr>
                <w:b/>
                <w:sz w:val="24"/>
                <w:szCs w:val="24"/>
              </w:rPr>
              <w:t xml:space="preserve">           СН</w:t>
            </w:r>
            <w:r>
              <w:rPr>
                <w:b/>
                <w:sz w:val="24"/>
                <w:szCs w:val="24"/>
                <w:vertAlign w:val="subscript"/>
              </w:rPr>
              <w:t>3</w:t>
            </w:r>
            <w:r>
              <w:rPr>
                <w:b/>
                <w:sz w:val="24"/>
                <w:szCs w:val="24"/>
              </w:rPr>
              <w:t xml:space="preserve">  С</w:t>
            </w:r>
            <w:r>
              <w:rPr>
                <w:b/>
                <w:sz w:val="24"/>
                <w:szCs w:val="24"/>
                <w:vertAlign w:val="subscript"/>
              </w:rPr>
              <w:t>2</w:t>
            </w:r>
            <w:r>
              <w:rPr>
                <w:b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  <w:vertAlign w:val="subscript"/>
              </w:rPr>
              <w:t>5</w:t>
            </w:r>
          </w:p>
          <w:p>
            <w:pPr>
              <w:pStyle w:val="3"/>
              <w:spacing w:before="0" w:beforeAutospacing="0" w:after="0" w:afterAutospacing="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А)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2,5 – диметил – 4 – этилгексан         </w:t>
            </w:r>
            <w:r>
              <w:rPr>
                <w:rFonts w:ascii="Calibri" w:hAnsi="Calibri" w:cs="Calibri"/>
              </w:rPr>
              <w:t>В)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2,5 – диметил – 4 – этилгептан         </w:t>
            </w:r>
          </w:p>
          <w:p>
            <w:pPr>
              <w:pStyle w:val="3"/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rFonts w:ascii="Calibri" w:hAnsi="Calibri" w:cs="Calibri"/>
              </w:rPr>
              <w:t xml:space="preserve">Б)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2,5 – диэтил – 4 – метилгептан         </w:t>
            </w:r>
            <w:r>
              <w:rPr>
                <w:rFonts w:ascii="Calibri" w:hAnsi="Calibri" w:cs="Calibri"/>
              </w:rPr>
              <w:t>Г)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4 – метил – 2,5 – диэтилгептан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dotDash" w:color="auto" w:sz="4" w:space="0"/>
          </w:tblBorders>
          <w:tblLayout w:type="fixed"/>
          <w:tblCellMar>
            <w:top w:w="0" w:type="dxa"/>
            <w:left w:w="227" w:type="dxa"/>
            <w:bottom w:w="0" w:type="dxa"/>
            <w:right w:w="108" w:type="dxa"/>
          </w:tblCellMar>
        </w:tblPrEx>
        <w:tc>
          <w:tcPr>
            <w:tcW w:w="8187" w:type="dxa"/>
            <w:gridSpan w:val="2"/>
          </w:tcPr>
          <w:p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Функциональную группу – ОН имеют</w:t>
            </w:r>
          </w:p>
          <w:p>
            <w:pPr>
              <w:pStyle w:val="3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А) алканы           Б) спирты              В) жиры        Г) аминокислоты</w:t>
            </w:r>
          </w:p>
        </w:tc>
        <w:tc>
          <w:tcPr>
            <w:tcW w:w="8187" w:type="dxa"/>
            <w:gridSpan w:val="2"/>
          </w:tcPr>
          <w:p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Группа - </w:t>
            </w:r>
            <w:r>
              <w:rPr>
                <w:b/>
                <w:sz w:val="24"/>
                <w:szCs w:val="24"/>
                <w:lang w:val="ru-RU"/>
              </w:rPr>
              <w:t>СО</w:t>
            </w:r>
            <w:r>
              <w:rPr>
                <w:b/>
                <w:sz w:val="24"/>
                <w:szCs w:val="24"/>
              </w:rPr>
              <w:t>ОН называется</w:t>
            </w:r>
          </w:p>
          <w:p>
            <w:pPr>
              <w:pStyle w:val="3"/>
              <w:spacing w:before="0" w:beforeAutospacing="0" w:after="0" w:afterAutospacing="0"/>
            </w:pPr>
            <w:r>
              <w:rPr>
                <w:rFonts w:ascii="Calibri" w:hAnsi="Calibri" w:cs="Calibri"/>
              </w:rPr>
              <w:t>А) Альдегидная        Б) Гидроксильная     В) Карбоксильная     Г) Кислотная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dotDash" w:color="auto" w:sz="4" w:space="0"/>
          </w:tblBorders>
          <w:tblLayout w:type="fixed"/>
          <w:tblCellMar>
            <w:top w:w="0" w:type="dxa"/>
            <w:left w:w="227" w:type="dxa"/>
            <w:bottom w:w="0" w:type="dxa"/>
            <w:right w:w="108" w:type="dxa"/>
          </w:tblCellMar>
        </w:tblPrEx>
        <w:tc>
          <w:tcPr>
            <w:tcW w:w="8187" w:type="dxa"/>
            <w:gridSpan w:val="2"/>
            <w:tcBorders>
              <w:bottom w:val="nil"/>
            </w:tcBorders>
          </w:tcPr>
          <w:p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Установите  соответствие  между  названием  и  формулой</w:t>
            </w:r>
          </w:p>
        </w:tc>
        <w:tc>
          <w:tcPr>
            <w:tcW w:w="8187" w:type="dxa"/>
            <w:gridSpan w:val="2"/>
            <w:tcBorders>
              <w:bottom w:val="nil"/>
            </w:tcBorders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Установите соответствие между  названием  и  формулой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dotDash" w:color="auto" w:sz="4" w:space="0"/>
          </w:tblBorders>
          <w:tblLayout w:type="fixed"/>
          <w:tblCellMar>
            <w:top w:w="0" w:type="dxa"/>
            <w:left w:w="227" w:type="dxa"/>
            <w:bottom w:w="0" w:type="dxa"/>
            <w:right w:w="108" w:type="dxa"/>
          </w:tblCellMar>
        </w:tblPrEx>
        <w:tc>
          <w:tcPr>
            <w:tcW w:w="4093" w:type="dxa"/>
            <w:tcBorders>
              <w:right w:val="nil"/>
            </w:tcBorders>
          </w:tcPr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Метанол</w:t>
            </w:r>
          </w:p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Пентан</w:t>
            </w:r>
          </w:p>
          <w:p>
            <w:pPr>
              <w:pStyle w:val="7"/>
              <w:numPr>
                <w:ilvl w:val="0"/>
                <w:numId w:val="1"/>
              </w:numPr>
              <w:spacing w:after="0" w:line="240" w:lineRule="auto"/>
              <w:ind w:left="502" w:leftChars="0" w:hanging="360" w:firstLineChars="0"/>
              <w:rPr>
                <w:b w:val="0"/>
                <w:bCs/>
                <w:sz w:val="24"/>
                <w:szCs w:val="24"/>
                <w:lang w:val="ru-RU"/>
              </w:rPr>
            </w:pPr>
            <w:r>
              <w:rPr>
                <w:b w:val="0"/>
                <w:bCs/>
                <w:sz w:val="24"/>
                <w:szCs w:val="24"/>
                <w:lang w:val="ru-RU"/>
              </w:rPr>
              <w:t>Уксусная кислота</w:t>
            </w:r>
          </w:p>
        </w:tc>
        <w:tc>
          <w:tcPr>
            <w:tcW w:w="4094" w:type="dxa"/>
            <w:tcBorders>
              <w:left w:val="nil"/>
            </w:tcBorders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 С</w:t>
            </w:r>
            <w:r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  <w:vertAlign w:val="subscript"/>
              </w:rPr>
              <w:t>5</w:t>
            </w:r>
            <w:r>
              <w:rPr>
                <w:sz w:val="24"/>
                <w:szCs w:val="24"/>
              </w:rPr>
              <w:t>ОН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 С</w:t>
            </w:r>
            <w:r>
              <w:rPr>
                <w:sz w:val="24"/>
                <w:szCs w:val="24"/>
                <w:vertAlign w:val="subscript"/>
              </w:rPr>
              <w:t>5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  <w:vertAlign w:val="subscript"/>
              </w:rPr>
              <w:t>12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 СН</w:t>
            </w:r>
            <w:r>
              <w:rPr>
                <w:sz w:val="24"/>
                <w:szCs w:val="24"/>
                <w:vertAlign w:val="subscript"/>
              </w:rPr>
              <w:t>3</w:t>
            </w:r>
            <w:r>
              <w:rPr>
                <w:sz w:val="24"/>
                <w:szCs w:val="24"/>
              </w:rPr>
              <w:t>СООН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СН</w:t>
            </w:r>
            <w:r>
              <w:rPr>
                <w:sz w:val="24"/>
                <w:szCs w:val="24"/>
                <w:vertAlign w:val="subscript"/>
              </w:rPr>
              <w:t>3</w:t>
            </w:r>
            <w:r>
              <w:rPr>
                <w:sz w:val="24"/>
                <w:szCs w:val="24"/>
              </w:rPr>
              <w:t>ОН</w:t>
            </w:r>
          </w:p>
        </w:tc>
        <w:tc>
          <w:tcPr>
            <w:tcW w:w="4093" w:type="dxa"/>
            <w:tcBorders>
              <w:right w:val="nil"/>
            </w:tcBorders>
          </w:tcPr>
          <w:p>
            <w:pPr>
              <w:pStyle w:val="7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Этанол </w:t>
            </w:r>
          </w:p>
          <w:p>
            <w:pPr>
              <w:pStyle w:val="7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Муравьиная кислота</w:t>
            </w:r>
          </w:p>
          <w:p>
            <w:pPr>
              <w:pStyle w:val="7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Гексан</w:t>
            </w:r>
          </w:p>
        </w:tc>
        <w:tc>
          <w:tcPr>
            <w:tcW w:w="4094" w:type="dxa"/>
            <w:tcBorders>
              <w:left w:val="nil"/>
            </w:tcBorders>
          </w:tcPr>
          <w:p>
            <w:pPr>
              <w:pStyle w:val="3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А. </w:t>
            </w:r>
            <w:r>
              <w:t>С</w:t>
            </w:r>
            <w:r>
              <w:rPr>
                <w:vertAlign w:val="subscript"/>
              </w:rPr>
              <w:t>2</w:t>
            </w:r>
            <w:r>
              <w:t>Н</w:t>
            </w:r>
            <w:r>
              <w:rPr>
                <w:vertAlign w:val="subscript"/>
              </w:rPr>
              <w:t>5</w:t>
            </w:r>
            <w:r>
              <w:t>ОН</w:t>
            </w:r>
          </w:p>
          <w:p>
            <w:pPr>
              <w:pStyle w:val="3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Б. </w:t>
            </w:r>
            <w:r>
              <w:t>С</w:t>
            </w:r>
            <w:r>
              <w:rPr>
                <w:vertAlign w:val="subscript"/>
              </w:rPr>
              <w:t>6</w:t>
            </w:r>
            <w:r>
              <w:t>Н</w:t>
            </w:r>
            <w:r>
              <w:rPr>
                <w:vertAlign w:val="subscript"/>
              </w:rPr>
              <w:t>14</w:t>
            </w:r>
          </w:p>
          <w:p>
            <w:pPr>
              <w:pStyle w:val="3"/>
              <w:spacing w:before="0" w:beforeAutospacing="0" w:after="0" w:afterAutospacing="0"/>
              <w:rPr>
                <w:rFonts w:ascii="Calibri" w:hAnsi="Calibri" w:cs="Calibri"/>
                <w:vertAlign w:val="subscript"/>
                <w:lang w:val="ru-RU"/>
              </w:rPr>
            </w:pPr>
            <w:r>
              <w:rPr>
                <w:rFonts w:ascii="Calibri" w:hAnsi="Calibri" w:cs="Calibri"/>
              </w:rPr>
              <w:t>В. С</w:t>
            </w:r>
            <w:r>
              <w:rPr>
                <w:rFonts w:ascii="Calibri" w:hAnsi="Calibri" w:cs="Calibri"/>
                <w:vertAlign w:val="subscript"/>
                <w:lang w:val="ru-RU"/>
              </w:rPr>
              <w:t>7</w:t>
            </w:r>
            <w:r>
              <w:rPr>
                <w:rFonts w:ascii="Calibri" w:hAnsi="Calibri" w:cs="Calibri"/>
              </w:rPr>
              <w:t>Н</w:t>
            </w:r>
            <w:r>
              <w:rPr>
                <w:rFonts w:ascii="Calibri" w:hAnsi="Calibri" w:cs="Calibri"/>
                <w:vertAlign w:val="subscript"/>
                <w:lang w:val="ru-RU"/>
              </w:rPr>
              <w:t>14</w:t>
            </w:r>
          </w:p>
          <w:p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Calibri" w:hAnsi="Calibri" w:cs="Calibri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НСООН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dotDash" w:color="auto" w:sz="4" w:space="0"/>
          </w:tblBorders>
          <w:tblLayout w:type="fixed"/>
          <w:tblCellMar>
            <w:top w:w="0" w:type="dxa"/>
            <w:left w:w="227" w:type="dxa"/>
            <w:bottom w:w="0" w:type="dxa"/>
            <w:right w:w="108" w:type="dxa"/>
          </w:tblCellMar>
        </w:tblPrEx>
        <w:tc>
          <w:tcPr>
            <w:tcW w:w="8187" w:type="dxa"/>
            <w:gridSpan w:val="2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 Установите соответствие между веществом и его применением</w:t>
            </w:r>
          </w:p>
        </w:tc>
        <w:tc>
          <w:tcPr>
            <w:tcW w:w="8187" w:type="dxa"/>
            <w:gridSpan w:val="2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 Установите соответствие между веществом и его применением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dotDash" w:color="auto" w:sz="4" w:space="0"/>
          </w:tblBorders>
          <w:tblLayout w:type="fixed"/>
          <w:tblCellMar>
            <w:top w:w="0" w:type="dxa"/>
            <w:left w:w="227" w:type="dxa"/>
            <w:bottom w:w="0" w:type="dxa"/>
            <w:right w:w="108" w:type="dxa"/>
          </w:tblCellMar>
        </w:tblPrEx>
        <w:tc>
          <w:tcPr>
            <w:tcW w:w="4093" w:type="dxa"/>
            <w:tcBorders>
              <w:right w:val="nil"/>
            </w:tcBorders>
          </w:tcPr>
          <w:p>
            <w:pPr>
              <w:pStyle w:val="7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Мазут</w:t>
            </w:r>
          </w:p>
          <w:p>
            <w:pPr>
              <w:pStyle w:val="7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Целлюлоза</w:t>
            </w:r>
          </w:p>
          <w:p>
            <w:pPr>
              <w:pStyle w:val="7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Бензин</w:t>
            </w:r>
          </w:p>
        </w:tc>
        <w:tc>
          <w:tcPr>
            <w:tcW w:w="4094" w:type="dxa"/>
            <w:tcBorders>
              <w:left w:val="nil"/>
            </w:tcBorders>
          </w:tcPr>
          <w:p>
            <w:pPr>
              <w:pStyle w:val="3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А. Древесина</w:t>
            </w:r>
          </w:p>
          <w:p>
            <w:pPr>
              <w:pStyle w:val="3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Б. Смазочное масло</w:t>
            </w:r>
          </w:p>
          <w:p>
            <w:pPr>
              <w:pStyle w:val="3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В. Горючее</w:t>
            </w:r>
          </w:p>
          <w:p>
            <w:pPr>
              <w:pStyle w:val="3"/>
              <w:spacing w:before="0" w:beforeAutospacing="0" w:after="0" w:afterAutospacing="0"/>
            </w:pPr>
            <w:r>
              <w:rPr>
                <w:rFonts w:ascii="Calibri" w:hAnsi="Calibri" w:cs="Calibri"/>
              </w:rPr>
              <w:t>Г.  Дезинфекция</w:t>
            </w:r>
          </w:p>
        </w:tc>
        <w:tc>
          <w:tcPr>
            <w:tcW w:w="4093" w:type="dxa"/>
            <w:tcBorders>
              <w:right w:val="nil"/>
            </w:tcBorders>
          </w:tcPr>
          <w:p>
            <w:pPr>
              <w:pStyle w:val="7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Керосин</w:t>
            </w:r>
          </w:p>
          <w:p>
            <w:pPr>
              <w:pStyle w:val="7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Глицерин</w:t>
            </w:r>
          </w:p>
          <w:p>
            <w:pPr>
              <w:pStyle w:val="7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Крахмал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094" w:type="dxa"/>
            <w:tcBorders>
              <w:left w:val="nil"/>
            </w:tcBorders>
          </w:tcPr>
          <w:p>
            <w:pPr>
              <w:pStyle w:val="3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А. Кремы, мази</w:t>
            </w:r>
          </w:p>
          <w:p>
            <w:pPr>
              <w:pStyle w:val="3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Б. Пищевой продукт</w:t>
            </w:r>
          </w:p>
          <w:p>
            <w:pPr>
              <w:pStyle w:val="3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В. Реактивное горючее</w:t>
            </w:r>
          </w:p>
          <w:p>
            <w:pPr>
              <w:pStyle w:val="3"/>
              <w:spacing w:before="0" w:beforeAutospacing="0" w:after="0" w:afterAutospacing="0"/>
            </w:pPr>
            <w:r>
              <w:rPr>
                <w:rFonts w:ascii="Calibri" w:hAnsi="Calibri" w:cs="Calibri"/>
              </w:rPr>
              <w:t>Г. Обезболивающее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dotDash" w:color="auto" w:sz="4" w:space="0"/>
          </w:tblBorders>
          <w:tblLayout w:type="fixed"/>
          <w:tblCellMar>
            <w:top w:w="0" w:type="dxa"/>
            <w:left w:w="227" w:type="dxa"/>
            <w:bottom w:w="0" w:type="dxa"/>
            <w:right w:w="108" w:type="dxa"/>
          </w:tblCellMar>
        </w:tblPrEx>
        <w:tc>
          <w:tcPr>
            <w:tcW w:w="4093" w:type="dxa"/>
            <w:tcBorders>
              <w:right w:val="nil"/>
            </w:tcBorders>
          </w:tcPr>
          <w:p>
            <w:pPr>
              <w:pStyle w:val="7"/>
              <w:numPr>
                <w:numId w:val="0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>7.</w:t>
            </w:r>
            <w:r>
              <w:rPr>
                <w:b/>
                <w:sz w:val="24"/>
                <w:szCs w:val="24"/>
              </w:rPr>
              <w:t xml:space="preserve">Напишите формулу вещества  </w:t>
            </w:r>
            <w:r>
              <w:rPr>
                <w:b w:val="0"/>
                <w:bCs/>
                <w:sz w:val="24"/>
                <w:szCs w:val="24"/>
                <w:lang w:val="ru-RU"/>
              </w:rPr>
              <w:t>а)</w:t>
            </w:r>
            <w:r>
              <w:rPr>
                <w:b w:val="0"/>
                <w:bCs/>
                <w:i/>
                <w:sz w:val="24"/>
                <w:szCs w:val="24"/>
              </w:rPr>
              <w:t>2,3 – диметилпентан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94" w:type="dxa"/>
            <w:tcBorders>
              <w:left w:val="nil"/>
            </w:tcBorders>
          </w:tcPr>
          <w:p>
            <w:pPr>
              <w:pStyle w:val="3"/>
              <w:spacing w:before="0" w:beforeAutospacing="0" w:after="0" w:afterAutospacing="0"/>
              <w:rPr>
                <w:rFonts w:ascii="Calibri" w:hAnsi="Calibri" w:cs="Calibri"/>
              </w:rPr>
            </w:pPr>
          </w:p>
          <w:p>
            <w:pPr>
              <w:pStyle w:val="3"/>
              <w:spacing w:before="0" w:beforeAutospacing="0" w:after="0" w:afterAutospacing="0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б)глюкоза (циклическое строение)</w:t>
            </w:r>
          </w:p>
        </w:tc>
        <w:tc>
          <w:tcPr>
            <w:tcW w:w="4093" w:type="dxa"/>
            <w:tcBorders>
              <w:right w:val="nil"/>
            </w:tcBorders>
          </w:tcPr>
          <w:p>
            <w:pPr>
              <w:numPr>
                <w:ilvl w:val="0"/>
                <w:numId w:val="5"/>
              </w:num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Напишите формулу вещества </w:t>
            </w:r>
          </w:p>
          <w:p>
            <w:pPr>
              <w:numPr>
                <w:numId w:val="0"/>
              </w:numPr>
              <w:spacing w:after="0" w:line="240" w:lineRule="auto"/>
              <w:rPr>
                <w:b w:val="0"/>
                <w:bCs/>
                <w:sz w:val="24"/>
                <w:szCs w:val="24"/>
                <w:lang w:val="ru-RU"/>
              </w:rPr>
            </w:pPr>
            <w:r>
              <w:rPr>
                <w:b w:val="0"/>
                <w:bCs/>
                <w:sz w:val="24"/>
                <w:szCs w:val="24"/>
                <w:lang w:val="ru-RU"/>
              </w:rPr>
              <w:t>а)</w:t>
            </w:r>
            <w:r>
              <w:rPr>
                <w:b w:val="0"/>
                <w:bCs/>
                <w:i/>
                <w:sz w:val="24"/>
                <w:szCs w:val="24"/>
              </w:rPr>
              <w:t>2 – метил – 3 этилпентан</w:t>
            </w:r>
          </w:p>
        </w:tc>
        <w:tc>
          <w:tcPr>
            <w:tcW w:w="4094" w:type="dxa"/>
            <w:tcBorders>
              <w:left w:val="nil"/>
            </w:tcBorders>
          </w:tcPr>
          <w:p>
            <w:pPr>
              <w:pStyle w:val="3"/>
              <w:spacing w:before="0" w:beforeAutospacing="0" w:after="0" w:afterAutospacing="0"/>
              <w:rPr>
                <w:rFonts w:ascii="Calibri" w:hAnsi="Calibri" w:cs="Calibri"/>
              </w:rPr>
            </w:pPr>
          </w:p>
          <w:p>
            <w:pPr>
              <w:pStyle w:val="3"/>
              <w:spacing w:before="0" w:beforeAutospacing="0" w:after="0" w:afterAutospacing="0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>б) глюкоза (линейное строение)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dotDash" w:color="auto" w:sz="4" w:space="0"/>
          </w:tblBorders>
          <w:tblLayout w:type="fixed"/>
          <w:tblCellMar>
            <w:top w:w="0" w:type="dxa"/>
            <w:left w:w="227" w:type="dxa"/>
            <w:bottom w:w="0" w:type="dxa"/>
            <w:right w:w="108" w:type="dxa"/>
          </w:tblCellMar>
        </w:tblPrEx>
        <w:tc>
          <w:tcPr>
            <w:tcW w:w="4093" w:type="dxa"/>
            <w:tcBorders>
              <w:right w:val="nil"/>
            </w:tcBorders>
          </w:tcPr>
          <w:p>
            <w:pPr>
              <w:pStyle w:val="7"/>
              <w:numPr>
                <w:numId w:val="0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8. Напишите  уравнения  реакций:     </w:t>
            </w:r>
          </w:p>
        </w:tc>
        <w:tc>
          <w:tcPr>
            <w:tcW w:w="4094" w:type="dxa"/>
            <w:tcBorders>
              <w:left w:val="nil"/>
            </w:tcBorders>
          </w:tcPr>
          <w:p>
            <w:pPr>
              <w:pStyle w:val="3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  <w:tc>
          <w:tcPr>
            <w:tcW w:w="4093" w:type="dxa"/>
            <w:tcBorders>
              <w:right w:val="nil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 Напишите  уравнения  реакций:</w:t>
            </w:r>
          </w:p>
        </w:tc>
        <w:tc>
          <w:tcPr>
            <w:tcW w:w="4094" w:type="dxa"/>
            <w:tcBorders>
              <w:left w:val="nil"/>
            </w:tcBorders>
          </w:tcPr>
          <w:p>
            <w:pPr>
              <w:pStyle w:val="3"/>
              <w:spacing w:before="0" w:beforeAutospacing="0" w:after="0" w:afterAutospacing="0"/>
              <w:rPr>
                <w:rFonts w:ascii="Calibri" w:hAnsi="Calibri" w:cs="Calibri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dotDash" w:color="auto" w:sz="4" w:space="0"/>
          </w:tblBorders>
          <w:tblLayout w:type="fixed"/>
          <w:tblCellMar>
            <w:top w:w="0" w:type="dxa"/>
            <w:left w:w="227" w:type="dxa"/>
            <w:bottom w:w="0" w:type="dxa"/>
            <w:right w:w="108" w:type="dxa"/>
          </w:tblCellMar>
        </w:tblPrEx>
        <w:tc>
          <w:tcPr>
            <w:tcW w:w="4093" w:type="dxa"/>
            <w:tcBorders>
              <w:right w:val="nil"/>
            </w:tcBorders>
          </w:tcPr>
          <w:p>
            <w:pPr>
              <w:pStyle w:val="7"/>
              <w:numPr>
                <w:numId w:val="0"/>
              </w:numPr>
              <w:spacing w:after="0" w:line="240" w:lineRule="auto"/>
              <w:ind w:left="360" w:leftChars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А) горение  этана </w:t>
            </w:r>
          </w:p>
        </w:tc>
        <w:tc>
          <w:tcPr>
            <w:tcW w:w="4094" w:type="dxa"/>
            <w:tcBorders>
              <w:left w:val="nil"/>
            </w:tcBorders>
          </w:tcPr>
          <w:p>
            <w:pPr>
              <w:pStyle w:val="3"/>
              <w:spacing w:before="0" w:beforeAutospacing="0" w:after="0" w:afterAutospacing="0"/>
              <w:rPr>
                <w:rFonts w:ascii="Calibri" w:hAnsi="Calibri" w:cs="Calibri"/>
                <w:lang w:val="ru-RU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В) </w:t>
            </w:r>
            <w:r>
              <w:rPr>
                <w:sz w:val="24"/>
                <w:szCs w:val="24"/>
                <w:lang w:val="ru-RU"/>
              </w:rPr>
              <w:t>взаимодействие уксусной кислоты с натрием</w:t>
            </w:r>
          </w:p>
        </w:tc>
        <w:tc>
          <w:tcPr>
            <w:tcW w:w="4093" w:type="dxa"/>
            <w:tcBorders>
              <w:right w:val="nil"/>
            </w:tcBorders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горение  проп</w:t>
            </w:r>
            <w:r>
              <w:rPr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</w:rPr>
              <w:t>на</w:t>
            </w:r>
            <w:r>
              <w:rPr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4094" w:type="dxa"/>
            <w:tcBorders>
              <w:left w:val="nil"/>
            </w:tcBorders>
          </w:tcPr>
          <w:p>
            <w:pPr>
              <w:rPr>
                <w:rFonts w:ascii="Calibri" w:hAnsi="Calibri" w:cs="Calibri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В) взаимодействие  этана  с  хлором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dotDash" w:color="auto" w:sz="4" w:space="0"/>
          </w:tblBorders>
          <w:tblLayout w:type="fixed"/>
          <w:tblCellMar>
            <w:top w:w="0" w:type="dxa"/>
            <w:left w:w="227" w:type="dxa"/>
            <w:bottom w:w="0" w:type="dxa"/>
            <w:right w:w="108" w:type="dxa"/>
          </w:tblCellMar>
        </w:tblPrEx>
        <w:tc>
          <w:tcPr>
            <w:tcW w:w="4093" w:type="dxa"/>
            <w:tcBorders>
              <w:right w:val="nil"/>
            </w:tcBorders>
          </w:tcPr>
          <w:p>
            <w:pPr>
              <w:pStyle w:val="7"/>
              <w:numPr>
                <w:numId w:val="0"/>
              </w:numPr>
              <w:spacing w:after="0" w:line="240" w:lineRule="auto"/>
              <w:ind w:left="360" w:leftChars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Б) хлорирование  проп</w:t>
            </w:r>
            <w:r>
              <w:rPr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</w:rPr>
              <w:t xml:space="preserve">на   </w:t>
            </w:r>
          </w:p>
        </w:tc>
        <w:tc>
          <w:tcPr>
            <w:tcW w:w="4094" w:type="dxa"/>
            <w:tcBorders>
              <w:left w:val="nil"/>
            </w:tcBorders>
          </w:tcPr>
          <w:p>
            <w:pPr>
              <w:pStyle w:val="3"/>
              <w:spacing w:before="0" w:beforeAutospacing="0" w:after="0" w:afterAutospacing="0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 xml:space="preserve">Г) разложение  гексана </w:t>
            </w:r>
          </w:p>
        </w:tc>
        <w:tc>
          <w:tcPr>
            <w:tcW w:w="4093" w:type="dxa"/>
            <w:tcBorders>
              <w:right w:val="nil"/>
            </w:tcBorders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  взаимодействие  метанола  с  натрием </w:t>
            </w:r>
            <w:r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4094" w:type="dxa"/>
            <w:tcBorders>
              <w:left w:val="nil"/>
            </w:tcBorders>
          </w:tcPr>
          <w:p>
            <w:pPr>
              <w:rPr>
                <w:rFonts w:ascii="Calibri" w:hAnsi="Calibri" w:cs="Calibri"/>
              </w:rPr>
            </w:pPr>
            <w:r>
              <w:rPr>
                <w:sz w:val="24"/>
                <w:szCs w:val="24"/>
              </w:rPr>
              <w:t xml:space="preserve"> Г) разложение  гептана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dotDash" w:color="auto" w:sz="4" w:space="0"/>
          </w:tblBorders>
          <w:tblLayout w:type="fixed"/>
          <w:tblCellMar>
            <w:top w:w="0" w:type="dxa"/>
            <w:left w:w="227" w:type="dxa"/>
            <w:bottom w:w="0" w:type="dxa"/>
            <w:right w:w="108" w:type="dxa"/>
          </w:tblCellMar>
        </w:tblPrEx>
        <w:tc>
          <w:tcPr>
            <w:tcW w:w="8187" w:type="dxa"/>
            <w:gridSpan w:val="2"/>
          </w:tcPr>
          <w:p>
            <w:pPr>
              <w:pStyle w:val="3"/>
              <w:spacing w:before="0" w:beforeAutospacing="0" w:after="0" w:afterAutospacing="0"/>
              <w:rPr>
                <w:rFonts w:ascii="Calibri" w:hAnsi="Calibri" w:cs="Calibri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9.Охарактеризуйте  уровни структурной организации белка.                                                             </w:t>
            </w:r>
          </w:p>
        </w:tc>
        <w:tc>
          <w:tcPr>
            <w:tcW w:w="8187" w:type="dxa"/>
            <w:gridSpan w:val="2"/>
          </w:tcPr>
          <w:p>
            <w:pPr>
              <w:pStyle w:val="3"/>
              <w:spacing w:before="0" w:beforeAutospacing="0" w:after="0" w:afterAutospacing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9. Предлож</w:t>
            </w:r>
            <w:bookmarkStart w:id="0" w:name="_GoBack"/>
            <w:bookmarkEnd w:id="0"/>
            <w:r>
              <w:rPr>
                <w:b/>
                <w:sz w:val="24"/>
                <w:szCs w:val="24"/>
                <w:lang w:val="ru-RU"/>
              </w:rPr>
              <w:t>ите схему классификации углеводов, приведите примеры.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dotDash" w:color="auto" w:sz="4" w:space="0"/>
          </w:tblBorders>
          <w:tblLayout w:type="fixed"/>
          <w:tblCellMar>
            <w:top w:w="0" w:type="dxa"/>
            <w:left w:w="227" w:type="dxa"/>
            <w:bottom w:w="0" w:type="dxa"/>
            <w:right w:w="108" w:type="dxa"/>
          </w:tblCellMar>
        </w:tblPrEx>
        <w:tc>
          <w:tcPr>
            <w:tcW w:w="8187" w:type="dxa"/>
            <w:gridSpan w:val="2"/>
          </w:tcPr>
          <w:p>
            <w:pPr>
              <w:pStyle w:val="3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10. </w:t>
            </w:r>
            <w:r>
              <w:rPr>
                <w:b/>
                <w:sz w:val="24"/>
                <w:szCs w:val="24"/>
              </w:rPr>
              <w:t>Напи</w:t>
            </w:r>
            <w:r>
              <w:rPr>
                <w:b/>
                <w:sz w:val="24"/>
                <w:szCs w:val="24"/>
                <w:lang w:val="ru-RU"/>
              </w:rPr>
              <w:t>шите</w:t>
            </w:r>
            <w:r>
              <w:rPr>
                <w:b/>
                <w:sz w:val="24"/>
                <w:szCs w:val="24"/>
              </w:rPr>
              <w:t xml:space="preserve"> определения:  изомеры,  химическое строение,  </w:t>
            </w:r>
            <w:r>
              <w:rPr>
                <w:b/>
                <w:sz w:val="24"/>
                <w:szCs w:val="24"/>
                <w:lang w:val="ru-RU"/>
              </w:rPr>
              <w:t>аминокислоты.</w:t>
            </w:r>
            <w:r>
              <w:rPr>
                <w:b/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8187" w:type="dxa"/>
            <w:gridSpan w:val="2"/>
          </w:tcPr>
          <w:p>
            <w:pPr>
              <w:pStyle w:val="3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b/>
                <w:sz w:val="24"/>
                <w:szCs w:val="24"/>
                <w:lang w:val="ru-RU"/>
              </w:rPr>
              <w:t>10</w:t>
            </w:r>
            <w:r>
              <w:rPr>
                <w:b/>
                <w:sz w:val="24"/>
                <w:szCs w:val="24"/>
              </w:rPr>
              <w:t>. Напи</w:t>
            </w:r>
            <w:r>
              <w:rPr>
                <w:b/>
                <w:sz w:val="24"/>
                <w:szCs w:val="24"/>
                <w:lang w:val="ru-RU"/>
              </w:rPr>
              <w:t>шите</w:t>
            </w:r>
            <w:r>
              <w:rPr>
                <w:b/>
                <w:sz w:val="24"/>
                <w:szCs w:val="24"/>
              </w:rPr>
              <w:t xml:space="preserve"> определения:  гомологи,  водородная связь,  спирты.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pgSz w:w="16838" w:h="11906" w:orient="landscape"/>
      <w:pgMar w:top="340" w:right="340" w:bottom="340" w:left="3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1B29EB"/>
    <w:multiLevelType w:val="singleLevel"/>
    <w:tmpl w:val="8A1B29EB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2B30E9B"/>
    <w:multiLevelType w:val="multilevel"/>
    <w:tmpl w:val="12B30E9B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FF7DBA"/>
    <w:multiLevelType w:val="multilevel"/>
    <w:tmpl w:val="54FF7DB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5D2FBD"/>
    <w:multiLevelType w:val="multilevel"/>
    <w:tmpl w:val="755D2FBD"/>
    <w:lvl w:ilvl="0" w:tentative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D47A05"/>
    <w:multiLevelType w:val="multilevel"/>
    <w:tmpl w:val="76D47A05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62E"/>
    <w:rsid w:val="000B1B58"/>
    <w:rsid w:val="000C7402"/>
    <w:rsid w:val="00107543"/>
    <w:rsid w:val="00185012"/>
    <w:rsid w:val="001D2340"/>
    <w:rsid w:val="00252581"/>
    <w:rsid w:val="002B44DC"/>
    <w:rsid w:val="002D18C9"/>
    <w:rsid w:val="004639BC"/>
    <w:rsid w:val="0048135B"/>
    <w:rsid w:val="004F3715"/>
    <w:rsid w:val="00621728"/>
    <w:rsid w:val="00632134"/>
    <w:rsid w:val="007838FD"/>
    <w:rsid w:val="009902C8"/>
    <w:rsid w:val="009A50CD"/>
    <w:rsid w:val="00A2395C"/>
    <w:rsid w:val="00A51A16"/>
    <w:rsid w:val="00BA4BA7"/>
    <w:rsid w:val="00CE522C"/>
    <w:rsid w:val="00D44703"/>
    <w:rsid w:val="00D4736B"/>
    <w:rsid w:val="00E3194C"/>
    <w:rsid w:val="00FF362E"/>
    <w:rsid w:val="1D3813F9"/>
    <w:rsid w:val="1E9C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Текст выноски Знак"/>
    <w:basedOn w:val="4"/>
    <w:link w:val="2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600</Words>
  <Characters>3424</Characters>
  <Lines>28</Lines>
  <Paragraphs>8</Paragraphs>
  <TotalTime>3</TotalTime>
  <ScaleCrop>false</ScaleCrop>
  <LinksUpToDate>false</LinksUpToDate>
  <CharactersWithSpaces>4016</CharactersWithSpaces>
  <Application>WPS Office_11.2.0.8339_F1E327BC-269C-435d-A152-05C5408002CA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2011-12-12T18:51:00Z</dcterms:created>
  <dc:creator>Admin</dc:creator>
  <cp:lastModifiedBy>Администратор</cp:lastModifiedBy>
  <cp:lastPrinted>2011-12-12T22:04:00Z</cp:lastPrinted>
  <dcterms:modified xsi:type="dcterms:W3CDTF">2020-05-10T06:16:43Z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1049-11.2.0.8339</vt:lpwstr>
  </property>
</Properties>
</file>