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92"/>
        <w:gridCol w:w="2126"/>
        <w:gridCol w:w="2552"/>
        <w:gridCol w:w="2586"/>
      </w:tblGrid>
      <w:tr w:rsidR="00FF1136" w:rsidTr="00FF1136">
        <w:tc>
          <w:tcPr>
            <w:tcW w:w="392" w:type="dxa"/>
          </w:tcPr>
          <w:p w:rsidR="00FF1136" w:rsidRDefault="00FF1136"/>
        </w:tc>
        <w:tc>
          <w:tcPr>
            <w:tcW w:w="2126" w:type="dxa"/>
          </w:tcPr>
          <w:p w:rsidR="00FF1136" w:rsidRDefault="00FF1136">
            <w:r>
              <w:t>Область</w:t>
            </w:r>
          </w:p>
        </w:tc>
        <w:tc>
          <w:tcPr>
            <w:tcW w:w="2552" w:type="dxa"/>
          </w:tcPr>
          <w:p w:rsidR="00FF1136" w:rsidRPr="00FF1136" w:rsidRDefault="00FF1136">
            <w:r>
              <w:t>акмолинская</w:t>
            </w:r>
          </w:p>
        </w:tc>
        <w:tc>
          <w:tcPr>
            <w:tcW w:w="2586" w:type="dxa"/>
          </w:tcPr>
          <w:p w:rsidR="00FF1136" w:rsidRDefault="00FF1136">
            <w:r>
              <w:t>мангистауская</w:t>
            </w:r>
          </w:p>
        </w:tc>
      </w:tr>
      <w:tr w:rsidR="00FF1136" w:rsidTr="00FF1136">
        <w:tc>
          <w:tcPr>
            <w:tcW w:w="392" w:type="dxa"/>
          </w:tcPr>
          <w:p w:rsidR="00FF1136" w:rsidRDefault="00FF1136">
            <w:r>
              <w:t>1</w:t>
            </w:r>
          </w:p>
        </w:tc>
        <w:tc>
          <w:tcPr>
            <w:tcW w:w="2126" w:type="dxa"/>
          </w:tcPr>
          <w:p w:rsidR="00FF1136" w:rsidRDefault="00FF1136">
            <w:r>
              <w:t>Численность населения (в тыс. чел.)</w:t>
            </w:r>
          </w:p>
        </w:tc>
        <w:tc>
          <w:tcPr>
            <w:tcW w:w="2552" w:type="dxa"/>
          </w:tcPr>
          <w:p w:rsidR="00FF1136" w:rsidRDefault="00FF1136"/>
          <w:p w:rsidR="00FF1136" w:rsidRDefault="00FF1136">
            <w:r>
              <w:t xml:space="preserve">       719,9</w:t>
            </w:r>
          </w:p>
        </w:tc>
        <w:tc>
          <w:tcPr>
            <w:tcW w:w="2586" w:type="dxa"/>
          </w:tcPr>
          <w:p w:rsidR="00FF1136" w:rsidRDefault="00FF1136">
            <w:r>
              <w:t xml:space="preserve">          </w:t>
            </w:r>
          </w:p>
          <w:p w:rsidR="00FF1136" w:rsidRDefault="00FF1136">
            <w:r>
              <w:t>332,4</w:t>
            </w:r>
          </w:p>
        </w:tc>
      </w:tr>
    </w:tbl>
    <w:p w:rsidR="005F362B" w:rsidRDefault="005F362B"/>
    <w:tbl>
      <w:tblPr>
        <w:tblStyle w:val="a3"/>
        <w:tblW w:w="0" w:type="auto"/>
        <w:tblLook w:val="04A0"/>
      </w:tblPr>
      <w:tblGrid>
        <w:gridCol w:w="392"/>
        <w:gridCol w:w="2126"/>
        <w:gridCol w:w="2552"/>
        <w:gridCol w:w="2551"/>
      </w:tblGrid>
      <w:tr w:rsidR="00FF1136" w:rsidTr="00FF1136">
        <w:tc>
          <w:tcPr>
            <w:tcW w:w="392" w:type="dxa"/>
          </w:tcPr>
          <w:p w:rsidR="00FF1136" w:rsidRDefault="00FF1136"/>
        </w:tc>
        <w:tc>
          <w:tcPr>
            <w:tcW w:w="2126" w:type="dxa"/>
          </w:tcPr>
          <w:p w:rsidR="00FF1136" w:rsidRDefault="00FF1136">
            <w:r>
              <w:t>Областной центр</w:t>
            </w:r>
          </w:p>
        </w:tc>
        <w:tc>
          <w:tcPr>
            <w:tcW w:w="2552" w:type="dxa"/>
          </w:tcPr>
          <w:p w:rsidR="00FF1136" w:rsidRDefault="00FF1136">
            <w:r>
              <w:t>Кокшетау</w:t>
            </w:r>
          </w:p>
        </w:tc>
        <w:tc>
          <w:tcPr>
            <w:tcW w:w="2551" w:type="dxa"/>
          </w:tcPr>
          <w:p w:rsidR="00FF1136" w:rsidRDefault="00FF1136">
            <w:r>
              <w:t>Актау</w:t>
            </w:r>
          </w:p>
        </w:tc>
      </w:tr>
      <w:tr w:rsidR="00FF1136" w:rsidTr="00FF1136">
        <w:tc>
          <w:tcPr>
            <w:tcW w:w="392" w:type="dxa"/>
          </w:tcPr>
          <w:p w:rsidR="00FF1136" w:rsidRDefault="00FF1136">
            <w:r>
              <w:t>1</w:t>
            </w:r>
          </w:p>
        </w:tc>
        <w:tc>
          <w:tcPr>
            <w:tcW w:w="2126" w:type="dxa"/>
          </w:tcPr>
          <w:p w:rsidR="00FF1136" w:rsidRDefault="00FF1136">
            <w:r>
              <w:t>Численность населения (в тыс. чел.)</w:t>
            </w:r>
          </w:p>
        </w:tc>
        <w:tc>
          <w:tcPr>
            <w:tcW w:w="2552" w:type="dxa"/>
          </w:tcPr>
          <w:p w:rsidR="00FF1136" w:rsidRDefault="00FF1136"/>
          <w:p w:rsidR="00FF1136" w:rsidRDefault="00FF1136">
            <w:r>
              <w:t>120,4</w:t>
            </w:r>
          </w:p>
        </w:tc>
        <w:tc>
          <w:tcPr>
            <w:tcW w:w="2551" w:type="dxa"/>
          </w:tcPr>
          <w:p w:rsidR="00FF1136" w:rsidRDefault="00FF1136"/>
          <w:p w:rsidR="00FF1136" w:rsidRDefault="00FF1136">
            <w:r>
              <w:t>149,8</w:t>
            </w:r>
          </w:p>
        </w:tc>
      </w:tr>
    </w:tbl>
    <w:p w:rsidR="00FF1136" w:rsidRDefault="00FF1136"/>
    <w:sectPr w:rsidR="00FF1136" w:rsidSect="005F3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1136"/>
    <w:rsid w:val="005F362B"/>
    <w:rsid w:val="00FF1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1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166</Characters>
  <Application>Microsoft Office Word</Application>
  <DocSecurity>0</DocSecurity>
  <Lines>1</Lines>
  <Paragraphs>1</Paragraphs>
  <ScaleCrop>false</ScaleCrop>
  <Company>DG Win&amp;Soft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2014-04-08T19:36:00Z</dcterms:created>
  <dcterms:modified xsi:type="dcterms:W3CDTF">2014-04-08T19:49:00Z</dcterms:modified>
</cp:coreProperties>
</file>