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Autospacing="1" w:afterAutospacing="1"/>
        <w:jc w:val="center"/>
        <w:rPr/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Базовый  уровень.</w:t>
      </w:r>
    </w:p>
    <w:p>
      <w:pPr>
        <w:pStyle w:val="Normal"/>
        <w:spacing w:lineRule="auto" w:line="240" w:beforeAutospacing="1" w:afterAutospacing="1"/>
        <w:jc w:val="center"/>
        <w:rPr/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«Первые Романовы»</w:t>
      </w:r>
    </w:p>
    <w:p>
      <w:pPr>
        <w:pStyle w:val="Normal"/>
        <w:spacing w:lineRule="auto" w:line="240" w:beforeAutospacing="1" w:afterAutospacing="1"/>
        <w:rPr/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 xml:space="preserve">1. В 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val="en-US" w:eastAsia="ru-RU"/>
        </w:rPr>
        <w:t>XVII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 xml:space="preserve"> в. розничная торговля на русском рынке иностранцам фактически запрещалась согласно</w:t>
      </w:r>
    </w:p>
    <w:p>
      <w:pPr>
        <w:pStyle w:val="Normal"/>
        <w:spacing w:lineRule="auto" w:line="240" w:beforeAutospacing="1" w:afterAutospacing="1"/>
        <w:rPr/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а) Новоторговому уставу     б) Соборному уложению 1649 г.</w:t>
      </w:r>
    </w:p>
    <w:p>
      <w:pPr>
        <w:pStyle w:val="Normal"/>
        <w:spacing w:lineRule="auto" w:line="240" w:before="0" w:after="0"/>
        <w:rPr/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в) Торговому уставу       г) решению Земского собора 1653 г.</w:t>
      </w:r>
    </w:p>
    <w:p>
      <w:pPr>
        <w:pStyle w:val="Normal"/>
        <w:spacing w:lineRule="auto" w:line="240" w:beforeAutospacing="1" w:afterAutospacing="1"/>
        <w:rPr/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 xml:space="preserve">2. Прочтите отрывок из сочинения В. О. Ключевского и укажите название события в истории 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val="en-US" w:eastAsia="ru-RU"/>
        </w:rPr>
        <w:t>XVII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 xml:space="preserve"> в., к которому относятся эти факты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«Друзья рассорились, вследствие чего Никон самовольно покинул патриарший престол, надеясь, что царь униженный мольбой воротит его, а царь этого не сделал».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u w:val="single"/>
          <w:lang w:eastAsia="ru-RU"/>
        </w:rPr>
        <w:t xml:space="preserve">Ответ: </w:t>
      </w:r>
    </w:p>
    <w:p>
      <w:pPr>
        <w:pStyle w:val="Normal"/>
        <w:spacing w:lineRule="auto" w:line="240" w:beforeAutospacing="1" w:afterAutospacing="1"/>
        <w:rPr/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3. Расположите события, явления в хронологической последовательности. Данные запишите в таблицу: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а) принятие Соборного уложения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б) избрание на царство Михаила Романова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в) установления Юрьева дня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г) отмена медных денег</w:t>
      </w:r>
    </w:p>
    <w:tbl>
      <w:tblPr>
        <w:tblW w:w="9756" w:type="dxa"/>
        <w:jc w:val="left"/>
        <w:tblInd w:w="-22" w:type="dxa"/>
        <w:tblBorders>
          <w:top w:val="outset" w:sz="6" w:space="0" w:color="00000A"/>
          <w:left w:val="outset" w:sz="6" w:space="0" w:color="00000A"/>
          <w:bottom w:val="outset" w:sz="6" w:space="0" w:color="00000A"/>
          <w:right w:val="outset" w:sz="6" w:space="0" w:color="00000A"/>
          <w:insideH w:val="outset" w:sz="6" w:space="0" w:color="00000A"/>
          <w:insideV w:val="outset" w:sz="6" w:space="0" w:color="00000A"/>
        </w:tblBorders>
        <w:tblCellMar>
          <w:top w:w="108" w:type="dxa"/>
          <w:left w:w="84" w:type="dxa"/>
          <w:bottom w:w="108" w:type="dxa"/>
          <w:right w:w="108" w:type="dxa"/>
        </w:tblCellMar>
        <w:tblLook w:firstRow="1" w:noVBand="1" w:lastRow="0" w:firstColumn="1" w:lastColumn="0" w:noHBand="0" w:val="04a0"/>
      </w:tblPr>
      <w:tblGrid>
        <w:gridCol w:w="2254"/>
        <w:gridCol w:w="2755"/>
        <w:gridCol w:w="2374"/>
        <w:gridCol w:w="2372"/>
      </w:tblGrid>
      <w:tr>
        <w:trPr/>
        <w:tc>
          <w:tcPr>
            <w:tcW w:w="225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84" w:type="dxa"/>
            </w:tcMar>
          </w:tcPr>
          <w:p>
            <w:pPr>
              <w:pStyle w:val="Normal"/>
              <w:spacing w:lineRule="auto" w:line="240" w:beforeAutospacing="1" w:afterAutospacing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75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84" w:type="dxa"/>
            </w:tcMar>
          </w:tcPr>
          <w:p>
            <w:pPr>
              <w:pStyle w:val="Normal"/>
              <w:spacing w:lineRule="auto" w:line="240" w:beforeAutospacing="1" w:afterAutospacing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37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84" w:type="dxa"/>
            </w:tcMar>
          </w:tcPr>
          <w:p>
            <w:pPr>
              <w:pStyle w:val="Normal"/>
              <w:spacing w:lineRule="auto" w:line="240" w:beforeAutospacing="1" w:afterAutospacing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37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84" w:type="dxa"/>
            </w:tcMar>
          </w:tcPr>
          <w:p>
            <w:pPr>
              <w:pStyle w:val="Normal"/>
              <w:spacing w:lineRule="auto" w:line="240" w:beforeAutospacing="1" w:afterAutospacing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</w:tbl>
    <w:p>
      <w:pPr>
        <w:pStyle w:val="Normal"/>
        <w:spacing w:lineRule="auto" w:line="240" w:beforeAutospacing="1" w:afterAutospacing="1"/>
        <w:rPr/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4. В чьё правление Левобережная Украина и Киев вошли в состав Российского государства</w:t>
      </w:r>
    </w:p>
    <w:p>
      <w:pPr>
        <w:pStyle w:val="Normal"/>
        <w:spacing w:lineRule="auto" w:line="240" w:beforeAutospacing="1" w:afterAutospacing="1"/>
        <w:rPr/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а) Петра </w:t>
      </w:r>
      <w:r>
        <w:rPr>
          <w:rFonts w:eastAsia="Times New Roman" w:cs="Times New Roman" w:ascii="Times New Roman" w:hAnsi="Times New Roman"/>
          <w:sz w:val="24"/>
          <w:szCs w:val="24"/>
          <w:lang w:val="en-US" w:eastAsia="ru-RU"/>
        </w:rPr>
        <w:t xml:space="preserve">I    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б) Алексея Михайловича   в) Елизаветы Петровны   г) Анны Иоанновны</w:t>
      </w:r>
    </w:p>
    <w:p>
      <w:pPr>
        <w:pStyle w:val="Normal"/>
        <w:spacing w:lineRule="auto" w:line="240" w:beforeAutospacing="1" w:afterAutospacing="1"/>
        <w:rPr/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5. Андрусовское перемирие между Россией и Речью Посполитой было заключено в</w:t>
      </w:r>
    </w:p>
    <w:p>
      <w:pPr>
        <w:pStyle w:val="Normal"/>
        <w:spacing w:lineRule="auto" w:line="240" w:before="0" w:after="0"/>
        <w:rPr/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а) 1634 г.   б) 1667 г.    в) 1686 г.    г) 1705 г.</w:t>
      </w:r>
    </w:p>
    <w:p>
      <w:pPr>
        <w:pStyle w:val="Normal"/>
        <w:spacing w:lineRule="auto" w:line="240" w:beforeAutospacing="1" w:afterAutospacing="1"/>
        <w:rPr/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 xml:space="preserve">6. В 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val="en-US" w:eastAsia="ru-RU"/>
        </w:rPr>
        <w:t>XVII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 xml:space="preserve"> в. Россия заключила мирный договор</w:t>
      </w:r>
    </w:p>
    <w:p>
      <w:pPr>
        <w:pStyle w:val="Normal"/>
        <w:spacing w:lineRule="auto" w:line="240" w:before="0" w:after="0"/>
        <w:rPr/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а) Ясский    б) Тильзитский     в) Столбовский      г) Георгиевский</w:t>
      </w:r>
    </w:p>
    <w:p>
      <w:pPr>
        <w:pStyle w:val="Normal"/>
        <w:spacing w:lineRule="auto" w:line="240" w:beforeAutospacing="1" w:afterAutospacing="1"/>
        <w:rPr/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 xml:space="preserve">7. В России в середине 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val="en-US" w:eastAsia="ru-RU"/>
        </w:rPr>
        <w:t>XVII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 xml:space="preserve"> в. перестали созываться Земские соборы, т. к.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а) были решены основные вопросы внешней политики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б) это решение было принято Земским собором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в) возросло значение Боярской думы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г) формировался абсолютизм</w:t>
      </w:r>
    </w:p>
    <w:p>
      <w:pPr>
        <w:pStyle w:val="Normal"/>
        <w:spacing w:lineRule="auto" w:line="240" w:beforeAutospacing="1" w:afterAutospacing="1"/>
        <w:rPr/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8. С именем Феофана Грека, Дионисия, Симона Ушакова связано развитие русского(ой)</w:t>
      </w:r>
    </w:p>
    <w:p>
      <w:pPr>
        <w:pStyle w:val="Normal"/>
        <w:spacing w:lineRule="auto" w:line="240" w:before="0" w:after="0"/>
        <w:rPr/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а) зодчества     б) летописания      в) книгопечатания     г) иконописи</w:t>
      </w:r>
    </w:p>
    <w:p>
      <w:pPr>
        <w:pStyle w:val="Normal"/>
        <w:spacing w:lineRule="auto" w:line="240" w:beforeAutospacing="1" w:afterAutospacing="1"/>
        <w:rPr/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9. Кто из указанных лиц был современником Михаила Фёдоровича</w:t>
      </w:r>
    </w:p>
    <w:p>
      <w:pPr>
        <w:pStyle w:val="Normal"/>
        <w:spacing w:lineRule="auto" w:line="240" w:beforeAutospacing="1" w:afterAutospacing="1"/>
        <w:rPr/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а) патриарх Филарет     б) Сергей Радонежский    в) Иосиф Волоцкий    г) Нил Сорский</w:t>
      </w:r>
    </w:p>
    <w:p>
      <w:pPr>
        <w:pStyle w:val="Normal"/>
        <w:spacing w:lineRule="auto" w:line="240" w:beforeAutospacing="1" w:afterAutospacing="1"/>
        <w:rPr/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10. Первым высшим учебным учреждением стал(а)</w:t>
      </w:r>
    </w:p>
    <w:p>
      <w:pPr>
        <w:pStyle w:val="Normal"/>
        <w:spacing w:lineRule="auto" w:line="240" w:before="0" w:after="0"/>
        <w:rPr/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а) Московский университет      б) Смольный институт</w:t>
      </w:r>
    </w:p>
    <w:p>
      <w:pPr>
        <w:pStyle w:val="Normal"/>
        <w:spacing w:lineRule="auto" w:line="240" w:before="0" w:after="0"/>
        <w:rPr/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в) Славяно-греко-латинская академия        г) Кунсткамера</w:t>
      </w:r>
    </w:p>
    <w:p>
      <w:pPr>
        <w:pStyle w:val="Normal"/>
        <w:spacing w:lineRule="auto" w:line="240" w:beforeAutospacing="1" w:afterAutospacing="1"/>
        <w:rPr/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11. В период правления Алексея Михайловича состоялось народное выступление под предводительством</w:t>
      </w:r>
    </w:p>
    <w:p>
      <w:pPr>
        <w:pStyle w:val="Normal"/>
        <w:spacing w:lineRule="auto" w:line="240" w:before="0" w:after="0"/>
        <w:rPr/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а) Емельяна Пугачёва     б) Степана Разина     в) Ивана Болотникова</w:t>
      </w:r>
    </w:p>
    <w:p>
      <w:pPr>
        <w:pStyle w:val="Normal"/>
        <w:spacing w:lineRule="auto" w:line="240" w:before="0" w:after="0"/>
        <w:rPr/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г) Степана Разина     д) Хлопка Косолапа</w:t>
      </w:r>
    </w:p>
    <w:p>
      <w:pPr>
        <w:pStyle w:val="Normal"/>
        <w:spacing w:lineRule="auto" w:line="240" w:beforeAutospacing="1" w:afterAutospacing="1"/>
        <w:rPr/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12. Установите соответствие между событиями и датами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u w:val="single"/>
          <w:lang w:eastAsia="ru-RU"/>
        </w:rPr>
        <w:t>События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А) восстание под предводительством Степана Разина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Б) изгнание поляков из Москвы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В) принятие Торгового устава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Г) заключение Столбовского мира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u w:val="single"/>
          <w:lang w:eastAsia="ru-RU"/>
        </w:rPr>
        <w:t>Даты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1) 1612 г.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2) 1670-1671 гг.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3) 1613 г.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4) 1617 г.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5) 1653 г.</w:t>
      </w:r>
    </w:p>
    <w:tbl>
      <w:tblPr>
        <w:tblW w:w="9612" w:type="dxa"/>
        <w:jc w:val="left"/>
        <w:tblInd w:w="-22" w:type="dxa"/>
        <w:tblBorders>
          <w:top w:val="outset" w:sz="6" w:space="0" w:color="00000A"/>
          <w:left w:val="outset" w:sz="6" w:space="0" w:color="00000A"/>
          <w:bottom w:val="outset" w:sz="6" w:space="0" w:color="00000A"/>
          <w:right w:val="outset" w:sz="6" w:space="0" w:color="00000A"/>
          <w:insideH w:val="outset" w:sz="6" w:space="0" w:color="00000A"/>
          <w:insideV w:val="outset" w:sz="6" w:space="0" w:color="00000A"/>
        </w:tblBorders>
        <w:tblCellMar>
          <w:top w:w="108" w:type="dxa"/>
          <w:left w:w="84" w:type="dxa"/>
          <w:bottom w:w="108" w:type="dxa"/>
          <w:right w:w="108" w:type="dxa"/>
        </w:tblCellMar>
        <w:tblLook w:firstRow="1" w:noVBand="1" w:lastRow="0" w:firstColumn="1" w:lastColumn="0" w:noHBand="0" w:val="04a0"/>
      </w:tblPr>
      <w:tblGrid>
        <w:gridCol w:w="2343"/>
        <w:gridCol w:w="2476"/>
        <w:gridCol w:w="2476"/>
        <w:gridCol w:w="2316"/>
      </w:tblGrid>
      <w:tr>
        <w:trPr/>
        <w:tc>
          <w:tcPr>
            <w:tcW w:w="234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84" w:type="dxa"/>
            </w:tcMar>
          </w:tcPr>
          <w:p>
            <w:pPr>
              <w:pStyle w:val="Normal"/>
              <w:spacing w:lineRule="auto" w:line="240" w:beforeAutospacing="1" w:afterAutospacing="1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247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84" w:type="dxa"/>
            </w:tcMar>
          </w:tcPr>
          <w:p>
            <w:pPr>
              <w:pStyle w:val="Normal"/>
              <w:spacing w:lineRule="auto" w:line="240" w:beforeAutospacing="1" w:afterAutospacing="1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247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84" w:type="dxa"/>
            </w:tcMar>
          </w:tcPr>
          <w:p>
            <w:pPr>
              <w:pStyle w:val="Normal"/>
              <w:spacing w:lineRule="auto" w:line="240" w:beforeAutospacing="1" w:afterAutospacing="1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231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84" w:type="dxa"/>
            </w:tcMar>
          </w:tcPr>
          <w:p>
            <w:pPr>
              <w:pStyle w:val="Normal"/>
              <w:spacing w:lineRule="auto" w:line="240" w:beforeAutospacing="1" w:afterAutospacing="1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Г</w:t>
            </w:r>
          </w:p>
        </w:tc>
      </w:tr>
      <w:tr>
        <w:trPr/>
        <w:tc>
          <w:tcPr>
            <w:tcW w:w="234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84" w:type="dxa"/>
            </w:tcMar>
          </w:tcPr>
          <w:p>
            <w:pPr>
              <w:pStyle w:val="Normal"/>
              <w:spacing w:lineRule="auto" w:line="240" w:beforeAutospacing="1" w:afterAutospacing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47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84" w:type="dxa"/>
            </w:tcMar>
          </w:tcPr>
          <w:p>
            <w:pPr>
              <w:pStyle w:val="Normal"/>
              <w:spacing w:lineRule="auto" w:line="240" w:beforeAutospacing="1" w:afterAutospacing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47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84" w:type="dxa"/>
            </w:tcMar>
          </w:tcPr>
          <w:p>
            <w:pPr>
              <w:pStyle w:val="Normal"/>
              <w:spacing w:lineRule="auto" w:line="240" w:beforeAutospacing="1" w:afterAutospacing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31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84" w:type="dxa"/>
            </w:tcMar>
          </w:tcPr>
          <w:p>
            <w:pPr>
              <w:pStyle w:val="Normal"/>
              <w:spacing w:lineRule="auto" w:line="240" w:beforeAutospacing="1" w:afterAutospacing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</w:tbl>
    <w:p>
      <w:pPr>
        <w:pStyle w:val="Normal"/>
        <w:spacing w:lineRule="auto" w:line="240" w:beforeAutospacing="1" w:afterAutospacing="1"/>
        <w:rPr/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13. «Походом за зипунами» называли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а) случаи бегства крестьян от феодала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б) действия сборщиков налогов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в) набеги казачества с целью захвата добычи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г) попытка правительства вернуть побережье Балтийского залива</w:t>
      </w:r>
    </w:p>
    <w:p>
      <w:pPr>
        <w:pStyle w:val="Normal"/>
        <w:spacing w:lineRule="auto" w:line="240" w:beforeAutospacing="1" w:afterAutospacing="1"/>
        <w:rPr/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 xml:space="preserve">14. В 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val="en-US" w:eastAsia="ru-RU"/>
        </w:rPr>
        <w:t>XVII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 xml:space="preserve"> в. в России появилась форма организации промышленного производства</w:t>
      </w:r>
    </w:p>
    <w:p>
      <w:pPr>
        <w:pStyle w:val="Normal"/>
        <w:spacing w:lineRule="auto" w:line="240" w:before="0" w:after="0"/>
        <w:rPr/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а) мануфактура    б) фабрика      в) верфь   г) монополия</w:t>
      </w:r>
    </w:p>
    <w:p>
      <w:pPr>
        <w:pStyle w:val="Normal"/>
        <w:spacing w:lineRule="auto" w:line="240" w:beforeAutospacing="1" w:afterAutospacing="1"/>
        <w:rPr/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15. Место, куда свозились товары со всей России, называлось</w:t>
      </w:r>
    </w:p>
    <w:p>
      <w:pPr>
        <w:pStyle w:val="Normal"/>
        <w:spacing w:lineRule="auto" w:line="240" w:before="0" w:after="0"/>
        <w:rPr/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а) посадом     б) ярмаркой    в) станом     г) мануфактурой</w:t>
      </w:r>
    </w:p>
    <w:p>
      <w:pPr>
        <w:pStyle w:val="Normal"/>
        <w:spacing w:lineRule="auto" w:line="240" w:beforeAutospacing="1" w:afterAutospacing="1"/>
        <w:rPr/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16. Следствием принятия Соборного уложения 1649 г. было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а) упразднение правила «с Дона выдачи нет»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б) продление срока сыска крестьян до 15 лет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в) разрешение помещикам отдавать крестьян в рекруты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г) разрешение владельцам искать крестьян «вечно»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 xml:space="preserve">17. Какое явление, существовавшее в России в 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val="en-US" w:eastAsia="ru-RU"/>
        </w:rPr>
        <w:t>XVI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 xml:space="preserve">-начале 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val="en-US" w:eastAsia="ru-RU"/>
        </w:rPr>
        <w:t>XVIII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 xml:space="preserve"> в., называли приказами</w:t>
      </w:r>
    </w:p>
    <w:p>
      <w:pPr>
        <w:pStyle w:val="Normal"/>
        <w:spacing w:lineRule="auto" w:line="240" w:before="0" w:after="0"/>
        <w:rPr/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а) распоряжения Боярской думы            б) места сбора оброка и податей</w:t>
      </w:r>
    </w:p>
    <w:p>
      <w:pPr>
        <w:pStyle w:val="Normal"/>
        <w:spacing w:lineRule="auto" w:line="240" w:before="0" w:after="0"/>
        <w:rPr/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в) органы центрального управления        г) решения Земского собора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18. Годы 1497 г., 1581 г., 1597 г., 1649 г. отражают основные этапы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а) борьбы Руси с Золотой Ордой за независимость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б) закрепощение крестьян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в) образование Российского централизованного государства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г) борьбы России за выход к морю</w:t>
      </w:r>
    </w:p>
    <w:p>
      <w:pPr>
        <w:pStyle w:val="Normal"/>
        <w:spacing w:lineRule="auto" w:line="240" w:beforeAutospacing="1" w:afterAutospacing="1"/>
        <w:rPr/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19. Имя протопопа Аввакума было связано с событием, процессом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а) началом раскола Русской православной церкви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б) борьбой между иосифлянами и нестяжателями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в) учреждением патриаршества в России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г) созданием Святейшего Синода</w:t>
      </w:r>
    </w:p>
    <w:p>
      <w:pPr>
        <w:pStyle w:val="Normal"/>
        <w:spacing w:lineRule="auto" w:line="240" w:beforeAutospacing="1" w:afterAutospacing="1"/>
        <w:rPr/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 xml:space="preserve">20. Какой ряд дат отражает события во внешней политике России 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val="en-US" w:eastAsia="ru-RU"/>
        </w:rPr>
        <w:t>XVII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 xml:space="preserve"> в.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а) 1632-1634 г., 1654-1667 г., 1686 г.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bookmarkStart w:id="0" w:name="_GoBack"/>
      <w:bookmarkEnd w:id="0"/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б) 1650 г., 1662 г., 1670-1671 г.,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в) 1649 г., 1653 г., 1667 г.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г) 1613 г., 1652-1666 г., 1682 г.</w:t>
      </w:r>
    </w:p>
    <w:p>
      <w:pPr>
        <w:pStyle w:val="Normal"/>
        <w:spacing w:lineRule="auto" w:line="240" w:before="0" w:after="0"/>
        <w:ind w:left="720" w:hanging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ind w:left="720" w:hanging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200"/>
        <w:rPr/>
      </w:pPr>
      <w:r>
        <w:rPr/>
      </w:r>
    </w:p>
    <w:sectPr>
      <w:type w:val="nextPage"/>
      <w:pgSz w:w="11906" w:h="16838"/>
      <w:pgMar w:left="1701" w:right="850" w:header="0" w:top="435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5">
    <w:name w:val="Body Text"/>
    <w:basedOn w:val="Normal"/>
    <w:pPr>
      <w:spacing w:lineRule="auto" w:line="288" w:before="0" w:after="140"/>
    </w:pPr>
    <w:rPr/>
  </w:style>
  <w:style w:type="paragraph" w:styleId="Style16">
    <w:name w:val="List"/>
    <w:basedOn w:val="Style15"/>
    <w:pPr/>
    <w:rPr>
      <w:rFonts w:cs="Ari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LibreOffice/5.4.6.2$Windows_x86 LibreOffice_project/4014ce260a04f1026ba855d3b8d91541c224eab8</Application>
  <Pages>4</Pages>
  <Words>576</Words>
  <Characters>3286</Characters>
  <CharactersWithSpaces>3855</CharactersWithSpaces>
  <Paragraphs>7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2016-02-23T17:36:00Z</dcterms:created>
  <dc:creator>User</dc:creator>
  <dc:description/>
  <dc:language>ru-RU</dc:language>
  <cp:lastModifiedBy/>
  <dcterms:modified xsi:type="dcterms:W3CDTF">2020-04-29T12:11:49Z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