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2A7" w:rsidRPr="004242A7" w:rsidRDefault="004242A7" w:rsidP="004242A7">
      <w:pPr>
        <w:jc w:val="center"/>
        <w:rPr>
          <w:rFonts w:ascii="Times New Roman" w:hAnsi="Times New Roman" w:cs="Times New Roman"/>
          <w:sz w:val="28"/>
          <w:szCs w:val="28"/>
        </w:rPr>
      </w:pPr>
      <w:r w:rsidRPr="004242A7">
        <w:rPr>
          <w:rFonts w:ascii="Times New Roman" w:hAnsi="Times New Roman" w:cs="Times New Roman"/>
          <w:sz w:val="28"/>
          <w:szCs w:val="28"/>
        </w:rPr>
        <w:t>ПРОВЕРОЧНОЕ ЗАДАНЕ</w:t>
      </w:r>
    </w:p>
    <w:p w:rsidR="004242A7" w:rsidRDefault="004242A7" w:rsidP="004242A7">
      <w:pPr>
        <w:rPr>
          <w:rFonts w:ascii="Times New Roman" w:hAnsi="Times New Roman" w:cs="Times New Roman"/>
          <w:sz w:val="28"/>
          <w:szCs w:val="28"/>
        </w:rPr>
      </w:pPr>
      <w:r w:rsidRPr="004242A7">
        <w:rPr>
          <w:rFonts w:ascii="Times New Roman" w:hAnsi="Times New Roman" w:cs="Times New Roman"/>
          <w:sz w:val="28"/>
          <w:szCs w:val="28"/>
        </w:rPr>
        <w:t xml:space="preserve">Заполнить </w:t>
      </w:r>
      <w:r>
        <w:rPr>
          <w:rFonts w:ascii="Times New Roman" w:hAnsi="Times New Roman" w:cs="Times New Roman"/>
          <w:sz w:val="28"/>
          <w:szCs w:val="28"/>
        </w:rPr>
        <w:t>схему построения увертюры опираясь на материал урока.</w:t>
      </w:r>
    </w:p>
    <w:p w:rsidR="004242A7" w:rsidRPr="004242A7" w:rsidRDefault="004242A7" w:rsidP="004242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задания   писать только ответ. То, что внутри квадратиков – не переписывать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242A7" w:rsidRDefault="004242A7" w:rsidP="004242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ВСТУПЛЕНИЕ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4242A7" w:rsidTr="004242A7">
        <w:trPr>
          <w:trHeight w:val="1218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A7" w:rsidRDefault="004242A7" w:rsidP="00424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Тема (образ) – герой,  характеристика темы</w:t>
            </w:r>
          </w:p>
        </w:tc>
      </w:tr>
    </w:tbl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253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99.95pt;margin-top:.35pt;width:.75pt;height:12pt;z-index:251660288;mso-position-horizontal-relative:text;mso-position-vertical-relative:text" o:connectortype="straight">
            <v:stroke endarrow="block"/>
          </v:shape>
        </w:pict>
      </w:r>
    </w:p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ЭКСПОЗИЦИЯ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455"/>
        <w:gridCol w:w="3803"/>
      </w:tblGrid>
      <w:tr w:rsidR="004242A7" w:rsidTr="004242A7">
        <w:trPr>
          <w:trHeight w:val="12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A7" w:rsidRDefault="004242A7" w:rsidP="004242A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тема – что изображает, характеристика музыки</w:t>
            </w:r>
          </w:p>
        </w:tc>
        <w:tc>
          <w:tcPr>
            <w:tcW w:w="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42A7" w:rsidRDefault="004242A7" w:rsidP="00663E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A7" w:rsidRDefault="004242A7" w:rsidP="00424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Побочная тема – что изображает,  характеристика музыки</w:t>
            </w:r>
          </w:p>
        </w:tc>
      </w:tr>
    </w:tbl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253">
        <w:pict>
          <v:shape id="_x0000_s1027" type="#_x0000_t32" style="position:absolute;left:0;text-align:left;margin-left:258.45pt;margin-top:.9pt;width:16.5pt;height:12.75pt;flip:x;z-index:251661312;mso-position-horizontal-relative:text;mso-position-vertical-relative:text" o:connectortype="straight">
            <v:stroke endarrow="block"/>
          </v:shape>
        </w:pict>
      </w:r>
      <w:r w:rsidRPr="00234253">
        <w:pict>
          <v:shape id="_x0000_s1028" type="#_x0000_t32" style="position:absolute;left:0;text-align:left;margin-left:134.7pt;margin-top:.9pt;width:12pt;height:12.75pt;z-index:25166233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РАЗРАБОТКА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0"/>
      </w:tblGrid>
      <w:tr w:rsidR="004242A7" w:rsidTr="004242A7">
        <w:trPr>
          <w:trHeight w:val="10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7" w:rsidRDefault="004242A7" w:rsidP="00663E5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Какие темы и как звучат?</w:t>
            </w:r>
          </w:p>
        </w:tc>
      </w:tr>
    </w:tbl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253">
        <w:pict>
          <v:shape id="_x0000_s1029" type="#_x0000_t32" style="position:absolute;left:0;text-align:left;margin-left:205.2pt;margin-top:-.05pt;width:0;height:13.5pt;z-index:25166336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РЕПРИЗА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0"/>
      </w:tblGrid>
      <w:tr w:rsidR="004242A7" w:rsidTr="004242A7">
        <w:trPr>
          <w:trHeight w:val="1028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7" w:rsidRDefault="004242A7" w:rsidP="00663E5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Какие темы и как звучат? Какое новое событие происходит?</w:t>
            </w:r>
          </w:p>
        </w:tc>
      </w:tr>
    </w:tbl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253">
        <w:pict>
          <v:shape id="_x0000_s1030" type="#_x0000_t32" style="position:absolute;left:0;text-align:left;margin-left:213.45pt;margin-top:-.25pt;width:0;height:15.75pt;z-index:25166438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4242A7" w:rsidRDefault="004242A7" w:rsidP="004242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КОДА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9"/>
      </w:tblGrid>
      <w:tr w:rsidR="004242A7" w:rsidTr="004242A7">
        <w:trPr>
          <w:trHeight w:val="1038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7" w:rsidRDefault="004242A7" w:rsidP="004242A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 (образы) каких  героев звучат?</w:t>
            </w:r>
          </w:p>
        </w:tc>
      </w:tr>
    </w:tbl>
    <w:p w:rsidR="004242A7" w:rsidRDefault="004242A7"/>
    <w:sectPr w:rsidR="004242A7" w:rsidSect="00642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2A7"/>
    <w:rsid w:val="004242A7"/>
    <w:rsid w:val="0064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30"/>
        <o:r id="V:Rule3" type="connector" idref="#_x0000_s1027"/>
        <o:r id="V:Rule4" type="connector" idref="#_x0000_s1028"/>
        <o:r id="V:Rule5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2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716</Characters>
  <Application>Microsoft Office Word</Application>
  <DocSecurity>0</DocSecurity>
  <Lines>5</Lines>
  <Paragraphs>1</Paragraphs>
  <ScaleCrop>false</ScaleCrop>
  <Company>office 2007 rus ent: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</dc:creator>
  <cp:keywords/>
  <dc:description/>
  <cp:lastModifiedBy>adnin</cp:lastModifiedBy>
  <cp:revision>2</cp:revision>
  <dcterms:created xsi:type="dcterms:W3CDTF">2020-04-07T11:11:00Z</dcterms:created>
  <dcterms:modified xsi:type="dcterms:W3CDTF">2020-04-07T11:18:00Z</dcterms:modified>
</cp:coreProperties>
</file>