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40A5" w:rsidRPr="009C40A5" w:rsidRDefault="009C40A5" w:rsidP="009C40A5">
      <w:pPr>
        <w:tabs>
          <w:tab w:val="left" w:pos="22"/>
        </w:tabs>
        <w:kinsoku w:val="0"/>
        <w:overflowPunct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Тема: </w:t>
      </w:r>
      <w:r w:rsidRPr="009C40A5">
        <w:rPr>
          <w:rFonts w:ascii="Times New Roman" w:hAnsi="Times New Roman"/>
          <w:bCs/>
          <w:sz w:val="28"/>
          <w:szCs w:val="28"/>
        </w:rPr>
        <w:t>Усиление Казахского ханства при Касым хане</w:t>
      </w:r>
    </w:p>
    <w:p w:rsidR="00BF56DD" w:rsidRDefault="009C40A5" w:rsidP="009C40A5">
      <w:pPr>
        <w:spacing w:after="0" w:line="240" w:lineRule="auto"/>
        <w:jc w:val="both"/>
        <w:rPr>
          <w:rFonts w:ascii="Times New Roman" w:eastAsia="MS Minngs" w:hAnsi="Times New Roman"/>
          <w:sz w:val="28"/>
          <w:szCs w:val="28"/>
        </w:rPr>
      </w:pPr>
      <w:r w:rsidRPr="009C40A5">
        <w:rPr>
          <w:rFonts w:ascii="Times New Roman" w:eastAsia="MS Minngs" w:hAnsi="Times New Roman"/>
          <w:sz w:val="28"/>
          <w:szCs w:val="28"/>
          <w:u w:val="single"/>
        </w:rPr>
        <w:t>Исследовательский вопрос</w:t>
      </w:r>
      <w:r w:rsidRPr="009C40A5">
        <w:rPr>
          <w:rFonts w:ascii="Times New Roman" w:eastAsia="MS Minngs" w:hAnsi="Times New Roman"/>
          <w:sz w:val="28"/>
          <w:szCs w:val="28"/>
        </w:rPr>
        <w:t xml:space="preserve">: </w:t>
      </w:r>
      <w:r w:rsidRPr="009C40A5">
        <w:rPr>
          <w:rFonts w:ascii="Times New Roman" w:hAnsi="Times New Roman"/>
          <w:bCs/>
          <w:sz w:val="28"/>
          <w:szCs w:val="28"/>
        </w:rPr>
        <w:t>Почему К</w:t>
      </w:r>
      <w:r w:rsidRPr="009C40A5">
        <w:rPr>
          <w:rFonts w:ascii="Times New Roman" w:eastAsia="MS Minngs" w:hAnsi="Times New Roman"/>
          <w:sz w:val="28"/>
          <w:szCs w:val="28"/>
        </w:rPr>
        <w:t>.</w:t>
      </w:r>
      <w:r w:rsidR="000E71FD">
        <w:rPr>
          <w:rFonts w:ascii="Times New Roman" w:eastAsia="MS Minngs" w:hAnsi="Times New Roman"/>
          <w:sz w:val="28"/>
          <w:szCs w:val="28"/>
        </w:rPr>
        <w:t xml:space="preserve"> </w:t>
      </w:r>
      <w:r w:rsidRPr="009C40A5">
        <w:rPr>
          <w:rFonts w:ascii="Times New Roman" w:eastAsia="MS Minngs" w:hAnsi="Times New Roman"/>
          <w:sz w:val="28"/>
          <w:szCs w:val="28"/>
        </w:rPr>
        <w:t>Жалаири писал: «Самым известным из сыновей Жанибек хана был Касым хан...»?</w:t>
      </w:r>
    </w:p>
    <w:p w:rsidR="000E71FD" w:rsidRPr="000E71FD" w:rsidRDefault="000E71FD" w:rsidP="000E71FD">
      <w:pPr>
        <w:pStyle w:val="a3"/>
        <w:kinsoku w:val="0"/>
        <w:overflowPunct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E71FD">
        <w:rPr>
          <w:rFonts w:ascii="Times New Roman" w:hAnsi="Times New Roman"/>
          <w:sz w:val="28"/>
          <w:szCs w:val="28"/>
          <w:lang w:val="ru-RU"/>
        </w:rPr>
        <w:t>6.3.1.10 – определять роль казахских ханов в укреплении  государства;</w:t>
      </w:r>
    </w:p>
    <w:p w:rsidR="000E71FD" w:rsidRDefault="000E71FD" w:rsidP="000E7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71FD">
        <w:rPr>
          <w:rFonts w:ascii="Times New Roman" w:hAnsi="Times New Roman"/>
          <w:sz w:val="28"/>
          <w:szCs w:val="28"/>
        </w:rPr>
        <w:t>6.3.2.6 – анализировать внешнюю политику казахских ханов</w:t>
      </w:r>
    </w:p>
    <w:p w:rsidR="00D526C8" w:rsidRDefault="00D526C8" w:rsidP="000E7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6C8" w:rsidRDefault="00D526C8" w:rsidP="000E7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 по теме.</w:t>
      </w:r>
    </w:p>
    <w:p w:rsidR="00D526C8" w:rsidRDefault="00D526C8" w:rsidP="000E7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Видео о Касым хане: </w:t>
      </w:r>
      <w:hyperlink r:id="rId5" w:history="1">
        <w:r w:rsidRPr="00D526C8">
          <w:rPr>
            <w:rStyle w:val="a5"/>
          </w:rPr>
          <w:t>https://youtu.be/HGgi2jN6a4c</w:t>
        </w:r>
      </w:hyperlink>
    </w:p>
    <w:p w:rsidR="00F42A0C" w:rsidRDefault="00D526C8" w:rsidP="00D52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Информация.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60"/>
        <w:gridCol w:w="3218"/>
        <w:gridCol w:w="3778"/>
      </w:tblGrid>
      <w:tr w:rsidR="00391115" w:rsidRPr="00391115" w:rsidTr="00A22A3E">
        <w:tc>
          <w:tcPr>
            <w:tcW w:w="10598" w:type="dxa"/>
            <w:gridSpan w:val="3"/>
          </w:tcPr>
          <w:p w:rsidR="00391115" w:rsidRPr="00391115" w:rsidRDefault="00391115" w:rsidP="00391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115">
              <w:rPr>
                <w:rFonts w:ascii="Times New Roman" w:hAnsi="Times New Roman" w:cs="Times New Roman"/>
                <w:b/>
                <w:sz w:val="24"/>
                <w:szCs w:val="24"/>
              </w:rPr>
              <w:t>Касым хан</w:t>
            </w:r>
          </w:p>
          <w:p w:rsidR="00391115" w:rsidRPr="00391115" w:rsidRDefault="00391115" w:rsidP="00391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115">
              <w:rPr>
                <w:rFonts w:ascii="Times New Roman" w:hAnsi="Times New Roman" w:cs="Times New Roman"/>
                <w:b/>
                <w:sz w:val="24"/>
                <w:szCs w:val="24"/>
              </w:rPr>
              <w:t>(годы правления 1511-1618 (23) гг.)</w:t>
            </w:r>
          </w:p>
        </w:tc>
      </w:tr>
      <w:tr w:rsidR="00391115" w:rsidRPr="00391115" w:rsidTr="00A22A3E">
        <w:tc>
          <w:tcPr>
            <w:tcW w:w="3510" w:type="dxa"/>
          </w:tcPr>
          <w:p w:rsidR="00391115" w:rsidRPr="00391115" w:rsidRDefault="00391115" w:rsidP="00D526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115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</w:t>
            </w:r>
          </w:p>
        </w:tc>
        <w:tc>
          <w:tcPr>
            <w:tcW w:w="3261" w:type="dxa"/>
          </w:tcPr>
          <w:p w:rsidR="00391115" w:rsidRPr="00391115" w:rsidRDefault="00391115" w:rsidP="00D526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115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политика</w:t>
            </w:r>
          </w:p>
        </w:tc>
        <w:tc>
          <w:tcPr>
            <w:tcW w:w="3827" w:type="dxa"/>
          </w:tcPr>
          <w:p w:rsidR="00391115" w:rsidRPr="00391115" w:rsidRDefault="00391115" w:rsidP="00D526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115"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политика</w:t>
            </w:r>
          </w:p>
        </w:tc>
      </w:tr>
      <w:tr w:rsidR="00391115" w:rsidRPr="00391115" w:rsidTr="00A22A3E">
        <w:tc>
          <w:tcPr>
            <w:tcW w:w="3510" w:type="dxa"/>
          </w:tcPr>
          <w:p w:rsidR="00BF56DD" w:rsidRPr="00391115" w:rsidRDefault="00A22A3E" w:rsidP="00391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115">
              <w:rPr>
                <w:rFonts w:ascii="Times New Roman" w:hAnsi="Times New Roman" w:cs="Times New Roman"/>
                <w:sz w:val="24"/>
                <w:szCs w:val="24"/>
              </w:rPr>
              <w:t>Являлся сыном Жанибека, одного из основателей Казахского ханства. Пришёл к власти в результате соперничества с предыдущим правителем ханом Бурундуком. С его именем связывают создание свода законов "</w:t>
            </w:r>
            <w:r w:rsidRPr="003911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 ханның қасқа жолы</w:t>
            </w:r>
            <w:r w:rsidRPr="00391115">
              <w:rPr>
                <w:rFonts w:ascii="Times New Roman" w:hAnsi="Times New Roman" w:cs="Times New Roman"/>
                <w:sz w:val="24"/>
                <w:szCs w:val="24"/>
              </w:rPr>
              <w:t>" ("Проторенный путь хана Касыма"). Закон состоял из 5 глав.</w:t>
            </w:r>
          </w:p>
          <w:p w:rsidR="00391115" w:rsidRPr="00391115" w:rsidRDefault="00391115" w:rsidP="00D52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F56DD" w:rsidRPr="00391115" w:rsidRDefault="00A22A3E" w:rsidP="00391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115">
              <w:rPr>
                <w:rFonts w:ascii="Times New Roman" w:hAnsi="Times New Roman" w:cs="Times New Roman"/>
                <w:sz w:val="24"/>
                <w:szCs w:val="24"/>
              </w:rPr>
              <w:t>При нём стали окончательно формироваться единая этническая территория казахов. Изначально правил из г. Сыгнак (р. Сырдарья), а в</w:t>
            </w:r>
            <w:r w:rsidR="00391115" w:rsidRPr="00391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115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последние годы жизни из г. Сарайчик (р. Урал). Казахское ханство при </w:t>
            </w:r>
            <w:proofErr w:type="spellStart"/>
            <w:r w:rsidRPr="00391115">
              <w:rPr>
                <w:rFonts w:ascii="Times New Roman" w:hAnsi="Times New Roman" w:cs="Times New Roman"/>
                <w:sz w:val="24"/>
                <w:szCs w:val="24"/>
              </w:rPr>
              <w:t>Касыме</w:t>
            </w:r>
            <w:proofErr w:type="spellEnd"/>
            <w:r w:rsidRPr="00391115"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значительно окрепло.</w:t>
            </w:r>
            <w:r w:rsidR="00391115" w:rsidRPr="0039111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подданных составляло 1 млн. человек.</w:t>
            </w:r>
          </w:p>
          <w:p w:rsidR="00391115" w:rsidRPr="00391115" w:rsidRDefault="00391115" w:rsidP="00D52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56DD" w:rsidRPr="00391115" w:rsidRDefault="00A22A3E" w:rsidP="00391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Внешняя политика.</w:t>
            </w:r>
          </w:p>
          <w:p w:rsidR="00BF56DD" w:rsidRPr="00391115" w:rsidRDefault="00A22A3E" w:rsidP="00391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115">
              <w:rPr>
                <w:rFonts w:ascii="Times New Roman" w:hAnsi="Times New Roman" w:cs="Times New Roman"/>
                <w:sz w:val="24"/>
                <w:szCs w:val="24"/>
              </w:rPr>
              <w:t xml:space="preserve">Возрос международный авторитет Казахского ханства. Установлены тесные связи с со среднеазиатскими ханствами, народами Поволжья, Сибирским ханством и Россией. </w:t>
            </w:r>
          </w:p>
          <w:p w:rsidR="00BF56DD" w:rsidRPr="00391115" w:rsidRDefault="00A22A3E" w:rsidP="00391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115">
              <w:rPr>
                <w:rFonts w:ascii="Times New Roman" w:hAnsi="Times New Roman" w:cs="Times New Roman"/>
                <w:sz w:val="24"/>
                <w:szCs w:val="24"/>
              </w:rPr>
              <w:t>Главным направлением внешней политики была борьба за присырдарьинские города. В этом вопросе главным его соперником был правитель Мавераннахра хан Шайбани и его потомки.  В результате Касым хану удалось подчинить г. Сайрам.</w:t>
            </w:r>
          </w:p>
          <w:p w:rsidR="00391115" w:rsidRPr="00391115" w:rsidRDefault="00391115" w:rsidP="00D52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115" w:rsidRPr="00391115" w:rsidTr="00A22A3E">
        <w:tc>
          <w:tcPr>
            <w:tcW w:w="10598" w:type="dxa"/>
            <w:gridSpan w:val="3"/>
          </w:tcPr>
          <w:p w:rsidR="00391115" w:rsidRPr="00391115" w:rsidRDefault="00391115" w:rsidP="00D52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115">
              <w:rPr>
                <w:rFonts w:ascii="Times New Roman" w:hAnsi="Times New Roman" w:cs="Times New Roman"/>
                <w:sz w:val="24"/>
                <w:szCs w:val="24"/>
              </w:rPr>
              <w:t>Итог: при Касым хане Казахское ханство превратилось экономически мощное и политически влиятельное государство.</w:t>
            </w:r>
          </w:p>
        </w:tc>
      </w:tr>
    </w:tbl>
    <w:p w:rsidR="0030076E" w:rsidRDefault="0030076E" w:rsidP="0039111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0076E" w:rsidRPr="0030076E" w:rsidRDefault="0030076E" w:rsidP="0039111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30076E">
        <w:rPr>
          <w:rFonts w:ascii="Times New Roman" w:hAnsi="Times New Roman" w:cs="Times New Roman"/>
          <w:sz w:val="28"/>
          <w:szCs w:val="24"/>
        </w:rPr>
        <w:t>. Задания.</w:t>
      </w:r>
    </w:p>
    <w:p w:rsidR="00391115" w:rsidRPr="006E498B" w:rsidRDefault="00391115" w:rsidP="003911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498B">
        <w:rPr>
          <w:rFonts w:ascii="Times New Roman" w:hAnsi="Times New Roman" w:cs="Times New Roman"/>
          <w:b/>
          <w:sz w:val="24"/>
          <w:szCs w:val="24"/>
        </w:rPr>
        <w:t>Задание</w:t>
      </w:r>
      <w:r w:rsidR="00A22A3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E498B">
        <w:rPr>
          <w:rFonts w:ascii="Times New Roman" w:hAnsi="Times New Roman" w:cs="Times New Roman"/>
          <w:b/>
          <w:sz w:val="24"/>
          <w:szCs w:val="24"/>
        </w:rPr>
        <w:t>.</w:t>
      </w:r>
    </w:p>
    <w:p w:rsidR="00391115" w:rsidRPr="006E498B" w:rsidRDefault="00391115" w:rsidP="003911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498B">
        <w:rPr>
          <w:rFonts w:ascii="Times New Roman" w:hAnsi="Times New Roman" w:cs="Times New Roman"/>
          <w:b/>
          <w:sz w:val="24"/>
          <w:szCs w:val="24"/>
        </w:rPr>
        <w:t>Прочтите высказывание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о Касым хане</w:t>
      </w:r>
      <w:r w:rsidRPr="006E498B">
        <w:rPr>
          <w:rFonts w:ascii="Times New Roman" w:hAnsi="Times New Roman" w:cs="Times New Roman"/>
          <w:b/>
          <w:sz w:val="24"/>
          <w:szCs w:val="24"/>
        </w:rPr>
        <w:t xml:space="preserve"> и приведите не менее 3-х аргументов</w:t>
      </w:r>
      <w:r>
        <w:rPr>
          <w:rFonts w:ascii="Times New Roman" w:hAnsi="Times New Roman" w:cs="Times New Roman"/>
          <w:b/>
          <w:sz w:val="24"/>
          <w:szCs w:val="24"/>
        </w:rPr>
        <w:t>, подтверждающих его</w:t>
      </w:r>
      <w:r w:rsidRPr="006E498B">
        <w:rPr>
          <w:rFonts w:ascii="Times New Roman" w:hAnsi="Times New Roman" w:cs="Times New Roman"/>
          <w:b/>
          <w:sz w:val="24"/>
          <w:szCs w:val="24"/>
        </w:rPr>
        <w:t>.</w:t>
      </w:r>
    </w:p>
    <w:p w:rsidR="00391115" w:rsidRDefault="00391115" w:rsidP="00391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«… в этом юрте не было хана более могущественного, чем он».  (М. Х. Дулати)</w:t>
      </w:r>
    </w:p>
    <w:p w:rsidR="00391115" w:rsidRPr="00A7284D" w:rsidRDefault="00391115" w:rsidP="00A7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84D">
        <w:rPr>
          <w:rFonts w:ascii="Times New Roman" w:hAnsi="Times New Roman" w:cs="Times New Roman"/>
          <w:sz w:val="24"/>
          <w:szCs w:val="24"/>
        </w:rPr>
        <w:t xml:space="preserve">1 аргумент. </w:t>
      </w:r>
    </w:p>
    <w:p w:rsidR="00391115" w:rsidRDefault="00391115" w:rsidP="00391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91115" w:rsidRDefault="00391115" w:rsidP="00391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аргумент. ____________________________________________________________________________</w:t>
      </w:r>
    </w:p>
    <w:p w:rsidR="00391115" w:rsidRDefault="00391115" w:rsidP="00391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91115" w:rsidRDefault="00391115" w:rsidP="00391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аргумент. ____________________________________________________________________________</w:t>
      </w:r>
    </w:p>
    <w:p w:rsidR="00391115" w:rsidRDefault="00391115" w:rsidP="00391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A22A3E" w:rsidRDefault="00A22A3E" w:rsidP="003911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A3E" w:rsidRDefault="00A22A3E" w:rsidP="003911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115" w:rsidRPr="00C71A89" w:rsidRDefault="00391115" w:rsidP="003911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89">
        <w:rPr>
          <w:rFonts w:ascii="Times New Roman" w:hAnsi="Times New Roman" w:cs="Times New Roman"/>
          <w:b/>
          <w:sz w:val="24"/>
          <w:szCs w:val="24"/>
        </w:rPr>
        <w:t>Задание</w:t>
      </w:r>
      <w:r w:rsidR="00A22A3E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C71A89">
        <w:rPr>
          <w:rFonts w:ascii="Times New Roman" w:hAnsi="Times New Roman" w:cs="Times New Roman"/>
          <w:b/>
          <w:sz w:val="24"/>
          <w:szCs w:val="24"/>
        </w:rPr>
        <w:t>.</w:t>
      </w:r>
    </w:p>
    <w:p w:rsidR="00391115" w:rsidRPr="00C71A89" w:rsidRDefault="00391115" w:rsidP="003911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89">
        <w:rPr>
          <w:rFonts w:ascii="Times New Roman" w:hAnsi="Times New Roman" w:cs="Times New Roman"/>
          <w:b/>
          <w:sz w:val="24"/>
          <w:szCs w:val="24"/>
        </w:rPr>
        <w:t xml:space="preserve">Составьте </w:t>
      </w:r>
      <w:r w:rsidRPr="00C71A89">
        <w:rPr>
          <w:rFonts w:ascii="Times New Roman" w:hAnsi="Times New Roman" w:cs="Times New Roman"/>
          <w:b/>
          <w:sz w:val="24"/>
          <w:szCs w:val="24"/>
          <w:lang w:val="en-US"/>
        </w:rPr>
        <w:t>SWOT</w:t>
      </w:r>
      <w:r w:rsidRPr="0030076E">
        <w:rPr>
          <w:rFonts w:ascii="Times New Roman" w:hAnsi="Times New Roman" w:cs="Times New Roman"/>
          <w:b/>
          <w:sz w:val="24"/>
          <w:szCs w:val="24"/>
        </w:rPr>
        <w:t>-</w:t>
      </w:r>
      <w:r w:rsidRPr="00C71A89">
        <w:rPr>
          <w:rFonts w:ascii="Times New Roman" w:hAnsi="Times New Roman" w:cs="Times New Roman"/>
          <w:b/>
          <w:sz w:val="24"/>
          <w:szCs w:val="24"/>
        </w:rPr>
        <w:t>анализ.</w:t>
      </w:r>
    </w:p>
    <w:p w:rsidR="00391115" w:rsidRDefault="00391115" w:rsidP="003911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842735" cy="1318661"/>
            <wp:effectExtent l="0" t="0" r="5715" b="0"/>
            <wp:docPr id="55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F42A0C" w:rsidRPr="00391115" w:rsidRDefault="00F42A0C" w:rsidP="00D52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2A0C" w:rsidRPr="00391115" w:rsidSect="00391115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ngs">
    <w:altName w:val="Arial Unicode MS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972AE"/>
    <w:multiLevelType w:val="hybridMultilevel"/>
    <w:tmpl w:val="8FD2D858"/>
    <w:lvl w:ilvl="0" w:tplc="5F6AC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14D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1EA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C4A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C49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46D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A85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AA1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A6E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B226A2B"/>
    <w:multiLevelType w:val="hybridMultilevel"/>
    <w:tmpl w:val="83C4775A"/>
    <w:lvl w:ilvl="0" w:tplc="31002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69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56C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0E5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C82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344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10E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6A2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489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97B6427"/>
    <w:multiLevelType w:val="hybridMultilevel"/>
    <w:tmpl w:val="FEB043BC"/>
    <w:lvl w:ilvl="0" w:tplc="0A4A2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80A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9A6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745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586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F4A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0D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184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EC7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69A3A5C"/>
    <w:multiLevelType w:val="hybridMultilevel"/>
    <w:tmpl w:val="2696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A5"/>
    <w:rsid w:val="00050102"/>
    <w:rsid w:val="000E71FD"/>
    <w:rsid w:val="0028660B"/>
    <w:rsid w:val="0030076E"/>
    <w:rsid w:val="00347AFA"/>
    <w:rsid w:val="00391115"/>
    <w:rsid w:val="007064B5"/>
    <w:rsid w:val="00846AA9"/>
    <w:rsid w:val="008820CA"/>
    <w:rsid w:val="009C40A5"/>
    <w:rsid w:val="009C75EC"/>
    <w:rsid w:val="00A15D51"/>
    <w:rsid w:val="00A22A3E"/>
    <w:rsid w:val="00A7284D"/>
    <w:rsid w:val="00BC0195"/>
    <w:rsid w:val="00BF56DD"/>
    <w:rsid w:val="00CB38C2"/>
    <w:rsid w:val="00D526C8"/>
    <w:rsid w:val="00E624AE"/>
    <w:rsid w:val="00F4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F303"/>
  <w15:docId w15:val="{65245A8E-8496-6C48-BAAD-53C6A40C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E71FD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0E71FD"/>
    <w:rPr>
      <w:rFonts w:ascii="Arial" w:eastAsia="Times New Roman" w:hAnsi="Arial" w:cs="Times New Roman"/>
      <w:szCs w:val="24"/>
      <w:lang w:val="en-GB" w:eastAsia="en-US"/>
    </w:rPr>
  </w:style>
  <w:style w:type="character" w:styleId="a5">
    <w:name w:val="Hyperlink"/>
    <w:basedOn w:val="a0"/>
    <w:uiPriority w:val="99"/>
    <w:unhideWhenUsed/>
    <w:rsid w:val="00D526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6C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911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882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69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5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 /><Relationship Id="rId3" Type="http://schemas.openxmlformats.org/officeDocument/2006/relationships/settings" Target="settings.xml" /><Relationship Id="rId7" Type="http://schemas.openxmlformats.org/officeDocument/2006/relationships/diagramLayout" Target="diagrams/layout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diagramData" Target="diagrams/data1.xml" /><Relationship Id="rId11" Type="http://schemas.openxmlformats.org/officeDocument/2006/relationships/fontTable" Target="fontTable.xml" /><Relationship Id="rId5" Type="http://schemas.openxmlformats.org/officeDocument/2006/relationships/hyperlink" Target="https://youtu.be/HGgi2jN6a4c" TargetMode="External" /><Relationship Id="rId10" Type="http://schemas.microsoft.com/office/2007/relationships/diagramDrawing" Target="diagrams/drawing1.xml" /><Relationship Id="rId4" Type="http://schemas.openxmlformats.org/officeDocument/2006/relationships/webSettings" Target="webSettings.xml" /><Relationship Id="rId9" Type="http://schemas.openxmlformats.org/officeDocument/2006/relationships/diagramColors" Target="diagrams/colors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4DA279-C199-46AD-9332-8D82A8DB5215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AB11D67-3E31-4C51-A9A5-1982C1B2DFC7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Борьба</a:t>
          </a:r>
          <a:r>
            <a:rPr lang="ru-RU" sz="1000" baseline="0">
              <a:latin typeface="Times New Roman" pitchFamily="18" charset="0"/>
              <a:cs typeface="Times New Roman" pitchFamily="18" charset="0"/>
            </a:rPr>
            <a:t> казахов за присырдарьинские города</a:t>
          </a:r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3AF98A2F-879D-4092-A8A1-FF7924EFD570}" type="parTrans" cxnId="{C1D0A76E-0E60-452B-AF92-54698BFD0F10}">
      <dgm:prSet/>
      <dgm:spPr/>
      <dgm:t>
        <a:bodyPr/>
        <a:lstStyle/>
        <a:p>
          <a:endParaRPr lang="ru-RU"/>
        </a:p>
      </dgm:t>
    </dgm:pt>
    <dgm:pt modelId="{64DBAEF3-2D3C-4E05-902D-C059183EF250}" type="sibTrans" cxnId="{C1D0A76E-0E60-452B-AF92-54698BFD0F10}">
      <dgm:prSet/>
      <dgm:spPr/>
      <dgm:t>
        <a:bodyPr/>
        <a:lstStyle/>
        <a:p>
          <a:endParaRPr lang="ru-RU"/>
        </a:p>
      </dgm:t>
    </dgm:pt>
    <dgm:pt modelId="{2F2BAD5D-FF3A-4EC0-88B9-C2BD8BA1B70B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Сильные стороны (</a:t>
          </a:r>
          <a:r>
            <a:rPr lang="en-US" sz="1200" b="0"/>
            <a:t>Strengths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)</a:t>
          </a:r>
        </a:p>
      </dgm:t>
    </dgm:pt>
    <dgm:pt modelId="{41FF1107-EE48-4A6D-B94D-FC9B14ED81F4}" type="parTrans" cxnId="{CD46FFA5-93F6-46AE-BE63-97613C5B3444}">
      <dgm:prSet/>
      <dgm:spPr/>
      <dgm:t>
        <a:bodyPr/>
        <a:lstStyle/>
        <a:p>
          <a:endParaRPr lang="ru-RU"/>
        </a:p>
      </dgm:t>
    </dgm:pt>
    <dgm:pt modelId="{995DF4C5-66E1-44D3-BC4B-8F64400FE181}" type="sibTrans" cxnId="{CD46FFA5-93F6-46AE-BE63-97613C5B3444}">
      <dgm:prSet/>
      <dgm:spPr/>
      <dgm:t>
        <a:bodyPr/>
        <a:lstStyle/>
        <a:p>
          <a:endParaRPr lang="ru-RU"/>
        </a:p>
      </dgm:t>
    </dgm:pt>
    <dgm:pt modelId="{9081BD25-7DD0-4BEF-B64F-31295BFDB2BD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Слабые стороны (</a:t>
          </a:r>
          <a:r>
            <a:rPr lang="en-US" sz="1200" b="0"/>
            <a:t>Weaknesses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)</a:t>
          </a:r>
        </a:p>
      </dgm:t>
    </dgm:pt>
    <dgm:pt modelId="{5F01D90C-92BA-4281-9A02-284601453BFC}" type="parTrans" cxnId="{990C2214-D98B-49ED-AC5D-480F0BA6808A}">
      <dgm:prSet/>
      <dgm:spPr/>
      <dgm:t>
        <a:bodyPr/>
        <a:lstStyle/>
        <a:p>
          <a:endParaRPr lang="ru-RU"/>
        </a:p>
      </dgm:t>
    </dgm:pt>
    <dgm:pt modelId="{57556FCE-0626-4C31-AD0F-49DF5858DA62}" type="sibTrans" cxnId="{990C2214-D98B-49ED-AC5D-480F0BA6808A}">
      <dgm:prSet/>
      <dgm:spPr/>
      <dgm:t>
        <a:bodyPr/>
        <a:lstStyle/>
        <a:p>
          <a:endParaRPr lang="ru-RU"/>
        </a:p>
      </dgm:t>
    </dgm:pt>
    <dgm:pt modelId="{29095D4A-55B6-48CB-8038-B29D36C4D254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Возможности (</a:t>
          </a:r>
          <a:r>
            <a:rPr lang="en-US" sz="1200" b="0"/>
            <a:t>Opportunities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)</a:t>
          </a:r>
        </a:p>
      </dgm:t>
    </dgm:pt>
    <dgm:pt modelId="{5AF27A42-BB00-414C-92D4-B8C184A5FB24}" type="parTrans" cxnId="{852F1E72-4296-4CD0-88CD-CAB595ADEAAA}">
      <dgm:prSet/>
      <dgm:spPr/>
      <dgm:t>
        <a:bodyPr/>
        <a:lstStyle/>
        <a:p>
          <a:endParaRPr lang="ru-RU"/>
        </a:p>
      </dgm:t>
    </dgm:pt>
    <dgm:pt modelId="{8AB99383-5D32-46CA-A51B-DD915F5D5DCA}" type="sibTrans" cxnId="{852F1E72-4296-4CD0-88CD-CAB595ADEAAA}">
      <dgm:prSet/>
      <dgm:spPr/>
      <dgm:t>
        <a:bodyPr/>
        <a:lstStyle/>
        <a:p>
          <a:endParaRPr lang="ru-RU"/>
        </a:p>
      </dgm:t>
    </dgm:pt>
    <dgm:pt modelId="{1DA7E0F1-1716-421C-9EF0-08A995B39B2F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Угрозы (</a:t>
          </a:r>
          <a:r>
            <a:rPr lang="en-US" sz="1200" b="0"/>
            <a:t>Threats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)</a:t>
          </a:r>
        </a:p>
      </dgm:t>
    </dgm:pt>
    <dgm:pt modelId="{704D9ADF-B1F8-49E7-82FA-C68A37C8509B}" type="parTrans" cxnId="{E7C52F7B-B375-4101-A82A-30D43BE4DBBC}">
      <dgm:prSet/>
      <dgm:spPr/>
      <dgm:t>
        <a:bodyPr/>
        <a:lstStyle/>
        <a:p>
          <a:endParaRPr lang="ru-RU"/>
        </a:p>
      </dgm:t>
    </dgm:pt>
    <dgm:pt modelId="{8C4CCEF6-997B-498E-9CA1-7D1980B93991}" type="sibTrans" cxnId="{E7C52F7B-B375-4101-A82A-30D43BE4DBBC}">
      <dgm:prSet/>
      <dgm:spPr/>
      <dgm:t>
        <a:bodyPr/>
        <a:lstStyle/>
        <a:p>
          <a:endParaRPr lang="ru-RU"/>
        </a:p>
      </dgm:t>
    </dgm:pt>
    <dgm:pt modelId="{2655E729-7DD3-4725-AF47-C4290ACEA028}" type="pres">
      <dgm:prSet presAssocID="{954DA279-C199-46AD-9332-8D82A8DB5215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F051B8C-0AAE-4CF4-B600-CF2076C38179}" type="pres">
      <dgm:prSet presAssocID="{954DA279-C199-46AD-9332-8D82A8DB5215}" presName="matrix" presStyleCnt="0"/>
      <dgm:spPr/>
    </dgm:pt>
    <dgm:pt modelId="{92784F6D-9C57-4FD2-A0C4-CE30E659C6CF}" type="pres">
      <dgm:prSet presAssocID="{954DA279-C199-46AD-9332-8D82A8DB5215}" presName="tile1" presStyleLbl="node1" presStyleIdx="0" presStyleCnt="4"/>
      <dgm:spPr/>
    </dgm:pt>
    <dgm:pt modelId="{3C088E9D-A567-4753-A46E-5E87AF961548}" type="pres">
      <dgm:prSet presAssocID="{954DA279-C199-46AD-9332-8D82A8DB5215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BDF027-096F-4F7D-AE1A-B713BCFA0FAC}" type="pres">
      <dgm:prSet presAssocID="{954DA279-C199-46AD-9332-8D82A8DB5215}" presName="tile2" presStyleLbl="node1" presStyleIdx="1" presStyleCnt="4"/>
      <dgm:spPr/>
    </dgm:pt>
    <dgm:pt modelId="{E0D1413A-B09B-44FA-9ECD-4E4F3AAB14D5}" type="pres">
      <dgm:prSet presAssocID="{954DA279-C199-46AD-9332-8D82A8DB5215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8BA38B38-7897-4883-A7A3-6BDC971AAF26}" type="pres">
      <dgm:prSet presAssocID="{954DA279-C199-46AD-9332-8D82A8DB5215}" presName="tile3" presStyleLbl="node1" presStyleIdx="2" presStyleCnt="4"/>
      <dgm:spPr/>
    </dgm:pt>
    <dgm:pt modelId="{488F80A5-C907-4DF9-92E4-84E0E789C939}" type="pres">
      <dgm:prSet presAssocID="{954DA279-C199-46AD-9332-8D82A8DB5215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2F0AB4FF-55B4-4BB4-8F03-18EBE031B0F7}" type="pres">
      <dgm:prSet presAssocID="{954DA279-C199-46AD-9332-8D82A8DB5215}" presName="tile4" presStyleLbl="node1" presStyleIdx="3" presStyleCnt="4"/>
      <dgm:spPr/>
    </dgm:pt>
    <dgm:pt modelId="{BD2AD954-7B30-4B67-8475-4FC89CC06944}" type="pres">
      <dgm:prSet presAssocID="{954DA279-C199-46AD-9332-8D82A8DB5215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495346D0-A412-47F0-9F58-37E7AE060169}" type="pres">
      <dgm:prSet presAssocID="{954DA279-C199-46AD-9332-8D82A8DB5215}" presName="centerTile" presStyleLbl="fgShp" presStyleIdx="0" presStyleCnt="1" custScaleX="113777">
        <dgm:presLayoutVars>
          <dgm:chMax val="0"/>
          <dgm:chPref val="0"/>
        </dgm:presLayoutVars>
      </dgm:prSet>
      <dgm:spPr/>
    </dgm:pt>
  </dgm:ptLst>
  <dgm:cxnLst>
    <dgm:cxn modelId="{7D5D4107-D1BF-42CD-ACA4-D6194A6DDAE3}" type="presOf" srcId="{2F2BAD5D-FF3A-4EC0-88B9-C2BD8BA1B70B}" destId="{92784F6D-9C57-4FD2-A0C4-CE30E659C6CF}" srcOrd="0" destOrd="0" presId="urn:microsoft.com/office/officeart/2005/8/layout/matrix1"/>
    <dgm:cxn modelId="{990C2214-D98B-49ED-AC5D-480F0BA6808A}" srcId="{FAB11D67-3E31-4C51-A9A5-1982C1B2DFC7}" destId="{9081BD25-7DD0-4BEF-B64F-31295BFDB2BD}" srcOrd="1" destOrd="0" parTransId="{5F01D90C-92BA-4281-9A02-284601453BFC}" sibTransId="{57556FCE-0626-4C31-AD0F-49DF5858DA62}"/>
    <dgm:cxn modelId="{A82DA93B-752C-447C-AA2B-280A380D7B43}" type="presOf" srcId="{9081BD25-7DD0-4BEF-B64F-31295BFDB2BD}" destId="{15BDF027-096F-4F7D-AE1A-B713BCFA0FAC}" srcOrd="0" destOrd="0" presId="urn:microsoft.com/office/officeart/2005/8/layout/matrix1"/>
    <dgm:cxn modelId="{C1D0A76E-0E60-452B-AF92-54698BFD0F10}" srcId="{954DA279-C199-46AD-9332-8D82A8DB5215}" destId="{FAB11D67-3E31-4C51-A9A5-1982C1B2DFC7}" srcOrd="0" destOrd="0" parTransId="{3AF98A2F-879D-4092-A8A1-FF7924EFD570}" sibTransId="{64DBAEF3-2D3C-4E05-902D-C059183EF250}"/>
    <dgm:cxn modelId="{398B5D50-2C27-487F-99DD-20C90691D8FC}" type="presOf" srcId="{2F2BAD5D-FF3A-4EC0-88B9-C2BD8BA1B70B}" destId="{3C088E9D-A567-4753-A46E-5E87AF961548}" srcOrd="1" destOrd="0" presId="urn:microsoft.com/office/officeart/2005/8/layout/matrix1"/>
    <dgm:cxn modelId="{852F1E72-4296-4CD0-88CD-CAB595ADEAAA}" srcId="{FAB11D67-3E31-4C51-A9A5-1982C1B2DFC7}" destId="{29095D4A-55B6-48CB-8038-B29D36C4D254}" srcOrd="2" destOrd="0" parTransId="{5AF27A42-BB00-414C-92D4-B8C184A5FB24}" sibTransId="{8AB99383-5D32-46CA-A51B-DD915F5D5DCA}"/>
    <dgm:cxn modelId="{58E86754-ECF9-4406-BB4E-9053F25FA9B5}" type="presOf" srcId="{FAB11D67-3E31-4C51-A9A5-1982C1B2DFC7}" destId="{495346D0-A412-47F0-9F58-37E7AE060169}" srcOrd="0" destOrd="0" presId="urn:microsoft.com/office/officeart/2005/8/layout/matrix1"/>
    <dgm:cxn modelId="{8EA3BC56-0319-4D41-B932-576E6BC6575D}" type="presOf" srcId="{954DA279-C199-46AD-9332-8D82A8DB5215}" destId="{2655E729-7DD3-4725-AF47-C4290ACEA028}" srcOrd="0" destOrd="0" presId="urn:microsoft.com/office/officeart/2005/8/layout/matrix1"/>
    <dgm:cxn modelId="{98AEEB7A-37C8-40A7-A775-9357076FC408}" type="presOf" srcId="{1DA7E0F1-1716-421C-9EF0-08A995B39B2F}" destId="{2F0AB4FF-55B4-4BB4-8F03-18EBE031B0F7}" srcOrd="0" destOrd="0" presId="urn:microsoft.com/office/officeart/2005/8/layout/matrix1"/>
    <dgm:cxn modelId="{E7C52F7B-B375-4101-A82A-30D43BE4DBBC}" srcId="{FAB11D67-3E31-4C51-A9A5-1982C1B2DFC7}" destId="{1DA7E0F1-1716-421C-9EF0-08A995B39B2F}" srcOrd="3" destOrd="0" parTransId="{704D9ADF-B1F8-49E7-82FA-C68A37C8509B}" sibTransId="{8C4CCEF6-997B-498E-9CA1-7D1980B93991}"/>
    <dgm:cxn modelId="{9CD37996-055F-4B8F-B0C1-73E4571D8E21}" type="presOf" srcId="{1DA7E0F1-1716-421C-9EF0-08A995B39B2F}" destId="{BD2AD954-7B30-4B67-8475-4FC89CC06944}" srcOrd="1" destOrd="0" presId="urn:microsoft.com/office/officeart/2005/8/layout/matrix1"/>
    <dgm:cxn modelId="{CD46FFA5-93F6-46AE-BE63-97613C5B3444}" srcId="{FAB11D67-3E31-4C51-A9A5-1982C1B2DFC7}" destId="{2F2BAD5D-FF3A-4EC0-88B9-C2BD8BA1B70B}" srcOrd="0" destOrd="0" parTransId="{41FF1107-EE48-4A6D-B94D-FC9B14ED81F4}" sibTransId="{995DF4C5-66E1-44D3-BC4B-8F64400FE181}"/>
    <dgm:cxn modelId="{B687F9AB-2132-4740-AFA8-8AAF15B54CCF}" type="presOf" srcId="{29095D4A-55B6-48CB-8038-B29D36C4D254}" destId="{8BA38B38-7897-4883-A7A3-6BDC971AAF26}" srcOrd="0" destOrd="0" presId="urn:microsoft.com/office/officeart/2005/8/layout/matrix1"/>
    <dgm:cxn modelId="{BD21A5D6-8484-4111-A3F4-B8F7923A82C5}" type="presOf" srcId="{29095D4A-55B6-48CB-8038-B29D36C4D254}" destId="{488F80A5-C907-4DF9-92E4-84E0E789C939}" srcOrd="1" destOrd="0" presId="urn:microsoft.com/office/officeart/2005/8/layout/matrix1"/>
    <dgm:cxn modelId="{26E3D1FA-076D-43DA-9E7A-FAC1AD5F49B6}" type="presOf" srcId="{9081BD25-7DD0-4BEF-B64F-31295BFDB2BD}" destId="{E0D1413A-B09B-44FA-9ECD-4E4F3AAB14D5}" srcOrd="1" destOrd="0" presId="urn:microsoft.com/office/officeart/2005/8/layout/matrix1"/>
    <dgm:cxn modelId="{39FDE597-706A-4A80-BA4D-190F08098C71}" type="presParOf" srcId="{2655E729-7DD3-4725-AF47-C4290ACEA028}" destId="{4F051B8C-0AAE-4CF4-B600-CF2076C38179}" srcOrd="0" destOrd="0" presId="urn:microsoft.com/office/officeart/2005/8/layout/matrix1"/>
    <dgm:cxn modelId="{1F71FF60-6736-484A-A77A-F04CE01E61C2}" type="presParOf" srcId="{4F051B8C-0AAE-4CF4-B600-CF2076C38179}" destId="{92784F6D-9C57-4FD2-A0C4-CE30E659C6CF}" srcOrd="0" destOrd="0" presId="urn:microsoft.com/office/officeart/2005/8/layout/matrix1"/>
    <dgm:cxn modelId="{7157E6C5-7A48-467D-94A5-A3D21FB7A8E5}" type="presParOf" srcId="{4F051B8C-0AAE-4CF4-B600-CF2076C38179}" destId="{3C088E9D-A567-4753-A46E-5E87AF961548}" srcOrd="1" destOrd="0" presId="urn:microsoft.com/office/officeart/2005/8/layout/matrix1"/>
    <dgm:cxn modelId="{BEC05AB4-371F-42A2-ADA8-D2BC0F41E5B1}" type="presParOf" srcId="{4F051B8C-0AAE-4CF4-B600-CF2076C38179}" destId="{15BDF027-096F-4F7D-AE1A-B713BCFA0FAC}" srcOrd="2" destOrd="0" presId="urn:microsoft.com/office/officeart/2005/8/layout/matrix1"/>
    <dgm:cxn modelId="{281E3824-D4AA-4CB2-BC77-6BEABEAD7BD1}" type="presParOf" srcId="{4F051B8C-0AAE-4CF4-B600-CF2076C38179}" destId="{E0D1413A-B09B-44FA-9ECD-4E4F3AAB14D5}" srcOrd="3" destOrd="0" presId="urn:microsoft.com/office/officeart/2005/8/layout/matrix1"/>
    <dgm:cxn modelId="{126B9F22-6FA0-465D-8E7B-F1779233CC7E}" type="presParOf" srcId="{4F051B8C-0AAE-4CF4-B600-CF2076C38179}" destId="{8BA38B38-7897-4883-A7A3-6BDC971AAF26}" srcOrd="4" destOrd="0" presId="urn:microsoft.com/office/officeart/2005/8/layout/matrix1"/>
    <dgm:cxn modelId="{DAF92B0F-CA50-4E65-B396-AA7FE1D8B86F}" type="presParOf" srcId="{4F051B8C-0AAE-4CF4-B600-CF2076C38179}" destId="{488F80A5-C907-4DF9-92E4-84E0E789C939}" srcOrd="5" destOrd="0" presId="urn:microsoft.com/office/officeart/2005/8/layout/matrix1"/>
    <dgm:cxn modelId="{1024742E-7540-49F9-AD0B-58C4F2F559DE}" type="presParOf" srcId="{4F051B8C-0AAE-4CF4-B600-CF2076C38179}" destId="{2F0AB4FF-55B4-4BB4-8F03-18EBE031B0F7}" srcOrd="6" destOrd="0" presId="urn:microsoft.com/office/officeart/2005/8/layout/matrix1"/>
    <dgm:cxn modelId="{6CF6946C-A0B5-4B23-82F8-89E4C8C80CD1}" type="presParOf" srcId="{4F051B8C-0AAE-4CF4-B600-CF2076C38179}" destId="{BD2AD954-7B30-4B67-8475-4FC89CC06944}" srcOrd="7" destOrd="0" presId="urn:microsoft.com/office/officeart/2005/8/layout/matrix1"/>
    <dgm:cxn modelId="{5A0D505C-AF97-47F9-91EC-E36530F1332B}" type="presParOf" srcId="{2655E729-7DD3-4725-AF47-C4290ACEA028}" destId="{495346D0-A412-47F0-9F58-37E7AE060169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784F6D-9C57-4FD2-A0C4-CE30E659C6CF}">
      <dsp:nvSpPr>
        <dsp:cNvPr id="0" name=""/>
        <dsp:cNvSpPr/>
      </dsp:nvSpPr>
      <dsp:spPr>
        <a:xfrm rot="16200000">
          <a:off x="1131018" y="-1131018"/>
          <a:ext cx="659330" cy="2921367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Сильные стороны (</a:t>
          </a:r>
          <a:r>
            <a:rPr lang="en-US" sz="1200" b="0" kern="1200"/>
            <a:t>Strengths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)</a:t>
          </a:r>
        </a:p>
      </dsp:txBody>
      <dsp:txXfrm rot="5400000">
        <a:off x="-1" y="1"/>
        <a:ext cx="2921367" cy="494497"/>
      </dsp:txXfrm>
    </dsp:sp>
    <dsp:sp modelId="{15BDF027-096F-4F7D-AE1A-B713BCFA0FAC}">
      <dsp:nvSpPr>
        <dsp:cNvPr id="0" name=""/>
        <dsp:cNvSpPr/>
      </dsp:nvSpPr>
      <dsp:spPr>
        <a:xfrm>
          <a:off x="2921367" y="0"/>
          <a:ext cx="2921367" cy="65933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Слабые стороны (</a:t>
          </a:r>
          <a:r>
            <a:rPr lang="en-US" sz="1200" b="0" kern="1200"/>
            <a:t>Weaknesses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)</a:t>
          </a:r>
        </a:p>
      </dsp:txBody>
      <dsp:txXfrm>
        <a:off x="2921367" y="0"/>
        <a:ext cx="2921367" cy="494497"/>
      </dsp:txXfrm>
    </dsp:sp>
    <dsp:sp modelId="{8BA38B38-7897-4883-A7A3-6BDC971AAF26}">
      <dsp:nvSpPr>
        <dsp:cNvPr id="0" name=""/>
        <dsp:cNvSpPr/>
      </dsp:nvSpPr>
      <dsp:spPr>
        <a:xfrm rot="10800000">
          <a:off x="0" y="659330"/>
          <a:ext cx="2921367" cy="65933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Возможности (</a:t>
          </a:r>
          <a:r>
            <a:rPr lang="en-US" sz="1200" b="0" kern="1200"/>
            <a:t>Opportunities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)</a:t>
          </a:r>
        </a:p>
      </dsp:txBody>
      <dsp:txXfrm rot="10800000">
        <a:off x="0" y="824163"/>
        <a:ext cx="2921367" cy="494497"/>
      </dsp:txXfrm>
    </dsp:sp>
    <dsp:sp modelId="{2F0AB4FF-55B4-4BB4-8F03-18EBE031B0F7}">
      <dsp:nvSpPr>
        <dsp:cNvPr id="0" name=""/>
        <dsp:cNvSpPr/>
      </dsp:nvSpPr>
      <dsp:spPr>
        <a:xfrm rot="5400000">
          <a:off x="4052386" y="-471688"/>
          <a:ext cx="659330" cy="2921367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Угрозы (</a:t>
          </a:r>
          <a:r>
            <a:rPr lang="en-US" sz="1200" b="0" kern="1200"/>
            <a:t>Threats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)</a:t>
          </a:r>
        </a:p>
      </dsp:txBody>
      <dsp:txXfrm rot="-5400000">
        <a:off x="2921367" y="824164"/>
        <a:ext cx="2921367" cy="494497"/>
      </dsp:txXfrm>
    </dsp:sp>
    <dsp:sp modelId="{495346D0-A412-47F0-9F58-37E7AE060169}">
      <dsp:nvSpPr>
        <dsp:cNvPr id="0" name=""/>
        <dsp:cNvSpPr/>
      </dsp:nvSpPr>
      <dsp:spPr>
        <a:xfrm>
          <a:off x="1924214" y="494497"/>
          <a:ext cx="1994306" cy="329665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Борьба</a:t>
          </a:r>
          <a:r>
            <a:rPr lang="ru-RU" sz="1000" kern="1200" baseline="0">
              <a:latin typeface="Times New Roman" pitchFamily="18" charset="0"/>
              <a:cs typeface="Times New Roman" pitchFamily="18" charset="0"/>
            </a:rPr>
            <a:t> казахов за присырдарьинские города</a:t>
          </a:r>
          <a:endParaRPr lang="ru-RU" sz="1000" kern="1200">
            <a:latin typeface="Times New Roman" pitchFamily="18" charset="0"/>
            <a:cs typeface="Times New Roman" pitchFamily="18" charset="0"/>
          </a:endParaRPr>
        </a:p>
      </dsp:txBody>
      <dsp:txXfrm>
        <a:off x="1940307" y="510590"/>
        <a:ext cx="1962120" cy="2974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Pirma</dc:creator>
  <cp:keywords/>
  <dc:description/>
  <cp:lastModifiedBy>Нурсултан Каиржанова</cp:lastModifiedBy>
  <cp:revision>9</cp:revision>
  <dcterms:created xsi:type="dcterms:W3CDTF">2020-04-06T06:05:00Z</dcterms:created>
  <dcterms:modified xsi:type="dcterms:W3CDTF">2020-04-06T06:11:00Z</dcterms:modified>
</cp:coreProperties>
</file>