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65" w:rsidRPr="00044765" w:rsidRDefault="00E245CF" w:rsidP="0004476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="00044765" w:rsidRPr="00044765">
        <w:rPr>
          <w:rFonts w:ascii="Times New Roman" w:hAnsi="Times New Roman" w:cs="Times New Roman"/>
          <w:b/>
          <w:sz w:val="20"/>
          <w:szCs w:val="20"/>
        </w:rPr>
        <w:t>-вариант</w:t>
      </w:r>
    </w:p>
    <w:p w:rsidR="00044765" w:rsidRDefault="00044765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 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айдите производную функции 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1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pt" o:ole="">
            <v:imagedata r:id="rId6" o:title=""/>
          </v:shape>
          <o:OLEObject Type="Embed" ProgID="Equation.3" ShapeID="_x0000_i1025" DrawAspect="Content" ObjectID="_1647842313" r:id="rId7"/>
        </w:object>
      </w:r>
    </w:p>
    <w:p w:rsidR="00B677BF" w:rsidRPr="00044765" w:rsidRDefault="00B677BF" w:rsidP="0004476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960" w:dyaOrig="320">
          <v:shape id="_x0000_i1026" type="#_x0000_t75" style="width:48pt;height:15.75pt" o:ole="">
            <v:imagedata r:id="rId8" o:title=""/>
          </v:shape>
          <o:OLEObject Type="Embed" ProgID="Equation.3" ShapeID="_x0000_i1026" DrawAspect="Content" ObjectID="_1647842314" r:id="rId9"/>
        </w:object>
      </w:r>
    </w:p>
    <w:p w:rsidR="00B677BF" w:rsidRPr="00044765" w:rsidRDefault="00B677BF" w:rsidP="0004476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1280" w:dyaOrig="320">
          <v:shape id="_x0000_i1027" type="#_x0000_t75" style="width:63pt;height:15.75pt" o:ole="">
            <v:imagedata r:id="rId10" o:title=""/>
          </v:shape>
          <o:OLEObject Type="Embed" ProgID="Equation.3" ShapeID="_x0000_i1027" DrawAspect="Content" ObjectID="_1647842315" r:id="rId11"/>
        </w:object>
      </w:r>
    </w:p>
    <w:p w:rsidR="00B677BF" w:rsidRPr="00044765" w:rsidRDefault="00B677BF" w:rsidP="0004476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1100" w:dyaOrig="320">
          <v:shape id="_x0000_i1028" type="#_x0000_t75" style="width:54.75pt;height:15.75pt" o:ole="">
            <v:imagedata r:id="rId12" o:title=""/>
          </v:shape>
          <o:OLEObject Type="Embed" ProgID="Equation.3" ShapeID="_x0000_i1028" DrawAspect="Content" ObjectID="_1647842316" r:id="rId13"/>
        </w:object>
      </w:r>
    </w:p>
    <w:p w:rsidR="00B677BF" w:rsidRPr="00044765" w:rsidRDefault="00B677BF" w:rsidP="0004476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1140" w:dyaOrig="320">
          <v:shape id="_x0000_i1029" type="#_x0000_t75" style="width:57pt;height:15.75pt" o:ole="">
            <v:imagedata r:id="rId14" o:title=""/>
          </v:shape>
          <o:OLEObject Type="Embed" ProgID="Equation.3" ShapeID="_x0000_i1029" DrawAspect="Content" ObjectID="_1647842317" r:id="rId15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айдите п</w:t>
      </w:r>
      <w:proofErr w:type="spellStart"/>
      <w:r w:rsidR="00B677BF" w:rsidRPr="00044765">
        <w:rPr>
          <w:rFonts w:ascii="Times New Roman" w:hAnsi="Times New Roman" w:cs="Times New Roman"/>
          <w:sz w:val="20"/>
          <w:szCs w:val="20"/>
        </w:rPr>
        <w:t>роизводн</w:t>
      </w:r>
      <w:proofErr w:type="spellEnd"/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ую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функции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980" w:dyaOrig="660">
          <v:shape id="_x0000_i1030" type="#_x0000_t75" style="width:48.75pt;height:33pt" o:ole="">
            <v:imagedata r:id="rId16" o:title=""/>
          </v:shape>
          <o:OLEObject Type="Embed" ProgID="Equation.3" ShapeID="_x0000_i1030" DrawAspect="Content" ObjectID="_1647842318" r:id="rId17"/>
        </w:object>
      </w:r>
    </w:p>
    <w:p w:rsidR="00B677BF" w:rsidRPr="00044765" w:rsidRDefault="00B677BF" w:rsidP="000447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</w:rPr>
        <w:object w:dxaOrig="580" w:dyaOrig="660">
          <v:shape id="_x0000_i1031" type="#_x0000_t75" style="width:29.25pt;height:33pt" o:ole="">
            <v:imagedata r:id="rId18" o:title=""/>
          </v:shape>
          <o:OLEObject Type="Embed" ProgID="Equation.3" ShapeID="_x0000_i1031" DrawAspect="Content" ObjectID="_1647842319" r:id="rId19"/>
        </w:object>
      </w:r>
    </w:p>
    <w:p w:rsidR="00B677BF" w:rsidRPr="00044765" w:rsidRDefault="00B677BF" w:rsidP="000447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</w:rPr>
        <w:object w:dxaOrig="859" w:dyaOrig="720">
          <v:shape id="_x0000_i1032" type="#_x0000_t75" style="width:42.75pt;height:36pt" o:ole="">
            <v:imagedata r:id="rId20" o:title=""/>
          </v:shape>
          <o:OLEObject Type="Embed" ProgID="Equation.3" ShapeID="_x0000_i1032" DrawAspect="Content" ObjectID="_1647842320" r:id="rId21"/>
        </w:object>
      </w:r>
    </w:p>
    <w:p w:rsidR="00B677BF" w:rsidRPr="00044765" w:rsidRDefault="00B677BF" w:rsidP="000447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</w:rPr>
        <w:object w:dxaOrig="760" w:dyaOrig="660">
          <v:shape id="_x0000_i1033" type="#_x0000_t75" style="width:38.25pt;height:33pt" o:ole="">
            <v:imagedata r:id="rId22" o:title=""/>
          </v:shape>
          <o:OLEObject Type="Embed" ProgID="Equation.3" ShapeID="_x0000_i1033" DrawAspect="Content" ObjectID="_1647842321" r:id="rId23"/>
        </w:object>
      </w:r>
    </w:p>
    <w:p w:rsidR="00B677BF" w:rsidRPr="00044765" w:rsidRDefault="00B677BF" w:rsidP="000447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</w:rPr>
        <w:object w:dxaOrig="1160" w:dyaOrig="720">
          <v:shape id="_x0000_i1034" type="#_x0000_t75" style="width:57.75pt;height:36pt" o:ole="">
            <v:imagedata r:id="rId24" o:title=""/>
          </v:shape>
          <o:OLEObject Type="Embed" ProgID="Equation.3" ShapeID="_x0000_i1034" DrawAspect="Content" ObjectID="_1647842322" r:id="rId25"/>
        </w:object>
      </w: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 </w:t>
      </w:r>
      <w:r w:rsidR="00B677BF" w:rsidRPr="00044765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айдите </w:t>
      </w:r>
      <w:proofErr w:type="spellStart"/>
      <w:r w:rsidR="00B677BF" w:rsidRPr="00044765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едел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функции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677BF" w:rsidRPr="00044765">
        <w:rPr>
          <w:rFonts w:ascii="Times New Roman" w:hAnsi="Times New Roman" w:cs="Times New Roman"/>
          <w:position w:val="-28"/>
          <w:sz w:val="20"/>
          <w:szCs w:val="20"/>
          <w:lang w:val="kk-KZ"/>
        </w:rPr>
        <w:object w:dxaOrig="1200" w:dyaOrig="740">
          <v:shape id="_x0000_i1035" type="#_x0000_t75" style="width:60pt;height:36.75pt" o:ole="">
            <v:imagedata r:id="rId26" o:title=""/>
          </v:shape>
          <o:OLEObject Type="Embed" ProgID="Equation.3" ShapeID="_x0000_i1035" DrawAspect="Content" ObjectID="_1647842323" r:id="rId27"/>
        </w:object>
      </w:r>
    </w:p>
    <w:p w:rsidR="00B677BF" w:rsidRPr="00044765" w:rsidRDefault="00B677BF" w:rsidP="0004476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180" w:dyaOrig="220">
          <v:shape id="_x0000_i1036" type="#_x0000_t75" style="width:9pt;height:11.25pt" o:ole="">
            <v:imagedata r:id="rId28" o:title=""/>
          </v:shape>
          <o:OLEObject Type="Embed" ProgID="Equation.3" ShapeID="_x0000_i1036" DrawAspect="Content" ObjectID="_1647842324" r:id="rId29"/>
        </w:object>
      </w:r>
    </w:p>
    <w:p w:rsidR="00B677BF" w:rsidRPr="00044765" w:rsidRDefault="00B677BF" w:rsidP="0004476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139" w:dyaOrig="260">
          <v:shape id="_x0000_i1037" type="#_x0000_t75" style="width:6.75pt;height:12.75pt" o:ole="">
            <v:imagedata r:id="rId30" o:title=""/>
          </v:shape>
          <o:OLEObject Type="Embed" ProgID="Equation.3" ShapeID="_x0000_i1037" DrawAspect="Content" ObjectID="_1647842325" r:id="rId31"/>
        </w:object>
      </w:r>
    </w:p>
    <w:p w:rsidR="00B677BF" w:rsidRPr="00044765" w:rsidRDefault="00B677BF" w:rsidP="0004476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220" w:dyaOrig="620">
          <v:shape id="_x0000_i1038" type="#_x0000_t75" style="width:11.25pt;height:30.75pt" o:ole="">
            <v:imagedata r:id="rId32" o:title=""/>
          </v:shape>
          <o:OLEObject Type="Embed" ProgID="Equation.3" ShapeID="_x0000_i1038" DrawAspect="Content" ObjectID="_1647842326" r:id="rId33"/>
        </w:object>
      </w:r>
    </w:p>
    <w:p w:rsidR="00B677BF" w:rsidRPr="00044765" w:rsidRDefault="00B677BF" w:rsidP="0004476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360" w:dyaOrig="220">
          <v:shape id="_x0000_i1039" type="#_x0000_t75" style="width:18pt;height:11.25pt" o:ole="">
            <v:imagedata r:id="rId34" o:title=""/>
          </v:shape>
          <o:OLEObject Type="Embed" ProgID="Equation.3" ShapeID="_x0000_i1039" DrawAspect="Content" ObjectID="_1647842327" r:id="rId35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 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айдите критические точки функции </w:t>
      </w:r>
      <w:r w:rsidR="00B677BF" w:rsidRPr="00044765">
        <w:rPr>
          <w:rFonts w:ascii="Times New Roman" w:hAnsi="Times New Roman" w:cs="Times New Roman"/>
          <w:position w:val="-24"/>
          <w:sz w:val="20"/>
          <w:szCs w:val="20"/>
        </w:rPr>
        <w:object w:dxaOrig="1700" w:dyaOrig="660">
          <v:shape id="_x0000_i1040" type="#_x0000_t75" style="width:84pt;height:33pt" o:ole="">
            <v:imagedata r:id="rId36" o:title=""/>
          </v:shape>
          <o:OLEObject Type="Embed" ProgID="Equation.3" ShapeID="_x0000_i1040" DrawAspect="Content" ObjectID="_1647842328" r:id="rId37"/>
        </w:object>
      </w:r>
    </w:p>
    <w:p w:rsidR="00B677BF" w:rsidRPr="00044765" w:rsidRDefault="00B677BF" w:rsidP="0004476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00" w:dyaOrig="320">
          <v:shape id="_x0000_i1041" type="#_x0000_t75" style="width:39.75pt;height:15.75pt" o:ole="">
            <v:imagedata r:id="rId38" o:title=""/>
          </v:shape>
          <o:OLEObject Type="Embed" ProgID="Equation.3" ShapeID="_x0000_i1041" DrawAspect="Content" ObjectID="_1647842329" r:id="rId39"/>
        </w:object>
      </w:r>
    </w:p>
    <w:p w:rsidR="00B677BF" w:rsidRPr="00044765" w:rsidRDefault="00B677BF" w:rsidP="0004476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20" w:dyaOrig="320">
          <v:shape id="_x0000_i1042" type="#_x0000_t75" style="width:41.25pt;height:15.75pt" o:ole="">
            <v:imagedata r:id="rId40" o:title=""/>
          </v:shape>
          <o:OLEObject Type="Embed" ProgID="Equation.3" ShapeID="_x0000_i1042" DrawAspect="Content" ObjectID="_1647842330" r:id="rId41"/>
        </w:object>
      </w:r>
    </w:p>
    <w:p w:rsidR="00B677BF" w:rsidRPr="00044765" w:rsidRDefault="00B677BF" w:rsidP="0004476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00" w:dyaOrig="320">
          <v:shape id="_x0000_i1043" type="#_x0000_t75" style="width:39.75pt;height:15.75pt" o:ole="">
            <v:imagedata r:id="rId42" o:title=""/>
          </v:shape>
          <o:OLEObject Type="Embed" ProgID="Equation.3" ShapeID="_x0000_i1043" DrawAspect="Content" ObjectID="_1647842331" r:id="rId43"/>
        </w:object>
      </w:r>
    </w:p>
    <w:p w:rsidR="00B677BF" w:rsidRPr="00044765" w:rsidRDefault="00B677BF" w:rsidP="0004476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960" w:dyaOrig="320">
          <v:shape id="_x0000_i1044" type="#_x0000_t75" style="width:48pt;height:15.75pt" o:ole="">
            <v:imagedata r:id="rId44" o:title=""/>
          </v:shape>
          <o:OLEObject Type="Embed" ProgID="Equation.3" ShapeID="_x0000_i1044" DrawAspect="Content" ObjectID="_1647842332" r:id="rId45"/>
        </w:object>
      </w: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lastRenderedPageBreak/>
        <w:t xml:space="preserve">5 $$$  Функция </w:t>
      </w:r>
      <w:r w:rsidRPr="00044765">
        <w:rPr>
          <w:rFonts w:ascii="Times New Roman" w:hAnsi="Times New Roman" w:cs="Times New Roman"/>
          <w:sz w:val="20"/>
          <w:szCs w:val="20"/>
        </w:rPr>
        <w:object w:dxaOrig="1200" w:dyaOrig="320">
          <v:shape id="_x0000_i1045" type="#_x0000_t75" style="width:60pt;height:15.75pt" o:ole="">
            <v:imagedata r:id="rId46" o:title=""/>
          </v:shape>
          <o:OLEObject Type="Embed" ProgID="Equation.3" ShapeID="_x0000_i1045" DrawAspect="Content" ObjectID="_1647842333" r:id="rId47"/>
        </w:object>
      </w:r>
      <w:r w:rsidRPr="00044765">
        <w:rPr>
          <w:rFonts w:ascii="Times New Roman" w:hAnsi="Times New Roman" w:cs="Times New Roman"/>
          <w:sz w:val="20"/>
          <w:szCs w:val="20"/>
        </w:rPr>
        <w:t xml:space="preserve">, </w:t>
      </w:r>
      <w:r w:rsidRPr="00044765">
        <w:rPr>
          <w:rFonts w:ascii="Times New Roman" w:hAnsi="Times New Roman" w:cs="Times New Roman"/>
          <w:sz w:val="20"/>
          <w:szCs w:val="20"/>
        </w:rPr>
        <w:object w:dxaOrig="999" w:dyaOrig="320">
          <v:shape id="_x0000_i1046" type="#_x0000_t75" style="width:50.25pt;height:15.75pt" o:ole="">
            <v:imagedata r:id="rId48" o:title=""/>
          </v:shape>
          <o:OLEObject Type="Embed" ProgID="Equation.3" ShapeID="_x0000_i1046" DrawAspect="Content" ObjectID="_1647842334" r:id="rId49"/>
        </w:object>
      </w:r>
      <w:r w:rsidRPr="00044765">
        <w:rPr>
          <w:rFonts w:ascii="Times New Roman" w:hAnsi="Times New Roman" w:cs="Times New Roman"/>
          <w:sz w:val="20"/>
          <w:szCs w:val="20"/>
        </w:rPr>
        <w:t xml:space="preserve">, дифференцируема в каждой точке интервала </w:t>
      </w:r>
      <w:r w:rsidRPr="00044765">
        <w:rPr>
          <w:rFonts w:ascii="Times New Roman" w:hAnsi="Times New Roman" w:cs="Times New Roman"/>
          <w:sz w:val="20"/>
          <w:szCs w:val="20"/>
        </w:rPr>
        <w:object w:dxaOrig="660" w:dyaOrig="320">
          <v:shape id="_x0000_i1047" type="#_x0000_t75" style="width:33pt;height:15.75pt" o:ole="">
            <v:imagedata r:id="rId50" o:title=""/>
          </v:shape>
          <o:OLEObject Type="Embed" ProgID="Equation.3" ShapeID="_x0000_i1047" DrawAspect="Content" ObjectID="_1647842335" r:id="rId51"/>
        </w:object>
      </w:r>
      <w:r w:rsidRPr="00044765">
        <w:rPr>
          <w:rFonts w:ascii="Times New Roman" w:hAnsi="Times New Roman" w:cs="Times New Roman"/>
          <w:sz w:val="20"/>
          <w:szCs w:val="20"/>
        </w:rPr>
        <w:t xml:space="preserve">, и ее производная  </w:t>
      </w:r>
      <w:r w:rsidRPr="00044765">
        <w:rPr>
          <w:rFonts w:ascii="Times New Roman" w:hAnsi="Times New Roman" w:cs="Times New Roman"/>
          <w:sz w:val="20"/>
          <w:szCs w:val="20"/>
        </w:rPr>
        <w:object w:dxaOrig="1020" w:dyaOrig="320">
          <v:shape id="_x0000_i1048" type="#_x0000_t75" style="width:51pt;height:15.75pt" o:ole="">
            <v:imagedata r:id="rId52" o:title=""/>
          </v:shape>
          <o:OLEObject Type="Embed" ProgID="Equation.3" ShapeID="_x0000_i1048" DrawAspect="Content" ObjectID="_1647842336" r:id="rId53"/>
        </w:object>
      </w:r>
      <w:r w:rsidRPr="00044765">
        <w:rPr>
          <w:rFonts w:ascii="Times New Roman" w:hAnsi="Times New Roman" w:cs="Times New Roman"/>
          <w:sz w:val="20"/>
          <w:szCs w:val="20"/>
        </w:rPr>
        <w:t xml:space="preserve"> равна</w:t>
      </w:r>
    </w:p>
    <w:p w:rsidR="00B677BF" w:rsidRPr="00044765" w:rsidRDefault="00B677BF" w:rsidP="00044765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40" w:dyaOrig="700">
          <v:shape id="_x0000_i1049" type="#_x0000_t75" style="width:42pt;height:35.25pt" o:ole="">
            <v:imagedata r:id="rId54" o:title=""/>
          </v:shape>
          <o:OLEObject Type="Embed" ProgID="Equation.3" ShapeID="_x0000_i1049" DrawAspect="Content" ObjectID="_1647842337" r:id="rId55"/>
        </w:object>
      </w:r>
    </w:p>
    <w:p w:rsidR="00B677BF" w:rsidRPr="00044765" w:rsidRDefault="00B677BF" w:rsidP="00044765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00" w:dyaOrig="400">
          <v:shape id="_x0000_i1050" type="#_x0000_t75" style="width:39.75pt;height:20.25pt" o:ole="">
            <v:imagedata r:id="rId56" o:title=""/>
          </v:shape>
          <o:OLEObject Type="Embed" ProgID="Equation.3" ShapeID="_x0000_i1050" DrawAspect="Content" ObjectID="_1647842338" r:id="rId57"/>
        </w:object>
      </w:r>
    </w:p>
    <w:p w:rsidR="00B677BF" w:rsidRPr="00044765" w:rsidRDefault="00B677BF" w:rsidP="00044765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sz w:val="20"/>
          <w:szCs w:val="20"/>
        </w:rPr>
        <w:object w:dxaOrig="980" w:dyaOrig="400">
          <v:shape id="_x0000_i1051" type="#_x0000_t75" style="width:48.75pt;height:20.25pt" o:ole="">
            <v:imagedata r:id="rId58" o:title=""/>
          </v:shape>
          <o:OLEObject Type="Embed" ProgID="Equation.3" ShapeID="_x0000_i1051" DrawAspect="Content" ObjectID="_1647842339" r:id="rId59"/>
        </w:object>
      </w:r>
    </w:p>
    <w:p w:rsidR="00B677BF" w:rsidRPr="00044765" w:rsidRDefault="00B677BF" w:rsidP="00044765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00" w:dyaOrig="400">
          <v:shape id="_x0000_i1052" type="#_x0000_t75" style="width:39.75pt;height:20.25pt" o:ole="">
            <v:imagedata r:id="rId60" o:title=""/>
          </v:shape>
          <o:OLEObject Type="Embed" ProgID="Equation.3" ShapeID="_x0000_i1052" DrawAspect="Content" ObjectID="_1647842340" r:id="rId61"/>
        </w:object>
      </w: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>6</w:t>
      </w:r>
      <w:proofErr w:type="gramStart"/>
      <w:r w:rsidRPr="00044765">
        <w:rPr>
          <w:rFonts w:ascii="Times New Roman" w:hAnsi="Times New Roman" w:cs="Times New Roman"/>
          <w:sz w:val="20"/>
          <w:szCs w:val="20"/>
        </w:rPr>
        <w:t xml:space="preserve"> $$$  Н</w:t>
      </w:r>
      <w:proofErr w:type="gramEnd"/>
      <w:r w:rsidRPr="00044765">
        <w:rPr>
          <w:rFonts w:ascii="Times New Roman" w:hAnsi="Times New Roman" w:cs="Times New Roman"/>
          <w:sz w:val="20"/>
          <w:szCs w:val="20"/>
        </w:rPr>
        <w:t xml:space="preserve">айдите дифференциал функции </w:t>
      </w:r>
      <w:r w:rsidRPr="00044765">
        <w:rPr>
          <w:rFonts w:ascii="Times New Roman" w:hAnsi="Times New Roman" w:cs="Times New Roman"/>
          <w:sz w:val="20"/>
          <w:szCs w:val="20"/>
          <w:lang w:val="kk-KZ"/>
        </w:rPr>
        <w:object w:dxaOrig="1640" w:dyaOrig="360">
          <v:shape id="_x0000_i1053" type="#_x0000_t75" style="width:81pt;height:18pt" o:ole="">
            <v:imagedata r:id="rId62" o:title=""/>
          </v:shape>
          <o:OLEObject Type="Embed" ProgID="Equation.3" ShapeID="_x0000_i1053" DrawAspect="Content" ObjectID="_1647842341" r:id="rId63"/>
        </w:object>
      </w:r>
    </w:p>
    <w:p w:rsidR="00B677BF" w:rsidRPr="00044765" w:rsidRDefault="00B677BF" w:rsidP="00044765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1560" w:dyaOrig="320">
          <v:shape id="_x0000_i1054" type="#_x0000_t75" style="width:78pt;height:15.75pt" o:ole="">
            <v:imagedata r:id="rId64" o:title=""/>
          </v:shape>
          <o:OLEObject Type="Embed" ProgID="Equation.3" ShapeID="_x0000_i1054" DrawAspect="Content" ObjectID="_1647842342" r:id="rId65"/>
        </w:object>
      </w:r>
    </w:p>
    <w:p w:rsidR="00B677BF" w:rsidRPr="00044765" w:rsidRDefault="00B677BF" w:rsidP="00044765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1540" w:dyaOrig="320">
          <v:shape id="_x0000_i1055" type="#_x0000_t75" style="width:77.25pt;height:15.75pt" o:ole="">
            <v:imagedata r:id="rId66" o:title=""/>
          </v:shape>
          <o:OLEObject Type="Embed" ProgID="Equation.3" ShapeID="_x0000_i1055" DrawAspect="Content" ObjectID="_1647842343" r:id="rId67"/>
        </w:object>
      </w:r>
    </w:p>
    <w:p w:rsidR="00B677BF" w:rsidRPr="00044765" w:rsidRDefault="00B677BF" w:rsidP="00044765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1560" w:dyaOrig="320">
          <v:shape id="_x0000_i1056" type="#_x0000_t75" style="width:78pt;height:15.75pt" o:ole="">
            <v:imagedata r:id="rId68" o:title=""/>
          </v:shape>
          <o:OLEObject Type="Embed" ProgID="Equation.3" ShapeID="_x0000_i1056" DrawAspect="Content" ObjectID="_1647842344" r:id="rId69"/>
        </w:object>
      </w:r>
    </w:p>
    <w:p w:rsidR="00B677BF" w:rsidRPr="00044765" w:rsidRDefault="00B677BF" w:rsidP="00044765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1540" w:dyaOrig="320">
          <v:shape id="_x0000_i1057" type="#_x0000_t75" style="width:77.25pt;height:15.75pt" o:ole="">
            <v:imagedata r:id="rId70" o:title=""/>
          </v:shape>
          <o:OLEObject Type="Embed" ProgID="Equation.3" ShapeID="_x0000_i1057" DrawAspect="Content" ObjectID="_1647842345" r:id="rId71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 </w:t>
      </w:r>
      <w:r w:rsidR="00B677BF" w:rsidRPr="00044765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айдите </w:t>
      </w:r>
      <w:proofErr w:type="spellStart"/>
      <w:r w:rsidR="00B677BF" w:rsidRPr="00044765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едел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функции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object w:dxaOrig="1020" w:dyaOrig="620">
          <v:shape id="_x0000_i1058" type="#_x0000_t75" style="width:51pt;height:30.75pt" o:ole="">
            <v:imagedata r:id="rId72" o:title=""/>
          </v:shape>
          <o:OLEObject Type="Embed" ProgID="Equation.3" ShapeID="_x0000_i1058" DrawAspect="Content" ObjectID="_1647842346" r:id="rId73"/>
        </w:object>
      </w:r>
    </w:p>
    <w:p w:rsidR="00B677BF" w:rsidRPr="00044765" w:rsidRDefault="00B677BF" w:rsidP="00044765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180" w:dyaOrig="279">
          <v:shape id="_x0000_i1059" type="#_x0000_t75" style="width:9pt;height:13.5pt" o:ole="">
            <v:imagedata r:id="rId74" o:title=""/>
          </v:shape>
          <o:OLEObject Type="Embed" ProgID="Equation.3" ShapeID="_x0000_i1059" DrawAspect="Content" ObjectID="_1647842347" r:id="rId75"/>
        </w:object>
      </w:r>
    </w:p>
    <w:p w:rsidR="00B677BF" w:rsidRPr="00044765" w:rsidRDefault="00B677BF" w:rsidP="00044765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180" w:dyaOrig="279">
          <v:shape id="_x0000_i1060" type="#_x0000_t75" style="width:9pt;height:14.25pt" o:ole="">
            <v:imagedata r:id="rId76" o:title=""/>
          </v:shape>
          <o:OLEObject Type="Embed" ProgID="Equation.3" ShapeID="_x0000_i1060" DrawAspect="Content" ObjectID="_1647842348" r:id="rId77"/>
        </w:object>
      </w:r>
    </w:p>
    <w:p w:rsidR="00B677BF" w:rsidRPr="00044765" w:rsidRDefault="00B677BF" w:rsidP="00044765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200" w:dyaOrig="260">
          <v:shape id="_x0000_i1061" type="#_x0000_t75" style="width:9.75pt;height:12.75pt" o:ole="">
            <v:imagedata r:id="rId78" o:title=""/>
          </v:shape>
          <o:OLEObject Type="Embed" ProgID="Equation.3" ShapeID="_x0000_i1061" DrawAspect="Content" ObjectID="_1647842349" r:id="rId79"/>
        </w:object>
      </w:r>
    </w:p>
    <w:p w:rsidR="00B677BF" w:rsidRPr="00044765" w:rsidRDefault="00B677BF" w:rsidP="00044765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044765">
        <w:rPr>
          <w:sz w:val="20"/>
          <w:szCs w:val="20"/>
          <w:lang w:val="kk-KZ"/>
        </w:rPr>
        <w:object w:dxaOrig="240" w:dyaOrig="620">
          <v:shape id="_x0000_i1062" type="#_x0000_t75" style="width:12pt;height:30.75pt" o:ole="">
            <v:imagedata r:id="rId80" o:title=""/>
          </v:shape>
          <o:OLEObject Type="Embed" ProgID="Equation.3" ShapeID="_x0000_i1062" DrawAspect="Content" ObjectID="_1647842350" r:id="rId81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В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ычислить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16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bSup>
      </m:oMath>
    </w:p>
    <w:p w:rsidR="00B677BF" w:rsidRPr="00044765" w:rsidRDefault="00B677BF" w:rsidP="00044765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kk-KZ"/>
        </w:rPr>
        <w:object w:dxaOrig="279" w:dyaOrig="279">
          <v:shape id="_x0000_i1063" type="#_x0000_t75" style="width:13.5pt;height:14.25pt" o:ole="">
            <v:imagedata r:id="rId82" o:title=""/>
          </v:shape>
          <o:OLEObject Type="Embed" ProgID="Equation.3" ShapeID="_x0000_i1063" DrawAspect="Content" ObjectID="_1647842351" r:id="rId83"/>
        </w:object>
      </w:r>
    </w:p>
    <w:p w:rsidR="00B677BF" w:rsidRPr="00044765" w:rsidRDefault="00B677BF" w:rsidP="00044765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>120</w:t>
      </w:r>
    </w:p>
    <w:p w:rsidR="00B677BF" w:rsidRPr="00044765" w:rsidRDefault="00B677BF" w:rsidP="00044765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kk-KZ"/>
        </w:rPr>
        <w:object w:dxaOrig="300" w:dyaOrig="279">
          <v:shape id="_x0000_i1064" type="#_x0000_t75" style="width:15pt;height:14.25pt" o:ole="">
            <v:imagedata r:id="rId84" o:title=""/>
          </v:shape>
          <o:OLEObject Type="Embed" ProgID="Equation.3" ShapeID="_x0000_i1064" DrawAspect="Content" ObjectID="_1647842352" r:id="rId85"/>
        </w:object>
      </w:r>
    </w:p>
    <w:p w:rsidR="00B677BF" w:rsidRPr="00044765" w:rsidRDefault="00B677BF" w:rsidP="00044765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kk-KZ"/>
        </w:rPr>
        <w:object w:dxaOrig="279" w:dyaOrig="279">
          <v:shape id="_x0000_i1065" type="#_x0000_t75" style="width:13.5pt;height:14.25pt" o:ole="">
            <v:imagedata r:id="rId86" o:title=""/>
          </v:shape>
          <o:OLEObject Type="Embed" ProgID="Equation.3" ShapeID="_x0000_i1065" DrawAspect="Content" ObjectID="_1647842353" r:id="rId87"/>
        </w:object>
      </w: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К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ак обозначается размещение из </w:t>
      </w:r>
      <w:r w:rsidR="00B677BF" w:rsidRPr="0004476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элементов по </w:t>
      </w:r>
      <w:r w:rsidR="00B677BF" w:rsidRPr="00044765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элементов</w:t>
      </w:r>
    </w:p>
    <w:p w:rsidR="00B677BF" w:rsidRPr="00044765" w:rsidRDefault="00BC4C71" w:rsidP="0004476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0"/>
          <w:szCs w:val="2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m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p>
        </m:sSubSup>
      </m:oMath>
    </w:p>
    <w:p w:rsidR="00B677BF" w:rsidRPr="00044765" w:rsidRDefault="00BC4C71" w:rsidP="0004476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p>
        </m:sSubSup>
      </m:oMath>
    </w:p>
    <w:p w:rsidR="00B677BF" w:rsidRPr="00044765" w:rsidRDefault="00BC4C71" w:rsidP="0004476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Theme="minorEastAsia" w:hAnsi="Times New Roman" w:cs="Times New Roman"/>
          <w:sz w:val="20"/>
          <w:szCs w:val="2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sub>
          <m:sup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sup>
        </m:sSubSup>
      </m:oMath>
    </w:p>
    <w:p w:rsidR="00B677BF" w:rsidRPr="00044765" w:rsidRDefault="00BC4C71" w:rsidP="00044765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sup>
        </m:sSubSup>
      </m:oMath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Логарифмическая функция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1060" w:dyaOrig="360">
          <v:shape id="_x0000_i1066" type="#_x0000_t75" style="width:53.25pt;height:18pt" o:ole="">
            <v:imagedata r:id="rId88" o:title=""/>
          </v:shape>
          <o:OLEObject Type="Embed" ProgID="Equation.3" ShapeID="_x0000_i1066" DrawAspect="Content" ObjectID="_1647842354" r:id="rId89"/>
        </w:objec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, 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680" w:dyaOrig="340">
          <v:shape id="_x0000_i1067" type="#_x0000_t75" style="width:33.75pt;height:17.25pt" o:ole="">
            <v:imagedata r:id="rId90" o:title=""/>
          </v:shape>
          <o:OLEObject Type="Embed" ProgID="Equation.3" ShapeID="_x0000_i1067" DrawAspect="Content" ObjectID="_1647842355" r:id="rId91"/>
        </w:objec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, где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620" w:dyaOrig="320">
          <v:shape id="_x0000_i1068" type="#_x0000_t75" style="width:30.75pt;height:15.75pt" o:ole="">
            <v:imagedata r:id="rId92" o:title=""/>
          </v:shape>
          <o:OLEObject Type="Embed" ProgID="Equation.3" ShapeID="_x0000_i1068" DrawAspect="Content" ObjectID="_1647842356" r:id="rId93"/>
        </w:objec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600" w:dyaOrig="320">
          <v:shape id="_x0000_i1069" type="#_x0000_t75" style="width:30pt;height:15.75pt" o:ole="">
            <v:imagedata r:id="rId94" o:title=""/>
          </v:shape>
          <o:OLEObject Type="Embed" ProgID="Equation.3" ShapeID="_x0000_i1069" DrawAspect="Content" ObjectID="_1647842357" r:id="rId95"/>
        </w:objec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дифференцируема в своей области определения, и ее производная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880" w:dyaOrig="360">
          <v:shape id="_x0000_i1070" type="#_x0000_t75" style="width:44.25pt;height:18pt" o:ole="">
            <v:imagedata r:id="rId96" o:title=""/>
          </v:shape>
          <o:OLEObject Type="Embed" ProgID="Equation.3" ShapeID="_x0000_i1070" DrawAspect="Content" ObjectID="_1647842358" r:id="rId97"/>
        </w:objec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вычисляется по формуле</w:t>
      </w:r>
    </w:p>
    <w:p w:rsidR="00B677BF" w:rsidRPr="00044765" w:rsidRDefault="00B677BF" w:rsidP="00044765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044765">
        <w:rPr>
          <w:sz w:val="20"/>
          <w:szCs w:val="20"/>
        </w:rPr>
        <w:object w:dxaOrig="620" w:dyaOrig="620">
          <v:shape id="_x0000_i1071" type="#_x0000_t75" style="width:30.75pt;height:30.75pt" o:ole="">
            <v:imagedata r:id="rId98" o:title=""/>
          </v:shape>
          <o:OLEObject Type="Embed" ProgID="Equation.3" ShapeID="_x0000_i1071" DrawAspect="Content" ObjectID="_1647842359" r:id="rId99"/>
        </w:object>
      </w:r>
    </w:p>
    <w:p w:rsidR="00B677BF" w:rsidRPr="00044765" w:rsidRDefault="00B677BF" w:rsidP="00044765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460" w:dyaOrig="620">
          <v:shape id="_x0000_i1072" type="#_x0000_t75" style="width:23.25pt;height:30.75pt" o:ole="">
            <v:imagedata r:id="rId100" o:title=""/>
          </v:shape>
          <o:OLEObject Type="Embed" ProgID="Equation.3" ShapeID="_x0000_i1072" DrawAspect="Content" ObjectID="_1647842360" r:id="rId101"/>
        </w:object>
      </w:r>
    </w:p>
    <w:p w:rsidR="00B677BF" w:rsidRPr="00044765" w:rsidRDefault="00B677BF" w:rsidP="00044765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460" w:dyaOrig="620">
          <v:shape id="_x0000_i1073" type="#_x0000_t75" style="width:23.25pt;height:30.75pt" o:ole="">
            <v:imagedata r:id="rId102" o:title=""/>
          </v:shape>
          <o:OLEObject Type="Embed" ProgID="Equation.3" ShapeID="_x0000_i1073" DrawAspect="Content" ObjectID="_1647842361" r:id="rId103"/>
        </w:object>
      </w:r>
    </w:p>
    <w:p w:rsidR="00B677BF" w:rsidRPr="00044765" w:rsidRDefault="00B677BF" w:rsidP="00044765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580" w:dyaOrig="279">
          <v:shape id="_x0000_i1074" type="#_x0000_t75" style="width:29.25pt;height:14.25pt" o:ole="">
            <v:imagedata r:id="rId104" o:title=""/>
          </v:shape>
          <o:OLEObject Type="Embed" ProgID="Equation.3" ShapeID="_x0000_i1074" DrawAspect="Content" ObjectID="_1647842362" r:id="rId105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bookmarkStart w:id="0" w:name="_GoBack"/>
      <w:bookmarkEnd w:id="0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Е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сли площадь квадрата равна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680" w:dyaOrig="360">
          <v:shape id="_x0000_i1075" type="#_x0000_t75" style="width:33.75pt;height:18pt" o:ole="">
            <v:imagedata r:id="rId106" o:title=""/>
          </v:shape>
          <o:OLEObject Type="Embed" ProgID="Equation.3" ShapeID="_x0000_i1075" DrawAspect="Content" ObjectID="_1647842363" r:id="rId107"/>
        </w:objec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то его диагональ равна</w:t>
      </w:r>
    </w:p>
    <w:p w:rsidR="00B677BF" w:rsidRPr="00044765" w:rsidRDefault="00B677BF" w:rsidP="0004476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520" w:dyaOrig="320">
          <v:shape id="_x0000_i1076" type="#_x0000_t75" style="width:26.25pt;height:15.75pt" o:ole="">
            <v:imagedata r:id="rId108" o:title=""/>
          </v:shape>
          <o:OLEObject Type="Embed" ProgID="Equation.3" ShapeID="_x0000_i1076" DrawAspect="Content" ObjectID="_1647842364" r:id="rId109"/>
        </w:object>
      </w:r>
    </w:p>
    <w:p w:rsidR="00B677BF" w:rsidRPr="00044765" w:rsidRDefault="00B677BF" w:rsidP="0004476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520" w:dyaOrig="320">
          <v:shape id="_x0000_i1077" type="#_x0000_t75" style="width:26.25pt;height:15.75pt" o:ole="">
            <v:imagedata r:id="rId110" o:title=""/>
          </v:shape>
          <o:OLEObject Type="Embed" ProgID="Equation.3" ShapeID="_x0000_i1077" DrawAspect="Content" ObjectID="_1647842365" r:id="rId111"/>
        </w:object>
      </w:r>
    </w:p>
    <w:p w:rsidR="00B677BF" w:rsidRPr="00044765" w:rsidRDefault="00B677BF" w:rsidP="0004476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499" w:dyaOrig="320">
          <v:shape id="_x0000_i1078" type="#_x0000_t75" style="width:24.75pt;height:15.75pt" o:ole="">
            <v:imagedata r:id="rId112" o:title=""/>
          </v:shape>
          <o:OLEObject Type="Embed" ProgID="Equation.3" ShapeID="_x0000_i1078" DrawAspect="Content" ObjectID="_1647842366" r:id="rId113"/>
        </w:object>
      </w:r>
    </w:p>
    <w:p w:rsidR="00B677BF" w:rsidRPr="00044765" w:rsidRDefault="00B677BF" w:rsidP="00044765">
      <w:pPr>
        <w:pStyle w:val="a3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680" w:dyaOrig="320">
          <v:shape id="_x0000_i1079" type="#_x0000_t75" style="width:33.75pt;height:15.75pt" o:ole="">
            <v:imagedata r:id="rId114" o:title=""/>
          </v:shape>
          <o:OLEObject Type="Embed" ProgID="Equation.3" ShapeID="_x0000_i1079" DrawAspect="Content" ObjectID="_1647842367" r:id="rId115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Призмой называется …, </w:t>
      </w:r>
      <w:proofErr w:type="gramStart"/>
      <w:r w:rsidR="00B677BF" w:rsidRPr="00044765">
        <w:rPr>
          <w:rFonts w:ascii="Times New Roman" w:hAnsi="Times New Roman" w:cs="Times New Roman"/>
          <w:sz w:val="20"/>
          <w:szCs w:val="20"/>
        </w:rPr>
        <w:t>который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 состоит из двух плоских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>...</w:t>
      </w:r>
      <w:r w:rsidR="00B677BF" w:rsidRPr="00044765">
        <w:rPr>
          <w:rFonts w:ascii="Times New Roman" w:hAnsi="Times New Roman" w:cs="Times New Roman"/>
          <w:sz w:val="20"/>
          <w:szCs w:val="20"/>
        </w:rPr>
        <w:t>, совмещаемых параллельным переносом, и всех отрезков, соединяющих соответствующие точки этих …</w:t>
      </w:r>
    </w:p>
    <w:p w:rsidR="00B677BF" w:rsidRPr="00044765" w:rsidRDefault="00B677BF" w:rsidP="0004476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многогранник, </w:t>
      </w:r>
      <w:r w:rsidRPr="00044765">
        <w:rPr>
          <w:rFonts w:ascii="Times New Roman" w:hAnsi="Times New Roman" w:cs="Times New Roman"/>
          <w:sz w:val="20"/>
          <w:szCs w:val="20"/>
        </w:rPr>
        <w:t>треугольник</w:t>
      </w:r>
      <w:r w:rsidRPr="00044765">
        <w:rPr>
          <w:rFonts w:ascii="Times New Roman" w:hAnsi="Times New Roman" w:cs="Times New Roman"/>
          <w:sz w:val="20"/>
          <w:szCs w:val="20"/>
          <w:lang w:val="kk-KZ"/>
        </w:rPr>
        <w:t>ов</w:t>
      </w:r>
      <w:r w:rsidRPr="00044765">
        <w:rPr>
          <w:rFonts w:ascii="Times New Roman" w:hAnsi="Times New Roman" w:cs="Times New Roman"/>
          <w:sz w:val="20"/>
          <w:szCs w:val="20"/>
        </w:rPr>
        <w:t>, треугольников</w:t>
      </w:r>
    </w:p>
    <w:p w:rsidR="00B677BF" w:rsidRPr="00044765" w:rsidRDefault="00B677BF" w:rsidP="0004476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треугольник, </w:t>
      </w:r>
      <w:r w:rsidRPr="00044765">
        <w:rPr>
          <w:rFonts w:ascii="Times New Roman" w:hAnsi="Times New Roman" w:cs="Times New Roman"/>
          <w:sz w:val="20"/>
          <w:szCs w:val="20"/>
        </w:rPr>
        <w:t xml:space="preserve"> квадрат</w:t>
      </w:r>
      <w:r w:rsidRPr="00044765">
        <w:rPr>
          <w:rFonts w:ascii="Times New Roman" w:hAnsi="Times New Roman" w:cs="Times New Roman"/>
          <w:sz w:val="20"/>
          <w:szCs w:val="20"/>
          <w:lang w:val="kk-KZ"/>
        </w:rPr>
        <w:t>ов</w:t>
      </w:r>
      <w:r w:rsidRPr="00044765">
        <w:rPr>
          <w:rFonts w:ascii="Times New Roman" w:hAnsi="Times New Roman" w:cs="Times New Roman"/>
          <w:sz w:val="20"/>
          <w:szCs w:val="20"/>
        </w:rPr>
        <w:t>, квадратов</w:t>
      </w:r>
    </w:p>
    <w:p w:rsidR="00B677BF" w:rsidRPr="00044765" w:rsidRDefault="00B677BF" w:rsidP="0004476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прямоугольник, </w:t>
      </w: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треугольников, </w:t>
      </w:r>
      <w:r w:rsidRPr="00044765">
        <w:rPr>
          <w:rFonts w:ascii="Times New Roman" w:hAnsi="Times New Roman" w:cs="Times New Roman"/>
          <w:sz w:val="20"/>
          <w:szCs w:val="20"/>
        </w:rPr>
        <w:t>прямоугольников</w:t>
      </w:r>
    </w:p>
    <w:p w:rsidR="00B677BF" w:rsidRPr="00044765" w:rsidRDefault="00B677BF" w:rsidP="00044765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многогранник, </w:t>
      </w:r>
      <w:r w:rsidRPr="00044765">
        <w:rPr>
          <w:rFonts w:ascii="Times New Roman" w:hAnsi="Times New Roman" w:cs="Times New Roman"/>
          <w:sz w:val="20"/>
          <w:szCs w:val="20"/>
        </w:rPr>
        <w:t>многоугольник</w:t>
      </w:r>
      <w:r w:rsidRPr="00044765">
        <w:rPr>
          <w:rFonts w:ascii="Times New Roman" w:hAnsi="Times New Roman" w:cs="Times New Roman"/>
          <w:sz w:val="20"/>
          <w:szCs w:val="20"/>
          <w:lang w:val="kk-KZ"/>
        </w:rPr>
        <w:t>ов</w:t>
      </w:r>
      <w:r w:rsidRPr="00044765">
        <w:rPr>
          <w:rFonts w:ascii="Times New Roman" w:hAnsi="Times New Roman" w:cs="Times New Roman"/>
          <w:sz w:val="20"/>
          <w:szCs w:val="20"/>
        </w:rPr>
        <w:t>, многоугольников</w: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Дана функция </w:t>
      </w:r>
      <w:r w:rsidR="00B677BF" w:rsidRPr="0004476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D7FEAD" wp14:editId="3251FA68">
            <wp:extent cx="695325" cy="2286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. Найдите </w:t>
      </w:r>
      <w:r w:rsidR="00B677BF" w:rsidRPr="0004476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E002D2B" wp14:editId="37D185BE">
            <wp:extent cx="381000" cy="20002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F" w:rsidRPr="00044765" w:rsidRDefault="00B677BF" w:rsidP="0004476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noProof/>
          <w:sz w:val="20"/>
          <w:szCs w:val="20"/>
          <w:lang w:eastAsia="ru-RU"/>
        </w:rPr>
        <w:drawing>
          <wp:inline distT="0" distB="0" distL="0" distR="0" wp14:anchorId="7C04898F" wp14:editId="551E3459">
            <wp:extent cx="200025" cy="180975"/>
            <wp:effectExtent l="0" t="0" r="9525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F" w:rsidRPr="00044765" w:rsidRDefault="00B677BF" w:rsidP="0004476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noProof/>
          <w:sz w:val="20"/>
          <w:szCs w:val="20"/>
          <w:lang w:eastAsia="ru-RU"/>
        </w:rPr>
        <w:drawing>
          <wp:inline distT="0" distB="0" distL="0" distR="0" wp14:anchorId="02CB2ED9" wp14:editId="47D0FF9E">
            <wp:extent cx="200025" cy="18097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F" w:rsidRPr="00044765" w:rsidRDefault="00B677BF" w:rsidP="0004476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noProof/>
          <w:sz w:val="20"/>
          <w:szCs w:val="20"/>
          <w:lang w:eastAsia="ru-RU"/>
        </w:rPr>
        <w:drawing>
          <wp:inline distT="0" distB="0" distL="0" distR="0" wp14:anchorId="37EB2080" wp14:editId="524A9FA6">
            <wp:extent cx="200025" cy="180975"/>
            <wp:effectExtent l="0" t="0" r="9525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F" w:rsidRPr="00044765" w:rsidRDefault="00B677BF" w:rsidP="0004476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noProof/>
          <w:sz w:val="20"/>
          <w:szCs w:val="20"/>
          <w:lang w:eastAsia="ru-RU"/>
        </w:rPr>
        <w:drawing>
          <wp:inline distT="0" distB="0" distL="0" distR="0" wp14:anchorId="13DB7248" wp14:editId="64BBF8DD">
            <wp:extent cx="200025" cy="18097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айдите интеграл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2100" w:dyaOrig="760">
          <v:shape id="_x0000_i1080" type="#_x0000_t75" style="width:105pt;height:38.25pt" o:ole="">
            <v:imagedata r:id="rId122" o:title=""/>
          </v:shape>
          <o:OLEObject Type="Embed" ProgID="Equation.3" ShapeID="_x0000_i1080" DrawAspect="Content" ObjectID="_1647842368" r:id="rId123"/>
        </w:object>
      </w:r>
    </w:p>
    <w:p w:rsidR="00B677BF" w:rsidRPr="00044765" w:rsidRDefault="00B677BF" w:rsidP="00044765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>13</w:t>
      </w:r>
    </w:p>
    <w:p w:rsidR="00B677BF" w:rsidRPr="00044765" w:rsidRDefault="00B677BF" w:rsidP="00044765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>12</w:t>
      </w:r>
    </w:p>
    <w:p w:rsidR="00B677BF" w:rsidRPr="00044765" w:rsidRDefault="00B677BF" w:rsidP="00044765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position w:val="-24"/>
          <w:sz w:val="20"/>
          <w:szCs w:val="20"/>
        </w:rPr>
        <w:object w:dxaOrig="320" w:dyaOrig="620">
          <v:shape id="_x0000_i1081" type="#_x0000_t75" style="width:15.75pt;height:30.75pt" o:ole="">
            <v:imagedata r:id="rId124" o:title=""/>
          </v:shape>
          <o:OLEObject Type="Embed" ProgID="Equation.3" ShapeID="_x0000_i1081" DrawAspect="Content" ObjectID="_1647842369" r:id="rId125"/>
        </w:object>
      </w:r>
    </w:p>
    <w:p w:rsidR="00B677BF" w:rsidRPr="00044765" w:rsidRDefault="00B677BF" w:rsidP="00044765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>11</w: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15 $$$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 w:cs="Times New Roman"/>
          <w:sz w:val="20"/>
          <w:szCs w:val="20"/>
          <w:lang w:val="kk-KZ"/>
        </w:rPr>
        <w:t xml:space="preserve">Первообразной функции </w:t>
      </w:r>
      <w:r w:rsidR="00B677BF" w:rsidRPr="00044765">
        <w:rPr>
          <w:rFonts w:ascii="Times New Roman" w:hAnsi="Times New Roman" w:cs="Times New Roman"/>
          <w:i/>
          <w:sz w:val="20"/>
          <w:szCs w:val="20"/>
          <w:lang w:val="en-US"/>
        </w:rPr>
        <w:t>f</w:t>
      </w:r>
      <w:r w:rsidR="00B677BF" w:rsidRPr="00044765">
        <w:rPr>
          <w:rFonts w:ascii="Times New Roman" w:hAnsi="Times New Roman" w:cs="Times New Roman"/>
          <w:i/>
          <w:sz w:val="20"/>
          <w:szCs w:val="20"/>
        </w:rPr>
        <w:t>(</w:t>
      </w:r>
      <w:r w:rsidR="00B677BF" w:rsidRPr="00044765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="00B677BF" w:rsidRPr="00044765">
        <w:rPr>
          <w:rFonts w:ascii="Times New Roman" w:hAnsi="Times New Roman" w:cs="Times New Roman"/>
          <w:i/>
          <w:sz w:val="20"/>
          <w:szCs w:val="20"/>
        </w:rPr>
        <w:t>)=5</w:t>
      </w:r>
      <w:r w:rsidR="00B677BF" w:rsidRPr="00044765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x</w:t>
      </w:r>
    </w:p>
    <w:p w:rsidR="00B677BF" w:rsidRPr="00044765" w:rsidRDefault="00BC4C71" w:rsidP="00044765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sup>
            </m:sSup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ln5</m:t>
            </m:r>
          </m:den>
        </m:f>
      </m:oMath>
    </w:p>
    <w:p w:rsidR="00B677BF" w:rsidRPr="00044765" w:rsidRDefault="00B677BF" w:rsidP="00044765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i/>
          <w:sz w:val="20"/>
          <w:szCs w:val="20"/>
        </w:rPr>
        <w:t>5</w:t>
      </w:r>
      <w:proofErr w:type="spellStart"/>
      <w:r w:rsidRPr="00044765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x</w:t>
      </w:r>
      <w:r w:rsidRPr="00044765">
        <w:rPr>
          <w:rFonts w:ascii="Times New Roman" w:hAnsi="Times New Roman" w:cs="Times New Roman"/>
          <w:i/>
          <w:sz w:val="20"/>
          <w:szCs w:val="20"/>
          <w:lang w:val="en-US"/>
        </w:rPr>
        <w:t>lnx</w:t>
      </w:r>
      <w:proofErr w:type="spellEnd"/>
    </w:p>
    <w:p w:rsidR="00B677BF" w:rsidRPr="00044765" w:rsidRDefault="00B677BF" w:rsidP="00044765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044765">
        <w:rPr>
          <w:rFonts w:ascii="Times New Roman" w:hAnsi="Times New Roman" w:cs="Times New Roman"/>
          <w:i/>
          <w:sz w:val="20"/>
          <w:szCs w:val="20"/>
        </w:rPr>
        <w:t>5</w:t>
      </w:r>
      <w:r w:rsidRPr="00044765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x</w:t>
      </w:r>
      <w:r w:rsidRPr="00044765">
        <w:rPr>
          <w:rFonts w:ascii="Times New Roman" w:hAnsi="Times New Roman" w:cs="Times New Roman"/>
          <w:i/>
          <w:sz w:val="20"/>
          <w:szCs w:val="20"/>
        </w:rPr>
        <w:t>+</w:t>
      </w:r>
      <w:r w:rsidRPr="00044765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</w:p>
    <w:p w:rsidR="00B677BF" w:rsidRPr="00044765" w:rsidRDefault="00B677BF" w:rsidP="00044765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044765">
        <w:rPr>
          <w:rFonts w:ascii="Times New Roman" w:hAnsi="Times New Roman" w:cs="Times New Roman"/>
          <w:i/>
          <w:sz w:val="20"/>
          <w:szCs w:val="20"/>
        </w:rPr>
        <w:lastRenderedPageBreak/>
        <w:t>5</w:t>
      </w:r>
      <w:r w:rsidRPr="00044765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x</w: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 w:cs="Times New Roman"/>
          <w:sz w:val="20"/>
          <w:szCs w:val="20"/>
        </w:rPr>
        <w:t xml:space="preserve">  Н</w:t>
      </w:r>
      <w:proofErr w:type="gramEnd"/>
      <w:r w:rsidR="00B677BF" w:rsidRPr="00044765">
        <w:rPr>
          <w:rFonts w:ascii="Times New Roman" w:hAnsi="Times New Roman" w:cs="Times New Roman"/>
          <w:sz w:val="20"/>
          <w:szCs w:val="20"/>
        </w:rPr>
        <w:t xml:space="preserve">айдите предел функции </w:t>
      </w:r>
      <w:r w:rsidR="00B677BF" w:rsidRPr="00044765">
        <w:rPr>
          <w:rFonts w:ascii="Times New Roman" w:hAnsi="Times New Roman" w:cs="Times New Roman"/>
          <w:sz w:val="20"/>
          <w:szCs w:val="20"/>
        </w:rPr>
        <w:object w:dxaOrig="1060" w:dyaOrig="620">
          <v:shape id="_x0000_i1082" type="#_x0000_t75" style="width:53.25pt;height:30.75pt" o:ole="">
            <v:imagedata r:id="rId126" o:title=""/>
          </v:shape>
          <o:OLEObject Type="Embed" ProgID="Equation.3" ShapeID="_x0000_i1082" DrawAspect="Content" ObjectID="_1647842370" r:id="rId127"/>
        </w:object>
      </w:r>
    </w:p>
    <w:p w:rsidR="00B677BF" w:rsidRPr="00044765" w:rsidRDefault="00B677BF" w:rsidP="00044765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200" w:dyaOrig="279">
          <v:shape id="_x0000_i1083" type="#_x0000_t75" style="width:9.75pt;height:14.25pt" o:ole="">
            <v:imagedata r:id="rId128" o:title=""/>
          </v:shape>
          <o:OLEObject Type="Embed" ProgID="Equation.3" ShapeID="_x0000_i1083" DrawAspect="Content" ObjectID="_1647842371" r:id="rId129"/>
        </w:object>
      </w:r>
    </w:p>
    <w:p w:rsidR="00B677BF" w:rsidRPr="00044765" w:rsidRDefault="00B677BF" w:rsidP="00044765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139" w:dyaOrig="260">
          <v:shape id="_x0000_i1084" type="#_x0000_t75" style="width:6.75pt;height:12.75pt" o:ole="">
            <v:imagedata r:id="rId130" o:title=""/>
          </v:shape>
          <o:OLEObject Type="Embed" ProgID="Equation.3" ShapeID="_x0000_i1084" DrawAspect="Content" ObjectID="_1647842372" r:id="rId131"/>
        </w:object>
      </w:r>
    </w:p>
    <w:p w:rsidR="00B677BF" w:rsidRPr="00044765" w:rsidRDefault="00B677BF" w:rsidP="00044765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position w:val="-24"/>
          <w:sz w:val="20"/>
          <w:szCs w:val="20"/>
          <w:lang w:val="en-US"/>
        </w:rPr>
        <w:object w:dxaOrig="240" w:dyaOrig="620">
          <v:shape id="_x0000_i1085" type="#_x0000_t75" style="width:12pt;height:30.75pt" o:ole="">
            <v:imagedata r:id="rId132" o:title=""/>
          </v:shape>
          <o:OLEObject Type="Embed" ProgID="Equation.3" ShapeID="_x0000_i1085" DrawAspect="Content" ObjectID="_1647842373" r:id="rId133"/>
        </w:object>
      </w:r>
      <w:r w:rsidRPr="0004476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B677BF" w:rsidRPr="00044765" w:rsidRDefault="00B677BF" w:rsidP="00044765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044765">
        <w:rPr>
          <w:rFonts w:ascii="Times New Roman" w:hAnsi="Times New Roman" w:cs="Times New Roman"/>
          <w:sz w:val="20"/>
          <w:szCs w:val="20"/>
        </w:rPr>
        <w:t xml:space="preserve"> </w:t>
      </w:r>
      <w:r w:rsidRPr="00044765">
        <w:rPr>
          <w:sz w:val="20"/>
          <w:szCs w:val="20"/>
          <w:lang w:val="en-US"/>
        </w:rPr>
        <w:object w:dxaOrig="200" w:dyaOrig="260">
          <v:shape id="_x0000_i1086" type="#_x0000_t75" style="width:9.75pt;height:12.75pt" o:ole="">
            <v:imagedata r:id="rId134" o:title=""/>
          </v:shape>
          <o:OLEObject Type="Embed" ProgID="Equation.3" ShapeID="_x0000_i1086" DrawAspect="Content" ObjectID="_1647842374" r:id="rId135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</w:t>
      </w:r>
      <w:proofErr w:type="gramStart"/>
      <w:r>
        <w:rPr>
          <w:rFonts w:ascii="Times New Roman" w:hAnsi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/>
          <w:sz w:val="20"/>
          <w:szCs w:val="20"/>
        </w:rPr>
        <w:t xml:space="preserve"> Н</w:t>
      </w:r>
      <w:proofErr w:type="gramEnd"/>
      <w:r w:rsidR="00B677BF" w:rsidRPr="00044765">
        <w:rPr>
          <w:rFonts w:ascii="Times New Roman" w:hAnsi="Times New Roman"/>
          <w:sz w:val="20"/>
          <w:szCs w:val="20"/>
        </w:rPr>
        <w:t xml:space="preserve">айдите функцию, обратную данной функции  </w:t>
      </w:r>
      <w:r w:rsidR="00B677BF" w:rsidRPr="00044765">
        <w:rPr>
          <w:rFonts w:ascii="Times New Roman" w:hAnsi="Times New Roman"/>
          <w:position w:val="-24"/>
          <w:sz w:val="20"/>
          <w:szCs w:val="20"/>
        </w:rPr>
        <w:object w:dxaOrig="940" w:dyaOrig="620">
          <v:shape id="_x0000_i1087" type="#_x0000_t75" style="width:47.25pt;height:30.75pt" o:ole="">
            <v:imagedata r:id="rId136" o:title=""/>
          </v:shape>
          <o:OLEObject Type="Embed" ProgID="Equation.3" ShapeID="_x0000_i1087" DrawAspect="Content" ObjectID="_1647842375" r:id="rId137"/>
        </w:object>
      </w:r>
    </w:p>
    <w:p w:rsidR="00B677BF" w:rsidRPr="00044765" w:rsidRDefault="00B677BF" w:rsidP="00044765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00" w:dyaOrig="279">
          <v:shape id="_x0000_i1088" type="#_x0000_t75" style="width:39.75pt;height:14.25pt" o:ole="">
            <v:imagedata r:id="rId138" o:title=""/>
          </v:shape>
          <o:OLEObject Type="Embed" ProgID="Equation.3" ShapeID="_x0000_i1088" DrawAspect="Content" ObjectID="_1647842376" r:id="rId139"/>
        </w:object>
      </w:r>
    </w:p>
    <w:p w:rsidR="00B677BF" w:rsidRPr="00044765" w:rsidRDefault="00B677BF" w:rsidP="00044765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620" w:dyaOrig="279">
          <v:shape id="_x0000_i1089" type="#_x0000_t75" style="width:30.75pt;height:14.25pt" o:ole="">
            <v:imagedata r:id="rId140" o:title=""/>
          </v:shape>
          <o:OLEObject Type="Embed" ProgID="Equation.3" ShapeID="_x0000_i1089" DrawAspect="Content" ObjectID="_1647842377" r:id="rId141"/>
        </w:object>
      </w:r>
    </w:p>
    <w:p w:rsidR="00B677BF" w:rsidRPr="00044765" w:rsidRDefault="00B677BF" w:rsidP="00044765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620" w:dyaOrig="279">
          <v:shape id="_x0000_i1090" type="#_x0000_t75" style="width:30.75pt;height:14.25pt" o:ole="">
            <v:imagedata r:id="rId142" o:title=""/>
          </v:shape>
          <o:OLEObject Type="Embed" ProgID="Equation.3" ShapeID="_x0000_i1090" DrawAspect="Content" ObjectID="_1647842378" r:id="rId143"/>
        </w:object>
      </w:r>
    </w:p>
    <w:p w:rsidR="00B677BF" w:rsidRPr="00044765" w:rsidRDefault="00B677BF" w:rsidP="00044765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 xml:space="preserve"> </w:t>
      </w:r>
      <w:r w:rsidRPr="00044765">
        <w:rPr>
          <w:sz w:val="20"/>
          <w:szCs w:val="20"/>
        </w:rPr>
        <w:object w:dxaOrig="800" w:dyaOrig="279">
          <v:shape id="_x0000_i1091" type="#_x0000_t75" style="width:39.75pt;height:14.25pt" o:ole="">
            <v:imagedata r:id="rId144" o:title=""/>
          </v:shape>
          <o:OLEObject Type="Embed" ProgID="Equation.3" ShapeID="_x0000_i1091" DrawAspect="Content" ObjectID="_1647842379" r:id="rId145"/>
        </w:objec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18 $$$ </w:t>
      </w:r>
      <w:r w:rsidR="00B677BF" w:rsidRPr="00044765">
        <w:rPr>
          <w:rFonts w:ascii="Times New Roman" w:hAnsi="Times New Roman"/>
          <w:sz w:val="20"/>
          <w:szCs w:val="20"/>
        </w:rPr>
        <w:t xml:space="preserve"> Дана функция </w:t>
      </w:r>
      <w:r w:rsidR="00B677BF" w:rsidRPr="00044765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BD40F72" wp14:editId="616131B3">
            <wp:extent cx="904875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7BF" w:rsidRPr="00044765">
        <w:rPr>
          <w:rFonts w:ascii="Times New Roman" w:hAnsi="Times New Roman"/>
          <w:sz w:val="20"/>
          <w:szCs w:val="20"/>
        </w:rPr>
        <w:t xml:space="preserve">. Найдите </w:t>
      </w:r>
      <w:r w:rsidR="00B677BF" w:rsidRPr="00044765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8BC7D16" wp14:editId="2217A5C3">
            <wp:extent cx="34290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BF" w:rsidRPr="00044765" w:rsidRDefault="00B677BF" w:rsidP="00044765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0</w:t>
      </w:r>
    </w:p>
    <w:p w:rsidR="00B677BF" w:rsidRPr="00044765" w:rsidRDefault="00B677BF" w:rsidP="00044765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1</w:t>
      </w:r>
    </w:p>
    <w:p w:rsidR="00B677BF" w:rsidRPr="00044765" w:rsidRDefault="00B677BF" w:rsidP="00044765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-1</w:t>
      </w:r>
    </w:p>
    <w:p w:rsidR="00B677BF" w:rsidRPr="00044765" w:rsidRDefault="00B677BF" w:rsidP="00044765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3</w:t>
      </w:r>
    </w:p>
    <w:p w:rsidR="00B677BF" w:rsidRPr="00044765" w:rsidRDefault="00BC4C71" w:rsidP="00044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proofErr w:type="gramStart"/>
      <w:r>
        <w:rPr>
          <w:rFonts w:ascii="Times New Roman" w:hAnsi="Times New Roman"/>
          <w:sz w:val="20"/>
          <w:szCs w:val="20"/>
        </w:rPr>
        <w:t xml:space="preserve"> $$$ </w:t>
      </w:r>
      <w:r w:rsidR="00B677BF" w:rsidRPr="00044765">
        <w:rPr>
          <w:rFonts w:ascii="Times New Roman" w:hAnsi="Times New Roman"/>
          <w:sz w:val="20"/>
          <w:szCs w:val="20"/>
        </w:rPr>
        <w:t xml:space="preserve"> </w:t>
      </w:r>
      <w:r w:rsidR="00B677BF" w:rsidRPr="00044765">
        <w:rPr>
          <w:rFonts w:ascii="Times New Roman" w:hAnsi="Times New Roman"/>
          <w:sz w:val="20"/>
          <w:szCs w:val="20"/>
          <w:lang w:val="kk-KZ"/>
        </w:rPr>
        <w:t>В</w:t>
      </w:r>
      <w:proofErr w:type="gramEnd"/>
      <w:r w:rsidR="00B677BF" w:rsidRPr="00044765">
        <w:rPr>
          <w:rFonts w:ascii="Times New Roman" w:hAnsi="Times New Roman"/>
          <w:sz w:val="20"/>
          <w:szCs w:val="20"/>
          <w:lang w:val="kk-KZ"/>
        </w:rPr>
        <w:t>ычислить</w:t>
      </w:r>
      <w:r w:rsidR="00B677BF" w:rsidRPr="00044765">
        <w:rPr>
          <w:rFonts w:ascii="Times New Roman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</w:p>
    <w:p w:rsidR="00B677BF" w:rsidRPr="00044765" w:rsidRDefault="00B677BF" w:rsidP="00044765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5</w:t>
      </w:r>
    </w:p>
    <w:p w:rsidR="00B677BF" w:rsidRPr="00044765" w:rsidRDefault="00B677BF" w:rsidP="00044765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0</w:t>
      </w:r>
    </w:p>
    <w:p w:rsidR="00B677BF" w:rsidRPr="00044765" w:rsidRDefault="00B677BF" w:rsidP="00044765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1</w:t>
      </w:r>
    </w:p>
    <w:p w:rsidR="00B677BF" w:rsidRPr="00044765" w:rsidRDefault="00B677BF" w:rsidP="00044765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6</w:t>
      </w:r>
    </w:p>
    <w:p w:rsidR="00044765" w:rsidRPr="00044765" w:rsidRDefault="00BC4C71" w:rsidP="0004476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proofErr w:type="gramStart"/>
      <w:r>
        <w:rPr>
          <w:rFonts w:ascii="Times New Roman" w:hAnsi="Times New Roman"/>
          <w:sz w:val="20"/>
          <w:szCs w:val="20"/>
        </w:rPr>
        <w:t xml:space="preserve"> $$$ </w:t>
      </w:r>
      <w:r w:rsidR="00044765" w:rsidRPr="00044765">
        <w:rPr>
          <w:rFonts w:ascii="Times New Roman" w:hAnsi="Times New Roman"/>
          <w:sz w:val="20"/>
          <w:szCs w:val="20"/>
        </w:rPr>
        <w:t xml:space="preserve"> </w:t>
      </w:r>
      <w:r w:rsidR="00044765" w:rsidRPr="00044765">
        <w:rPr>
          <w:rFonts w:ascii="Times New Roman" w:hAnsi="Times New Roman"/>
          <w:sz w:val="20"/>
          <w:szCs w:val="20"/>
          <w:lang w:val="kk-KZ"/>
        </w:rPr>
        <w:t>Н</w:t>
      </w:r>
      <w:proofErr w:type="spellStart"/>
      <w:proofErr w:type="gramEnd"/>
      <w:r w:rsidR="00044765" w:rsidRPr="00044765">
        <w:rPr>
          <w:rFonts w:ascii="Times New Roman" w:hAnsi="Times New Roman"/>
          <w:sz w:val="20"/>
          <w:szCs w:val="20"/>
        </w:rPr>
        <w:t>айти</w:t>
      </w:r>
      <w:proofErr w:type="spellEnd"/>
      <w:r w:rsidR="00044765" w:rsidRPr="00044765">
        <w:rPr>
          <w:rFonts w:ascii="Times New Roman" w:hAnsi="Times New Roman"/>
          <w:sz w:val="20"/>
          <w:szCs w:val="20"/>
        </w:rPr>
        <w:t xml:space="preserve"> вторые производные функции: </w:t>
      </w:r>
      <w:r w:rsidR="00044765" w:rsidRPr="00044765">
        <w:rPr>
          <w:rFonts w:ascii="Times New Roman" w:hAnsi="Times New Roman"/>
          <w:position w:val="-10"/>
          <w:sz w:val="20"/>
          <w:szCs w:val="20"/>
          <w:lang w:val="kk-KZ"/>
        </w:rPr>
        <w:object w:dxaOrig="1579" w:dyaOrig="360">
          <v:shape id="_x0000_i1092" type="#_x0000_t75" style="width:78.75pt;height:18pt" o:ole="">
            <v:imagedata r:id="rId148" o:title=""/>
          </v:shape>
          <o:OLEObject Type="Embed" ProgID="Equation.3" ShapeID="_x0000_i1092" DrawAspect="Content" ObjectID="_1647842380" r:id="rId149"/>
        </w:object>
      </w:r>
    </w:p>
    <w:p w:rsidR="00044765" w:rsidRPr="00044765" w:rsidRDefault="00044765" w:rsidP="00044765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2</w:t>
      </w:r>
    </w:p>
    <w:p w:rsidR="00044765" w:rsidRPr="00044765" w:rsidRDefault="00044765" w:rsidP="00044765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-6</w:t>
      </w:r>
    </w:p>
    <w:p w:rsidR="00044765" w:rsidRPr="00044765" w:rsidRDefault="00044765" w:rsidP="00044765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0</w:t>
      </w:r>
    </w:p>
    <w:p w:rsidR="00044765" w:rsidRPr="00044765" w:rsidRDefault="00044765" w:rsidP="00044765">
      <w:pPr>
        <w:pStyle w:val="a3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044765">
        <w:rPr>
          <w:rFonts w:ascii="Times New Roman" w:hAnsi="Times New Roman"/>
          <w:sz w:val="20"/>
          <w:szCs w:val="20"/>
        </w:rPr>
        <w:t>1</w:t>
      </w:r>
    </w:p>
    <w:p w:rsidR="00B677BF" w:rsidRPr="00044765" w:rsidRDefault="00B677BF" w:rsidP="000447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77BF" w:rsidRPr="00044765" w:rsidRDefault="00B677BF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1EEC" w:rsidRPr="00044765" w:rsidRDefault="001D1EEC" w:rsidP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765" w:rsidRPr="00044765" w:rsidRDefault="00044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44765" w:rsidRPr="00044765" w:rsidSect="00044765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510"/>
    <w:multiLevelType w:val="hybridMultilevel"/>
    <w:tmpl w:val="C3CABE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73C9"/>
    <w:multiLevelType w:val="hybridMultilevel"/>
    <w:tmpl w:val="7DC438C0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32BC"/>
    <w:multiLevelType w:val="hybridMultilevel"/>
    <w:tmpl w:val="83FA811C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35AEF"/>
    <w:multiLevelType w:val="hybridMultilevel"/>
    <w:tmpl w:val="A2449B40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5260"/>
    <w:multiLevelType w:val="hybridMultilevel"/>
    <w:tmpl w:val="EA5666D4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250E"/>
    <w:multiLevelType w:val="hybridMultilevel"/>
    <w:tmpl w:val="81BA1C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B60C1"/>
    <w:multiLevelType w:val="hybridMultilevel"/>
    <w:tmpl w:val="1F789E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82F69"/>
    <w:multiLevelType w:val="hybridMultilevel"/>
    <w:tmpl w:val="135C02BE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2FB2"/>
    <w:multiLevelType w:val="hybridMultilevel"/>
    <w:tmpl w:val="1C8A6422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56E2C"/>
    <w:multiLevelType w:val="hybridMultilevel"/>
    <w:tmpl w:val="9FB461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16DAB"/>
    <w:multiLevelType w:val="hybridMultilevel"/>
    <w:tmpl w:val="1034039E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F3030"/>
    <w:multiLevelType w:val="hybridMultilevel"/>
    <w:tmpl w:val="D892E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C0D12"/>
    <w:multiLevelType w:val="hybridMultilevel"/>
    <w:tmpl w:val="1E84F040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842E5"/>
    <w:multiLevelType w:val="hybridMultilevel"/>
    <w:tmpl w:val="0FAEEA24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45CEE"/>
    <w:multiLevelType w:val="hybridMultilevel"/>
    <w:tmpl w:val="D87CB5D0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E786A"/>
    <w:multiLevelType w:val="hybridMultilevel"/>
    <w:tmpl w:val="7ADE05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19EC"/>
    <w:multiLevelType w:val="hybridMultilevel"/>
    <w:tmpl w:val="42C00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85AA9"/>
    <w:multiLevelType w:val="hybridMultilevel"/>
    <w:tmpl w:val="C392735C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E0C73"/>
    <w:multiLevelType w:val="hybridMultilevel"/>
    <w:tmpl w:val="A1001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F0159"/>
    <w:multiLevelType w:val="hybridMultilevel"/>
    <w:tmpl w:val="D206BDE6"/>
    <w:lvl w:ilvl="0" w:tplc="7E9802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5"/>
  </w:num>
  <w:num w:numId="5">
    <w:abstractNumId w:val="1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7"/>
  </w:num>
  <w:num w:numId="13">
    <w:abstractNumId w:val="19"/>
  </w:num>
  <w:num w:numId="14">
    <w:abstractNumId w:val="14"/>
  </w:num>
  <w:num w:numId="15">
    <w:abstractNumId w:val="8"/>
  </w:num>
  <w:num w:numId="16">
    <w:abstractNumId w:val="1"/>
  </w:num>
  <w:num w:numId="17">
    <w:abstractNumId w:val="12"/>
  </w:num>
  <w:num w:numId="18">
    <w:abstractNumId w:val="1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BF"/>
    <w:rsid w:val="00044765"/>
    <w:rsid w:val="001D1EEC"/>
    <w:rsid w:val="00B677BF"/>
    <w:rsid w:val="00BC4C71"/>
    <w:rsid w:val="00C9111C"/>
    <w:rsid w:val="00E2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7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5.wmf"/><Relationship Id="rId144" Type="http://schemas.openxmlformats.org/officeDocument/2006/relationships/image" Target="media/image73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image" Target="media/image68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59.bin"/><Relationship Id="rId137" Type="http://schemas.openxmlformats.org/officeDocument/2006/relationships/oleObject" Target="embeddings/oleObject6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7.wmf"/><Relationship Id="rId140" Type="http://schemas.openxmlformats.org/officeDocument/2006/relationships/image" Target="media/image71.wmf"/><Relationship Id="rId145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image" Target="media/image59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2.wmf"/><Relationship Id="rId130" Type="http://schemas.openxmlformats.org/officeDocument/2006/relationships/image" Target="media/image66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6.wmf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4.wmf"/><Relationship Id="rId147" Type="http://schemas.openxmlformats.org/officeDocument/2006/relationships/image" Target="media/image7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61.wmf"/><Relationship Id="rId142" Type="http://schemas.openxmlformats.org/officeDocument/2006/relationships/image" Target="media/image7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3232у3у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</cp:revision>
  <dcterms:created xsi:type="dcterms:W3CDTF">2020-04-06T06:18:00Z</dcterms:created>
  <dcterms:modified xsi:type="dcterms:W3CDTF">2020-04-08T06:11:00Z</dcterms:modified>
</cp:coreProperties>
</file>