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95" w:rsidRDefault="00DA6766" w:rsidP="00DA6766">
      <w:r>
        <w:t>Интеграл</w:t>
      </w:r>
    </w:p>
    <w:p w:rsidR="00DA6766" w:rsidRDefault="00DA6766" w:rsidP="00DA6766">
      <w:pPr>
        <w:rPr>
          <w:rFonts w:eastAsiaTheme="minorEastAsia"/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5x+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func>
              <m:r>
                <w:rPr>
                  <w:rFonts w:ascii="Cambria Math" w:hAnsi="Cambria Math"/>
                  <w:lang w:val="en-US"/>
                </w:rPr>
                <m:t>dx=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func>
                    <m:funcPr>
                      <m:ctrlPr>
                        <w:rPr>
                          <w:rFonts w:ascii="Cambria Math" w:hAnsi="Cambria Math"/>
                          <w:lang w:val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5x+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func>
                  <m:r>
                    <w:rPr>
                      <w:rFonts w:ascii="Cambria Math" w:hAnsi="Cambria Math"/>
                    </w:rPr>
                    <m:t>d(5x+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</m:nary>
            </m:e>
          </m:nary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 xml:space="preserve">5 </m:t>
              </m:r>
            </m:den>
          </m:f>
          <m:r>
            <w:rPr>
              <w:rFonts w:ascii="Cambria Math" w:hAnsi="Cambria Math"/>
            </w:rPr>
            <m:t>*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5x+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</m:e>
              </m:d>
            </m:e>
          </m:func>
          <m:r>
            <w:rPr>
              <w:rFonts w:ascii="Cambria Math" w:hAnsi="Cambria Math"/>
            </w:rPr>
            <m:t>+ C</m:t>
          </m:r>
        </m:oMath>
      </m:oMathPara>
    </w:p>
    <w:p w:rsidR="00DA6766" w:rsidRDefault="00DA6766" w:rsidP="00DA6766">
      <w:pPr>
        <w:rPr>
          <w:lang w:val="en-US"/>
        </w:rPr>
      </w:pPr>
      <m:oMathPara>
        <m:oMath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2+5x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dx= 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5</m:t>
                  </m:r>
                </m:den>
              </m:f>
              <m:nary>
                <m:naryPr>
                  <m:limLoc m:val="undOvr"/>
                  <m:subHide m:val="on"/>
                  <m:supHide m:val="on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naryPr>
                <m:sub/>
                <m:sup/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2+5x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2+5x</m:t>
                      </m:r>
                    </m:e>
                  </m:d>
                  <m:r>
                    <w:rPr>
                      <w:rFonts w:ascii="Cambria Math" w:hAnsi="Cambria Math"/>
                      <w:lang w:val="en-US"/>
                    </w:rPr>
                    <m:t xml:space="preserve">= 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(2+5x)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 xml:space="preserve">10 </m:t>
                      </m:r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e>
              </m:nary>
            </m:e>
          </m:nary>
          <m:r>
            <w:rPr>
              <w:rFonts w:ascii="Cambria Math" w:hAnsi="Cambria Math"/>
              <w:lang w:val="en-US"/>
            </w:rPr>
            <m:t xml:space="preserve">+ C </m:t>
          </m:r>
        </m:oMath>
      </m:oMathPara>
    </w:p>
    <w:p w:rsidR="00457811" w:rsidRPr="00457811" w:rsidRDefault="00DA6766" w:rsidP="00DA6766">
      <w:pPr>
        <w:tabs>
          <w:tab w:val="left" w:pos="1920"/>
        </w:tabs>
        <w:rPr>
          <w:rFonts w:eastAsiaTheme="minorEastAsia"/>
          <w:lang w:val="en-US"/>
        </w:rPr>
      </w:pPr>
      <w:r>
        <w:rPr>
          <w:lang w:val="en-US"/>
        </w:rPr>
        <w:tab/>
      </w:r>
      <m:oMath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</m:e>
        </m:nary>
        <m:r>
          <w:rPr>
            <w:rFonts w:ascii="Cambria Math" w:hAnsi="Cambria Math"/>
            <w:lang w:val="en-US"/>
          </w:rPr>
          <m:t xml:space="preserve">x- 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sin</m:t>
            </m:r>
          </m:e>
          <m:sup>
            <m: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lang w:val="en-US"/>
          </w:rPr>
          <m:t xml:space="preserve"> x)dx= </m:t>
        </m:r>
        <m:nary>
          <m:naryPr>
            <m:limLoc m:val="subSup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sup>
          <m:e>
            <m:r>
              <w:rPr>
                <w:rFonts w:ascii="Cambria Math" w:hAnsi="Cambria Math"/>
                <w:lang w:val="en-US"/>
              </w:rPr>
              <m:t>(cos2x</m:t>
            </m:r>
          </m:e>
        </m:nary>
        <m:r>
          <w:rPr>
            <w:rFonts w:ascii="Cambria Math" w:hAnsi="Cambria Math"/>
            <w:lang w:val="en-US"/>
          </w:rPr>
          <m:t>dx=</m:t>
        </m:r>
      </m:oMath>
    </w:p>
    <w:p w:rsidR="00DA6766" w:rsidRPr="00DA6766" w:rsidRDefault="00DA6766" w:rsidP="00DA6766">
      <w:pPr>
        <w:tabs>
          <w:tab w:val="left" w:pos="1920"/>
        </w:tabs>
        <w:rPr>
          <w:lang w:val="en-US"/>
        </w:rPr>
      </w:pPr>
      <m:oMath>
        <m:r>
          <w:rPr>
            <w:rFonts w:ascii="Cambria Math" w:hAnsi="Cambria Math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 xml:space="preserve"> </m:t>
        </m:r>
        <m:r>
          <w:rPr>
            <w:rFonts w:ascii="Cambria Math" w:hAnsi="Cambria Math"/>
            <w:lang w:val="en-US"/>
          </w:rPr>
          <m:t>sin2x</m:t>
        </m:r>
        <m:d>
          <m:dPr>
            <m:begChr m:val="|"/>
            <m:endChr m:val="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en-US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hAnsi="Cambria Math"/>
                      <w:lang w:val="en-US"/>
                    </w:rPr>
                    <m:t>0</m:t>
                  </m:r>
                </m:e>
              </m:mr>
            </m:m>
          </m:e>
        </m:d>
      </m:oMath>
      <w:r w:rsidR="00457811"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lang w:val="en-US"/>
              </w:rPr>
              <m:t>2</m:t>
            </m:r>
          </m:den>
        </m:f>
        <m:r>
          <w:rPr>
            <w:rFonts w:ascii="Cambria Math" w:hAnsi="Cambria Math"/>
            <w:lang w:val="en-US"/>
          </w:rPr>
          <m:t>*[sin2*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lang w:val="en-US"/>
                  </w:rPr>
                  <m:t>π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2</m:t>
                </m:r>
              </m:den>
            </m:f>
          </m:e>
        </m:d>
        <m:r>
          <w:rPr>
            <w:rFonts w:ascii="Cambria Math" w:hAnsi="Cambria Math"/>
            <w:lang w:val="en-US"/>
          </w:rPr>
          <m:t xml:space="preserve">- sin2*0]= </m:t>
        </m:r>
      </m:oMath>
      <w:r w:rsidR="00457811">
        <w:rPr>
          <w:rFonts w:eastAsiaTheme="minorEastAsia"/>
          <w:lang w:val="en-US"/>
        </w:rPr>
        <w:t>0</w:t>
      </w:r>
    </w:p>
    <w:sectPr w:rsidR="00DA6766" w:rsidRPr="00DA6766" w:rsidSect="00330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42E"/>
    <w:rsid w:val="002C77D4"/>
    <w:rsid w:val="00330895"/>
    <w:rsid w:val="00457811"/>
    <w:rsid w:val="00DA6766"/>
    <w:rsid w:val="00F14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A676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A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67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2015-09-17T04:10:00Z</dcterms:created>
  <dcterms:modified xsi:type="dcterms:W3CDTF">2015-10-09T19:58:00Z</dcterms:modified>
</cp:coreProperties>
</file>