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7B5" w:rsidRPr="007E7125" w:rsidRDefault="00FB67B5" w:rsidP="007E7125">
      <w:pPr>
        <w:pStyle w:val="a3"/>
        <w:rPr>
          <w:rFonts w:ascii="Times New Roman" w:hAnsi="Times New Roman" w:cs="Times New Roman"/>
          <w:sz w:val="28"/>
          <w:szCs w:val="28"/>
        </w:rPr>
      </w:pPr>
      <w:r w:rsidRPr="007E7125">
        <w:rPr>
          <w:rFonts w:ascii="Times New Roman" w:hAnsi="Times New Roman" w:cs="Times New Roman"/>
          <w:sz w:val="28"/>
          <w:szCs w:val="28"/>
        </w:rPr>
        <w:t>Выполните практическую работу:</w:t>
      </w:r>
    </w:p>
    <w:p w:rsidR="00FB67B5" w:rsidRPr="007E7125" w:rsidRDefault="00FB67B5" w:rsidP="00FB67B5">
      <w:pPr>
        <w:pStyle w:val="a3"/>
        <w:rPr>
          <w:rFonts w:ascii="Times New Roman" w:hAnsi="Times New Roman" w:cs="Times New Roman"/>
          <w:sz w:val="28"/>
          <w:szCs w:val="28"/>
        </w:rPr>
      </w:pPr>
      <w:r w:rsidRPr="007E7125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proofErr w:type="spellStart"/>
      <w:r w:rsidRPr="007E7125">
        <w:rPr>
          <w:rFonts w:ascii="Times New Roman" w:hAnsi="Times New Roman" w:cs="Times New Roman"/>
          <w:sz w:val="28"/>
          <w:szCs w:val="28"/>
        </w:rPr>
        <w:t>Шарикова</w:t>
      </w:r>
      <w:proofErr w:type="spellEnd"/>
      <w:r w:rsidRPr="007E712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E7125">
        <w:rPr>
          <w:rFonts w:ascii="Times New Roman" w:hAnsi="Times New Roman" w:cs="Times New Roman"/>
          <w:sz w:val="28"/>
          <w:szCs w:val="28"/>
        </w:rPr>
        <w:t>Швондера</w:t>
      </w:r>
      <w:proofErr w:type="spellEnd"/>
      <w:r w:rsidR="00056364" w:rsidRPr="007E7125">
        <w:rPr>
          <w:rFonts w:ascii="Times New Roman" w:hAnsi="Times New Roman" w:cs="Times New Roman"/>
          <w:sz w:val="28"/>
          <w:szCs w:val="28"/>
        </w:rPr>
        <w:t xml:space="preserve"> (с помощью цитат)</w:t>
      </w:r>
    </w:p>
    <w:tbl>
      <w:tblPr>
        <w:tblStyle w:val="a4"/>
        <w:tblW w:w="0" w:type="auto"/>
        <w:tblInd w:w="720" w:type="dxa"/>
        <w:tblLook w:val="04A0"/>
      </w:tblPr>
      <w:tblGrid>
        <w:gridCol w:w="3032"/>
        <w:gridCol w:w="2909"/>
        <w:gridCol w:w="2910"/>
      </w:tblGrid>
      <w:tr w:rsidR="00056364" w:rsidRPr="007E7125" w:rsidTr="00056364">
        <w:tc>
          <w:tcPr>
            <w:tcW w:w="3190" w:type="dxa"/>
          </w:tcPr>
          <w:p w:rsidR="00056364" w:rsidRPr="007E7125" w:rsidRDefault="00056364" w:rsidP="00FB67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125">
              <w:rPr>
                <w:rFonts w:ascii="Times New Roman" w:hAnsi="Times New Roman" w:cs="Times New Roman"/>
                <w:sz w:val="28"/>
                <w:szCs w:val="28"/>
              </w:rPr>
              <w:t>Средства создания образа</w:t>
            </w:r>
          </w:p>
        </w:tc>
        <w:tc>
          <w:tcPr>
            <w:tcW w:w="3190" w:type="dxa"/>
          </w:tcPr>
          <w:p w:rsidR="00056364" w:rsidRPr="007E7125" w:rsidRDefault="00056364" w:rsidP="00FB67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7125">
              <w:rPr>
                <w:rFonts w:ascii="Times New Roman" w:hAnsi="Times New Roman" w:cs="Times New Roman"/>
                <w:sz w:val="28"/>
                <w:szCs w:val="28"/>
              </w:rPr>
              <w:t>Шарикова</w:t>
            </w:r>
            <w:proofErr w:type="spellEnd"/>
          </w:p>
          <w:p w:rsidR="00056364" w:rsidRPr="007E7125" w:rsidRDefault="00056364" w:rsidP="00FB67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125">
              <w:rPr>
                <w:rFonts w:ascii="Times New Roman" w:hAnsi="Times New Roman" w:cs="Times New Roman"/>
                <w:sz w:val="28"/>
                <w:szCs w:val="28"/>
              </w:rPr>
              <w:t>примеры</w:t>
            </w:r>
          </w:p>
        </w:tc>
        <w:tc>
          <w:tcPr>
            <w:tcW w:w="3191" w:type="dxa"/>
          </w:tcPr>
          <w:p w:rsidR="00056364" w:rsidRPr="007E7125" w:rsidRDefault="00056364" w:rsidP="00FB67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7125">
              <w:rPr>
                <w:rFonts w:ascii="Times New Roman" w:hAnsi="Times New Roman" w:cs="Times New Roman"/>
                <w:sz w:val="28"/>
                <w:szCs w:val="28"/>
              </w:rPr>
              <w:t>Швондера</w:t>
            </w:r>
            <w:proofErr w:type="spellEnd"/>
          </w:p>
          <w:p w:rsidR="00056364" w:rsidRPr="007E7125" w:rsidRDefault="00056364" w:rsidP="00FB67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125">
              <w:rPr>
                <w:rFonts w:ascii="Times New Roman" w:hAnsi="Times New Roman" w:cs="Times New Roman"/>
                <w:sz w:val="28"/>
                <w:szCs w:val="28"/>
              </w:rPr>
              <w:t>примеры</w:t>
            </w:r>
          </w:p>
        </w:tc>
      </w:tr>
      <w:tr w:rsidR="00056364" w:rsidRPr="007E7125" w:rsidTr="00056364">
        <w:tc>
          <w:tcPr>
            <w:tcW w:w="3190" w:type="dxa"/>
          </w:tcPr>
          <w:p w:rsidR="00056364" w:rsidRPr="007E7125" w:rsidRDefault="00056364" w:rsidP="00FB67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125">
              <w:rPr>
                <w:rFonts w:ascii="Times New Roman" w:hAnsi="Times New Roman" w:cs="Times New Roman"/>
                <w:sz w:val="28"/>
                <w:szCs w:val="28"/>
              </w:rPr>
              <w:t>Социальное положение героя, род его занятий</w:t>
            </w:r>
          </w:p>
        </w:tc>
        <w:tc>
          <w:tcPr>
            <w:tcW w:w="3190" w:type="dxa"/>
          </w:tcPr>
          <w:p w:rsidR="00056364" w:rsidRPr="007E7125" w:rsidRDefault="00056364" w:rsidP="00FB67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56364" w:rsidRPr="007E7125" w:rsidRDefault="00056364" w:rsidP="00FB67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364" w:rsidRPr="007E7125" w:rsidTr="00056364">
        <w:tc>
          <w:tcPr>
            <w:tcW w:w="3190" w:type="dxa"/>
          </w:tcPr>
          <w:p w:rsidR="00056364" w:rsidRPr="007E7125" w:rsidRDefault="00056364" w:rsidP="00FB67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125">
              <w:rPr>
                <w:rFonts w:ascii="Times New Roman" w:hAnsi="Times New Roman" w:cs="Times New Roman"/>
                <w:sz w:val="28"/>
                <w:szCs w:val="28"/>
              </w:rPr>
              <w:t>Говорящая фамилия</w:t>
            </w:r>
          </w:p>
        </w:tc>
        <w:tc>
          <w:tcPr>
            <w:tcW w:w="3190" w:type="dxa"/>
          </w:tcPr>
          <w:p w:rsidR="00056364" w:rsidRPr="007E7125" w:rsidRDefault="00056364" w:rsidP="00FB67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56364" w:rsidRPr="007E7125" w:rsidRDefault="00056364" w:rsidP="00FB67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364" w:rsidRPr="007E7125" w:rsidTr="00056364">
        <w:tc>
          <w:tcPr>
            <w:tcW w:w="3190" w:type="dxa"/>
          </w:tcPr>
          <w:p w:rsidR="00056364" w:rsidRPr="007E7125" w:rsidRDefault="00056364" w:rsidP="00FB67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125">
              <w:rPr>
                <w:rFonts w:ascii="Times New Roman" w:hAnsi="Times New Roman" w:cs="Times New Roman"/>
                <w:sz w:val="28"/>
                <w:szCs w:val="28"/>
              </w:rPr>
              <w:t>Портрет героя; авторская оценка внешности</w:t>
            </w:r>
          </w:p>
        </w:tc>
        <w:tc>
          <w:tcPr>
            <w:tcW w:w="3190" w:type="dxa"/>
          </w:tcPr>
          <w:p w:rsidR="00056364" w:rsidRPr="007E7125" w:rsidRDefault="00056364" w:rsidP="00FB67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56364" w:rsidRPr="007E7125" w:rsidRDefault="00056364" w:rsidP="00FB67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364" w:rsidRPr="007E7125" w:rsidTr="00056364">
        <w:tc>
          <w:tcPr>
            <w:tcW w:w="3190" w:type="dxa"/>
          </w:tcPr>
          <w:p w:rsidR="00056364" w:rsidRPr="007E7125" w:rsidRDefault="00056364" w:rsidP="00FB67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125">
              <w:rPr>
                <w:rFonts w:ascii="Times New Roman" w:hAnsi="Times New Roman" w:cs="Times New Roman"/>
                <w:sz w:val="28"/>
                <w:szCs w:val="28"/>
              </w:rPr>
              <w:t>Окружение героя, художественные детали</w:t>
            </w:r>
          </w:p>
        </w:tc>
        <w:tc>
          <w:tcPr>
            <w:tcW w:w="3190" w:type="dxa"/>
          </w:tcPr>
          <w:p w:rsidR="00056364" w:rsidRPr="007E7125" w:rsidRDefault="00056364" w:rsidP="00FB67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56364" w:rsidRPr="007E7125" w:rsidRDefault="00056364" w:rsidP="00FB67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364" w:rsidRPr="007E7125" w:rsidTr="00056364">
        <w:tc>
          <w:tcPr>
            <w:tcW w:w="3190" w:type="dxa"/>
          </w:tcPr>
          <w:p w:rsidR="00056364" w:rsidRPr="007E7125" w:rsidRDefault="00056364" w:rsidP="00FB67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125">
              <w:rPr>
                <w:rFonts w:ascii="Times New Roman" w:hAnsi="Times New Roman" w:cs="Times New Roman"/>
                <w:sz w:val="28"/>
                <w:szCs w:val="28"/>
              </w:rPr>
              <w:t>Поступки, раскрывающие его характер</w:t>
            </w:r>
          </w:p>
        </w:tc>
        <w:tc>
          <w:tcPr>
            <w:tcW w:w="3190" w:type="dxa"/>
          </w:tcPr>
          <w:p w:rsidR="00056364" w:rsidRPr="007E7125" w:rsidRDefault="00056364" w:rsidP="00FB67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56364" w:rsidRPr="007E7125" w:rsidRDefault="00056364" w:rsidP="00FB67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364" w:rsidRPr="007E7125" w:rsidTr="00056364">
        <w:tc>
          <w:tcPr>
            <w:tcW w:w="3190" w:type="dxa"/>
          </w:tcPr>
          <w:p w:rsidR="00056364" w:rsidRPr="007E7125" w:rsidRDefault="00056364" w:rsidP="00056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125">
              <w:rPr>
                <w:rFonts w:ascii="Times New Roman" w:hAnsi="Times New Roman" w:cs="Times New Roman"/>
                <w:sz w:val="28"/>
                <w:szCs w:val="28"/>
              </w:rPr>
              <w:t>Способы изображения внутренней жизни</w:t>
            </w:r>
          </w:p>
          <w:p w:rsidR="00056364" w:rsidRPr="007E7125" w:rsidRDefault="00056364" w:rsidP="00056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125">
              <w:rPr>
                <w:rFonts w:ascii="Times New Roman" w:hAnsi="Times New Roman" w:cs="Times New Roman"/>
                <w:sz w:val="28"/>
                <w:szCs w:val="28"/>
              </w:rPr>
              <w:t>героя:</w:t>
            </w:r>
          </w:p>
          <w:p w:rsidR="00056364" w:rsidRPr="007E7125" w:rsidRDefault="00056364" w:rsidP="00056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125">
              <w:rPr>
                <w:rFonts w:ascii="Times New Roman" w:hAnsi="Times New Roman" w:cs="Times New Roman"/>
                <w:sz w:val="28"/>
                <w:szCs w:val="28"/>
              </w:rPr>
              <w:t>осознание мотивов собственных поступков,</w:t>
            </w:r>
          </w:p>
          <w:p w:rsidR="00056364" w:rsidRPr="007E7125" w:rsidRDefault="00056364" w:rsidP="00056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125">
              <w:rPr>
                <w:rFonts w:ascii="Times New Roman" w:hAnsi="Times New Roman" w:cs="Times New Roman"/>
                <w:sz w:val="28"/>
                <w:szCs w:val="28"/>
              </w:rPr>
              <w:t>внутренние монологи,</w:t>
            </w:r>
          </w:p>
          <w:p w:rsidR="00056364" w:rsidRPr="007E7125" w:rsidRDefault="00056364" w:rsidP="00056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7125">
              <w:rPr>
                <w:rFonts w:ascii="Times New Roman" w:hAnsi="Times New Roman" w:cs="Times New Roman"/>
                <w:sz w:val="28"/>
                <w:szCs w:val="28"/>
              </w:rPr>
              <w:t>речь (лексика, синтаксические конструкции,</w:t>
            </w:r>
            <w:proofErr w:type="gramEnd"/>
          </w:p>
          <w:p w:rsidR="00056364" w:rsidRPr="007E7125" w:rsidRDefault="00056364" w:rsidP="00056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125">
              <w:rPr>
                <w:rFonts w:ascii="Times New Roman" w:hAnsi="Times New Roman" w:cs="Times New Roman"/>
                <w:sz w:val="28"/>
                <w:szCs w:val="28"/>
              </w:rPr>
              <w:t>несвязность внешней речи и логичность речи</w:t>
            </w:r>
          </w:p>
          <w:p w:rsidR="00056364" w:rsidRPr="007E7125" w:rsidRDefault="00056364" w:rsidP="000563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125">
              <w:rPr>
                <w:rFonts w:ascii="Times New Roman" w:hAnsi="Times New Roman" w:cs="Times New Roman"/>
                <w:sz w:val="28"/>
                <w:szCs w:val="28"/>
              </w:rPr>
              <w:t>внутренней, интонации)</w:t>
            </w:r>
          </w:p>
        </w:tc>
        <w:tc>
          <w:tcPr>
            <w:tcW w:w="3190" w:type="dxa"/>
          </w:tcPr>
          <w:p w:rsidR="00056364" w:rsidRPr="007E7125" w:rsidRDefault="00056364" w:rsidP="00FB67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56364" w:rsidRPr="007E7125" w:rsidRDefault="00056364" w:rsidP="00FB67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364" w:rsidRPr="007E7125" w:rsidTr="00056364">
        <w:tc>
          <w:tcPr>
            <w:tcW w:w="3190" w:type="dxa"/>
          </w:tcPr>
          <w:p w:rsidR="00056364" w:rsidRPr="007E7125" w:rsidRDefault="00056364" w:rsidP="00056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125">
              <w:rPr>
                <w:rFonts w:ascii="Times New Roman" w:hAnsi="Times New Roman" w:cs="Times New Roman"/>
                <w:sz w:val="28"/>
                <w:szCs w:val="28"/>
              </w:rPr>
              <w:t>Оценка героя другими персонажами</w:t>
            </w:r>
          </w:p>
          <w:p w:rsidR="00056364" w:rsidRPr="007E7125" w:rsidRDefault="00056364" w:rsidP="000563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125">
              <w:rPr>
                <w:rFonts w:ascii="Times New Roman" w:hAnsi="Times New Roman" w:cs="Times New Roman"/>
                <w:sz w:val="28"/>
                <w:szCs w:val="28"/>
              </w:rPr>
              <w:t>и автором</w:t>
            </w:r>
          </w:p>
        </w:tc>
        <w:tc>
          <w:tcPr>
            <w:tcW w:w="3190" w:type="dxa"/>
          </w:tcPr>
          <w:p w:rsidR="00056364" w:rsidRPr="007E7125" w:rsidRDefault="00056364" w:rsidP="00FB67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56364" w:rsidRPr="007E7125" w:rsidRDefault="00056364" w:rsidP="00FB67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6364" w:rsidRPr="007E7125" w:rsidRDefault="00056364" w:rsidP="00FB67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6364" w:rsidRPr="007E7125" w:rsidRDefault="00056364" w:rsidP="00056364">
      <w:pPr>
        <w:rPr>
          <w:sz w:val="28"/>
          <w:szCs w:val="28"/>
        </w:rPr>
      </w:pPr>
      <w:bookmarkStart w:id="0" w:name="_GoBack"/>
      <w:bookmarkEnd w:id="0"/>
    </w:p>
    <w:sectPr w:rsidR="00056364" w:rsidRPr="007E7125" w:rsidSect="00150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5104"/>
    <w:multiLevelType w:val="hybridMultilevel"/>
    <w:tmpl w:val="D3725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0C4605"/>
    <w:multiLevelType w:val="hybridMultilevel"/>
    <w:tmpl w:val="D3725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E418A"/>
    <w:rsid w:val="00056364"/>
    <w:rsid w:val="00150F3D"/>
    <w:rsid w:val="003E418A"/>
    <w:rsid w:val="007E7125"/>
    <w:rsid w:val="00C746E8"/>
    <w:rsid w:val="00FB6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7B5"/>
    <w:pPr>
      <w:ind w:left="720"/>
      <w:contextualSpacing/>
    </w:pPr>
  </w:style>
  <w:style w:type="table" w:styleId="a4">
    <w:name w:val="Table Grid"/>
    <w:basedOn w:val="a1"/>
    <w:uiPriority w:val="59"/>
    <w:rsid w:val="000563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563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7B5"/>
    <w:pPr>
      <w:ind w:left="720"/>
      <w:contextualSpacing/>
    </w:pPr>
  </w:style>
  <w:style w:type="table" w:styleId="a4">
    <w:name w:val="Table Grid"/>
    <w:basedOn w:val="a1"/>
    <w:uiPriority w:val="59"/>
    <w:rsid w:val="000563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563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logoped</dc:creator>
  <cp:keywords/>
  <dc:description/>
  <cp:lastModifiedBy>Windows 7</cp:lastModifiedBy>
  <cp:revision>3</cp:revision>
  <dcterms:created xsi:type="dcterms:W3CDTF">2020-04-21T03:02:00Z</dcterms:created>
  <dcterms:modified xsi:type="dcterms:W3CDTF">2020-04-21T03:49:00Z</dcterms:modified>
</cp:coreProperties>
</file>