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F67" w:rsidRPr="00A83F67" w:rsidRDefault="00A83F67" w:rsidP="00A83F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3F67">
        <w:rPr>
          <w:rFonts w:ascii="Times New Roman" w:hAnsi="Times New Roman"/>
          <w:sz w:val="28"/>
          <w:szCs w:val="28"/>
        </w:rPr>
        <w:t>Контрольная работа по теме: «Углы и круговые диаграммы».</w:t>
      </w:r>
    </w:p>
    <w:p w:rsidR="00A83F67" w:rsidRPr="00A83F67" w:rsidRDefault="00A83F67" w:rsidP="00A83F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3F67">
        <w:rPr>
          <w:rFonts w:ascii="Times New Roman" w:hAnsi="Times New Roman"/>
          <w:b/>
          <w:sz w:val="28"/>
          <w:szCs w:val="28"/>
        </w:rPr>
        <w:t>Вариант №1</w:t>
      </w:r>
    </w:p>
    <w:p w:rsidR="00A83F67" w:rsidRPr="00A83F67" w:rsidRDefault="00A83F67" w:rsidP="00A83F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3F67">
        <w:rPr>
          <w:rFonts w:ascii="Times New Roman" w:hAnsi="Times New Roman"/>
          <w:b/>
          <w:sz w:val="28"/>
          <w:szCs w:val="28"/>
        </w:rPr>
        <w:t>«3»</w:t>
      </w:r>
    </w:p>
    <w:p w:rsidR="00A83F67" w:rsidRPr="00A83F67" w:rsidRDefault="00A83F67" w:rsidP="00A83F6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83F67">
        <w:rPr>
          <w:rFonts w:ascii="Times New Roman" w:hAnsi="Times New Roman"/>
          <w:sz w:val="28"/>
          <w:szCs w:val="28"/>
        </w:rPr>
        <w:t xml:space="preserve">Для какого из углов верно обозначение </w:t>
      </w:r>
      <w:r w:rsidRPr="00A83F67">
        <w:rPr>
          <w:rFonts w:ascii="Times New Roman" w:hAnsi="Times New Roman"/>
          <w:position w:val="-6"/>
          <w:sz w:val="28"/>
          <w:szCs w:val="28"/>
        </w:rPr>
        <w:object w:dxaOrig="9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45pt;height:13.9pt" o:ole="">
            <v:imagedata r:id="rId6" o:title=""/>
          </v:shape>
          <o:OLEObject Type="Embed" ProgID="Equation.3" ShapeID="_x0000_i1025" DrawAspect="Content" ObjectID="_1650868398" r:id="rId7"/>
        </w:object>
      </w:r>
      <w:r w:rsidRPr="00A83F67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248457D" wp14:editId="699E959D">
            <wp:extent cx="3769995" cy="1026795"/>
            <wp:effectExtent l="0" t="0" r="1905" b="190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995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F67" w:rsidRPr="00A83F67" w:rsidRDefault="00A83F67" w:rsidP="00A83F6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83F67">
        <w:rPr>
          <w:rFonts w:ascii="Times New Roman" w:hAnsi="Times New Roman"/>
          <w:sz w:val="28"/>
          <w:szCs w:val="28"/>
        </w:rPr>
        <w:t>Известно, что</w:t>
      </w:r>
      <w:proofErr w:type="gramStart"/>
      <w:r w:rsidRPr="00A83F67">
        <w:rPr>
          <w:rFonts w:ascii="Times New Roman" w:hAnsi="Times New Roman"/>
          <w:sz w:val="28"/>
          <w:szCs w:val="28"/>
        </w:rPr>
        <w:t xml:space="preserve"> </w:t>
      </w:r>
      <w:r w:rsidRPr="00A83F67">
        <w:rPr>
          <w:rFonts w:ascii="Times New Roman" w:hAnsi="Times New Roman"/>
          <w:position w:val="-6"/>
          <w:sz w:val="28"/>
          <w:szCs w:val="28"/>
        </w:rPr>
        <w:object w:dxaOrig="1480" w:dyaOrig="279">
          <v:shape id="_x0000_i1026" type="#_x0000_t75" style="width:74.55pt;height:13.9pt" o:ole="">
            <v:imagedata r:id="rId9" o:title=""/>
          </v:shape>
          <o:OLEObject Type="Embed" ProgID="Equation.3" ShapeID="_x0000_i1026" DrawAspect="Content" ObjectID="_1650868399" r:id="rId10"/>
        </w:object>
      </w:r>
      <w:r w:rsidRPr="00A83F67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Pr="00A83F67">
        <w:rPr>
          <w:rFonts w:ascii="Times New Roman" w:hAnsi="Times New Roman"/>
          <w:sz w:val="28"/>
          <w:szCs w:val="28"/>
        </w:rPr>
        <w:t xml:space="preserve">пределите градусную меру угла </w:t>
      </w:r>
      <w:r w:rsidRPr="00A83F67">
        <w:rPr>
          <w:rFonts w:ascii="Times New Roman" w:hAnsi="Times New Roman"/>
          <w:position w:val="-6"/>
          <w:sz w:val="28"/>
          <w:szCs w:val="28"/>
        </w:rPr>
        <w:object w:dxaOrig="760" w:dyaOrig="279">
          <v:shape id="_x0000_i1027" type="#_x0000_t75" style="width:37.9pt;height:13.9pt" o:ole="">
            <v:imagedata r:id="rId11" o:title=""/>
          </v:shape>
          <o:OLEObject Type="Embed" ProgID="Equation.3" ShapeID="_x0000_i1027" DrawAspect="Content" ObjectID="_1650868400" r:id="rId12"/>
        </w:object>
      </w:r>
      <w:r w:rsidRPr="00A83F67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3DE93A3" wp14:editId="0CD28166">
            <wp:extent cx="1668145" cy="706120"/>
            <wp:effectExtent l="0" t="0" r="825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18" t="38683" r="335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145" cy="70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F67" w:rsidRPr="00A83F67" w:rsidRDefault="00A83F67" w:rsidP="00A83F6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83F67">
        <w:rPr>
          <w:rFonts w:ascii="Times New Roman" w:hAnsi="Times New Roman"/>
          <w:sz w:val="28"/>
          <w:szCs w:val="28"/>
        </w:rPr>
        <w:t xml:space="preserve">Определите вид угла </w:t>
      </w:r>
      <w:r w:rsidRPr="00A83F67">
        <w:rPr>
          <w:rFonts w:ascii="Times New Roman" w:hAnsi="Times New Roman"/>
          <w:position w:val="-6"/>
          <w:sz w:val="28"/>
          <w:szCs w:val="28"/>
        </w:rPr>
        <w:object w:dxaOrig="800" w:dyaOrig="279">
          <v:shape id="_x0000_i1028" type="#_x0000_t75" style="width:40.4pt;height:13.9pt" o:ole="">
            <v:imagedata r:id="rId14" o:title=""/>
          </v:shape>
          <o:OLEObject Type="Embed" ProgID="Equation.3" ShapeID="_x0000_i1028" DrawAspect="Content" ObjectID="_1650868401" r:id="rId15"/>
        </w:object>
      </w:r>
    </w:p>
    <w:p w:rsidR="00A83F67" w:rsidRPr="00A83F67" w:rsidRDefault="00A83F67" w:rsidP="00A83F67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A83F67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2BAEDD7" wp14:editId="58430508">
            <wp:extent cx="1267460" cy="802005"/>
            <wp:effectExtent l="0" t="0" r="889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98" t="16898" r="15002" b="344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F67" w:rsidRPr="00A83F67" w:rsidRDefault="00A83F67" w:rsidP="00A83F6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83F67">
        <w:rPr>
          <w:rFonts w:ascii="Times New Roman" w:hAnsi="Times New Roman"/>
          <w:position w:val="-6"/>
          <w:sz w:val="28"/>
          <w:szCs w:val="28"/>
        </w:rPr>
        <w:object w:dxaOrig="720" w:dyaOrig="279">
          <v:shape id="_x0000_i1029" type="#_x0000_t75" style="width:36.65pt;height:13.9pt" o:ole="">
            <v:imagedata r:id="rId17" o:title=""/>
          </v:shape>
          <o:OLEObject Type="Embed" ProgID="Equation.3" ShapeID="_x0000_i1029" DrawAspect="Content" ObjectID="_1650868402" r:id="rId18"/>
        </w:object>
      </w:r>
      <w:r w:rsidRPr="00A83F67">
        <w:rPr>
          <w:rFonts w:ascii="Times New Roman" w:hAnsi="Times New Roman"/>
          <w:sz w:val="28"/>
          <w:szCs w:val="28"/>
        </w:rPr>
        <w:t xml:space="preserve"> в 2 раза больше угла</w:t>
      </w:r>
      <w:proofErr w:type="gramStart"/>
      <w:r w:rsidRPr="00A83F67">
        <w:rPr>
          <w:rFonts w:ascii="Times New Roman" w:hAnsi="Times New Roman"/>
          <w:sz w:val="28"/>
          <w:szCs w:val="28"/>
        </w:rPr>
        <w:t xml:space="preserve"> </w:t>
      </w:r>
      <w:r w:rsidRPr="00A83F67">
        <w:rPr>
          <w:rFonts w:ascii="Times New Roman" w:hAnsi="Times New Roman"/>
          <w:position w:val="-6"/>
          <w:sz w:val="28"/>
          <w:szCs w:val="28"/>
        </w:rPr>
        <w:object w:dxaOrig="780" w:dyaOrig="279">
          <v:shape id="_x0000_i1030" type="#_x0000_t75" style="width:39.15pt;height:13.9pt" o:ole="">
            <v:imagedata r:id="rId19" o:title=""/>
          </v:shape>
          <o:OLEObject Type="Embed" ProgID="Equation.3" ShapeID="_x0000_i1030" DrawAspect="Content" ObjectID="_1650868403" r:id="rId20"/>
        </w:object>
      </w:r>
      <w:r w:rsidRPr="00A83F67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A83F67">
        <w:rPr>
          <w:rFonts w:ascii="Times New Roman" w:hAnsi="Times New Roman"/>
          <w:sz w:val="28"/>
          <w:szCs w:val="28"/>
        </w:rPr>
        <w:t>ычислите градусную меру каждого угла.</w:t>
      </w:r>
    </w:p>
    <w:p w:rsidR="00A83F67" w:rsidRPr="00A83F67" w:rsidRDefault="00A83F67" w:rsidP="00A83F67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A83F67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E24D908" wp14:editId="06A6B937">
            <wp:extent cx="2037080" cy="673735"/>
            <wp:effectExtent l="0" t="0" r="127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34" t="43895" r="300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080" cy="67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F67" w:rsidRPr="00A83F67" w:rsidRDefault="00A83F67" w:rsidP="00A83F6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83F67">
        <w:rPr>
          <w:rFonts w:ascii="Times New Roman" w:hAnsi="Times New Roman"/>
          <w:position w:val="-10"/>
          <w:sz w:val="28"/>
          <w:szCs w:val="28"/>
        </w:rPr>
        <w:object w:dxaOrig="1340" w:dyaOrig="320">
          <v:shape id="_x0000_i1031" type="#_x0000_t75" style="width:66.95pt;height:16.4pt" o:ole="">
            <v:imagedata r:id="rId22" o:title=""/>
          </v:shape>
          <o:OLEObject Type="Embed" ProgID="Equation.3" ShapeID="_x0000_i1031" DrawAspect="Content" ObjectID="_1650868404" r:id="rId23"/>
        </w:object>
      </w:r>
      <w:r w:rsidRPr="00A83F67">
        <w:rPr>
          <w:rFonts w:ascii="Times New Roman" w:hAnsi="Times New Roman"/>
          <w:sz w:val="28"/>
          <w:szCs w:val="28"/>
          <w:lang w:val="en-US"/>
        </w:rPr>
        <w:t>BM</w:t>
      </w:r>
      <w:r w:rsidRPr="00A83F67">
        <w:rPr>
          <w:rFonts w:ascii="Times New Roman" w:hAnsi="Times New Roman"/>
          <w:sz w:val="28"/>
          <w:szCs w:val="28"/>
        </w:rPr>
        <w:t xml:space="preserve"> – биссектриса. Найдите градусную меру </w:t>
      </w:r>
      <w:r w:rsidRPr="00A83F67">
        <w:rPr>
          <w:rFonts w:ascii="Times New Roman" w:hAnsi="Times New Roman"/>
          <w:position w:val="-6"/>
          <w:sz w:val="28"/>
          <w:szCs w:val="28"/>
        </w:rPr>
        <w:object w:dxaOrig="820" w:dyaOrig="279">
          <v:shape id="_x0000_i1032" type="#_x0000_t75" style="width:40.4pt;height:13.9pt" o:ole="">
            <v:imagedata r:id="rId24" o:title=""/>
          </v:shape>
          <o:OLEObject Type="Embed" ProgID="Equation.3" ShapeID="_x0000_i1032" DrawAspect="Content" ObjectID="_1650868405" r:id="rId25"/>
        </w:object>
      </w:r>
    </w:p>
    <w:p w:rsidR="00A83F67" w:rsidRPr="00A83F67" w:rsidRDefault="00A83F67" w:rsidP="00A83F6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83F67">
        <w:rPr>
          <w:rFonts w:ascii="Times New Roman" w:hAnsi="Times New Roman"/>
          <w:sz w:val="28"/>
          <w:szCs w:val="28"/>
        </w:rPr>
        <w:t xml:space="preserve">Найдите величину угла </w:t>
      </w:r>
      <w:r w:rsidRPr="00A83F67">
        <w:rPr>
          <w:rFonts w:ascii="Times New Roman" w:hAnsi="Times New Roman"/>
          <w:sz w:val="28"/>
          <w:szCs w:val="28"/>
          <w:lang w:val="en-US"/>
        </w:rPr>
        <w:t>D</w:t>
      </w:r>
      <w:r w:rsidRPr="00A83F67">
        <w:rPr>
          <w:rFonts w:ascii="Times New Roman" w:hAnsi="Times New Roman"/>
          <w:sz w:val="28"/>
          <w:szCs w:val="28"/>
        </w:rPr>
        <w:t xml:space="preserve">, если </w:t>
      </w:r>
      <w:r w:rsidRPr="00A83F67">
        <w:rPr>
          <w:rFonts w:ascii="Times New Roman" w:hAnsi="Times New Roman"/>
          <w:position w:val="-10"/>
          <w:sz w:val="28"/>
          <w:szCs w:val="28"/>
        </w:rPr>
        <w:object w:dxaOrig="1060" w:dyaOrig="320">
          <v:shape id="_x0000_i1033" type="#_x0000_t75" style="width:53.05pt;height:16.4pt" o:ole="">
            <v:imagedata r:id="rId26" o:title=""/>
          </v:shape>
          <o:OLEObject Type="Embed" ProgID="Equation.3" ShapeID="_x0000_i1033" DrawAspect="Content" ObjectID="_1650868406" r:id="rId27"/>
        </w:object>
      </w:r>
      <w:r w:rsidRPr="00A83F67">
        <w:rPr>
          <w:rFonts w:ascii="Times New Roman" w:hAnsi="Times New Roman"/>
          <w:position w:val="-6"/>
          <w:sz w:val="28"/>
          <w:szCs w:val="28"/>
        </w:rPr>
        <w:object w:dxaOrig="1040" w:dyaOrig="279">
          <v:shape id="_x0000_i1034" type="#_x0000_t75" style="width:51.8pt;height:13.9pt" o:ole="">
            <v:imagedata r:id="rId28" o:title=""/>
          </v:shape>
          <o:OLEObject Type="Embed" ProgID="Equation.3" ShapeID="_x0000_i1034" DrawAspect="Content" ObjectID="_1650868407" r:id="rId29"/>
        </w:object>
      </w:r>
    </w:p>
    <w:p w:rsidR="00A83F67" w:rsidRPr="00A83F67" w:rsidRDefault="00A83F67" w:rsidP="00A83F67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A83F67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51C1406" wp14:editId="613907FD">
            <wp:extent cx="1652270" cy="593725"/>
            <wp:effectExtent l="0" t="0" r="508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5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76" t="17949" r="9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F67" w:rsidRPr="00A83F67" w:rsidRDefault="00A83F67" w:rsidP="00A83F6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3F67">
        <w:rPr>
          <w:rFonts w:ascii="Times New Roman" w:hAnsi="Times New Roman"/>
          <w:sz w:val="28"/>
          <w:szCs w:val="28"/>
        </w:rPr>
        <w:t>В классе 60% девочек и 40% мальчиков. Постройте соответствующую круговую диаграмму.</w:t>
      </w:r>
    </w:p>
    <w:p w:rsidR="00A83F67" w:rsidRPr="00A83F67" w:rsidRDefault="00A83F67" w:rsidP="00A83F67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3F67" w:rsidRPr="00A83F67" w:rsidRDefault="00A83F67" w:rsidP="00A83F6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3F67">
        <w:rPr>
          <w:rFonts w:ascii="Times New Roman" w:hAnsi="Times New Roman"/>
          <w:sz w:val="28"/>
          <w:szCs w:val="28"/>
        </w:rPr>
        <w:t xml:space="preserve">Количество учащихся школы, обучающихся в 6 классах, представлено в виде диаграммы (см. рисунок). Сколько учащихся обучается в 6 «А» классе, если всего в 6 классах обучается 60 учащихся. </w:t>
      </w:r>
    </w:p>
    <w:p w:rsidR="00A83F67" w:rsidRPr="00A83F67" w:rsidRDefault="00A83F67" w:rsidP="00A83F67">
      <w:pPr>
        <w:pStyle w:val="a3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3F67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3F45EA2" wp14:editId="30DF5202">
            <wp:extent cx="2245995" cy="1379855"/>
            <wp:effectExtent l="0" t="0" r="190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5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34" t="26385" r="27074" b="9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995" cy="137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F67" w:rsidRPr="00A83F67" w:rsidRDefault="00A83F67" w:rsidP="00A83F67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83F67" w:rsidRPr="00A83F67" w:rsidRDefault="00A83F67" w:rsidP="00A83F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D13A8" w:rsidRDefault="00CD13A8">
      <w:bookmarkStart w:id="0" w:name="_GoBack"/>
      <w:bookmarkEnd w:id="0"/>
    </w:p>
    <w:sectPr w:rsidR="00CD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8481D"/>
    <w:multiLevelType w:val="hybridMultilevel"/>
    <w:tmpl w:val="7C64937E"/>
    <w:lvl w:ilvl="0" w:tplc="E1A876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734AA0"/>
    <w:multiLevelType w:val="hybridMultilevel"/>
    <w:tmpl w:val="6CB84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F67"/>
    <w:rsid w:val="00A83F67"/>
    <w:rsid w:val="00CD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F6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F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3F6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F6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F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3F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5.emf"/><Relationship Id="rId18" Type="http://schemas.openxmlformats.org/officeDocument/2006/relationships/oleObject" Target="embeddings/oleObject5.bin"/><Relationship Id="rId26" Type="http://schemas.openxmlformats.org/officeDocument/2006/relationships/image" Target="media/image13.wmf"/><Relationship Id="rId3" Type="http://schemas.microsoft.com/office/2007/relationships/stylesWithEffects" Target="stylesWithEffects.xml"/><Relationship Id="rId21" Type="http://schemas.openxmlformats.org/officeDocument/2006/relationships/image" Target="media/image10.emf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17" Type="http://schemas.openxmlformats.org/officeDocument/2006/relationships/image" Target="media/image8.wmf"/><Relationship Id="rId25" Type="http://schemas.openxmlformats.org/officeDocument/2006/relationships/oleObject" Target="embeddings/oleObject8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0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4.wmf"/><Relationship Id="rId24" Type="http://schemas.openxmlformats.org/officeDocument/2006/relationships/image" Target="media/image12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7.bin"/><Relationship Id="rId28" Type="http://schemas.openxmlformats.org/officeDocument/2006/relationships/image" Target="media/image14.wmf"/><Relationship Id="rId10" Type="http://schemas.openxmlformats.org/officeDocument/2006/relationships/oleObject" Target="embeddings/oleObject2.bin"/><Relationship Id="rId19" Type="http://schemas.openxmlformats.org/officeDocument/2006/relationships/image" Target="media/image9.wmf"/><Relationship Id="rId31" Type="http://schemas.openxmlformats.org/officeDocument/2006/relationships/image" Target="media/image16.e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Relationship Id="rId22" Type="http://schemas.openxmlformats.org/officeDocument/2006/relationships/image" Target="media/image11.wmf"/><Relationship Id="rId27" Type="http://schemas.openxmlformats.org/officeDocument/2006/relationships/oleObject" Target="embeddings/oleObject9.bin"/><Relationship Id="rId30" Type="http://schemas.openxmlformats.org/officeDocument/2006/relationships/image" Target="media/image1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iБУК</dc:creator>
  <cp:lastModifiedBy>iБУК</cp:lastModifiedBy>
  <cp:revision>1</cp:revision>
  <dcterms:created xsi:type="dcterms:W3CDTF">2020-05-13T07:45:00Z</dcterms:created>
  <dcterms:modified xsi:type="dcterms:W3CDTF">2020-05-13T07:47:00Z</dcterms:modified>
</cp:coreProperties>
</file>