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EF" w:rsidRPr="001D12CD" w:rsidRDefault="00AC62EF" w:rsidP="00AC62EF">
      <w:pPr>
        <w:autoSpaceDE w:val="0"/>
        <w:autoSpaceDN w:val="0"/>
        <w:adjustRightInd w:val="0"/>
        <w:ind w:left="426" w:hanging="426"/>
      </w:pPr>
      <w:r>
        <w:rPr>
          <w:b/>
        </w:rPr>
        <w:t xml:space="preserve">  </w:t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6325870</wp:posOffset>
            </wp:positionH>
            <wp:positionV relativeFrom="paragraph">
              <wp:posOffset>-22860</wp:posOffset>
            </wp:positionV>
            <wp:extent cx="628650" cy="790575"/>
            <wp:effectExtent l="19050" t="0" r="0" b="0"/>
            <wp:wrapTight wrapText="bothSides">
              <wp:wrapPolygon edited="0">
                <wp:start x="-655" y="0"/>
                <wp:lineTo x="-655" y="21340"/>
                <wp:lineTo x="21600" y="21340"/>
                <wp:lineTo x="21600" y="0"/>
                <wp:lineTo x="-655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 w:rsidRPr="000C6ADE">
        <w:rPr>
          <w:b/>
        </w:rPr>
        <w:t>.</w:t>
      </w:r>
      <w:r w:rsidRPr="001D12CD">
        <w:t>Шарик, брошенный горизонтально с высоты H с начальной ско</w:t>
      </w:r>
      <w:r>
        <w:t>р</w:t>
      </w:r>
      <w:r w:rsidRPr="001D12CD">
        <w:t>остью υ</w:t>
      </w:r>
      <w:r w:rsidRPr="001D12CD">
        <w:rPr>
          <w:vertAlign w:val="subscript"/>
        </w:rPr>
        <w:t>0</w:t>
      </w:r>
      <w:r w:rsidRPr="001D12CD">
        <w:t xml:space="preserve">, за время полета </w:t>
      </w:r>
      <w:proofErr w:type="spellStart"/>
      <w:r w:rsidRPr="001D12CD">
        <w:t>t</w:t>
      </w:r>
      <w:proofErr w:type="spellEnd"/>
      <w:r w:rsidRPr="001D12CD">
        <w:t xml:space="preserve"> пролетел в горизонтальном направлении расстояние L (см. рисунок). В другом опыте на этой же установке начальная скорость шарика равна 3 υ</w:t>
      </w:r>
      <w:r w:rsidRPr="001D12CD">
        <w:rPr>
          <w:vertAlign w:val="subscript"/>
        </w:rPr>
        <w:t>0</w:t>
      </w:r>
      <w:r w:rsidRPr="001D12CD">
        <w:t>. Что произойдет</w:t>
      </w:r>
      <w:r>
        <w:t xml:space="preserve"> </w:t>
      </w:r>
      <w:r w:rsidRPr="001D12CD">
        <w:t xml:space="preserve">при этом </w:t>
      </w:r>
      <w:proofErr w:type="gramStart"/>
      <w:r w:rsidRPr="001D12CD">
        <w:t>с</w:t>
      </w:r>
      <w:proofErr w:type="gramEnd"/>
      <w:r w:rsidRPr="001D12CD">
        <w:t xml:space="preserve"> временем полета, дальностью полета и ускорением шарика?</w:t>
      </w:r>
      <w:r>
        <w:t xml:space="preserve"> </w:t>
      </w:r>
      <w:r w:rsidRPr="001D12CD">
        <w:t>Для каждой величины определите соответствующий характер ее изменения:</w:t>
      </w:r>
    </w:p>
    <w:p w:rsidR="00AC62EF" w:rsidRPr="00736F30" w:rsidRDefault="00AC62EF" w:rsidP="00AC62EF">
      <w:pPr>
        <w:ind w:firstLine="708"/>
      </w:pPr>
      <w:r>
        <w:t>ФИЗИЧЕСКИЕ ВЕЛИЧИНЫ</w:t>
      </w:r>
      <w:r>
        <w:tab/>
      </w:r>
      <w:r>
        <w:tab/>
      </w:r>
      <w:r>
        <w:tab/>
        <w:t>ИХ ИЗМЕНЕНИЕ</w:t>
      </w:r>
    </w:p>
    <w:p w:rsidR="00AC62EF" w:rsidRDefault="00AC62EF" w:rsidP="00AC62EF">
      <w:r>
        <w:tab/>
        <w:t xml:space="preserve">А) </w:t>
      </w:r>
      <w:r w:rsidRPr="001D12CD">
        <w:t>Время полета</w:t>
      </w:r>
      <w:r>
        <w:tab/>
      </w:r>
      <w:r>
        <w:tab/>
      </w:r>
      <w:r>
        <w:tab/>
      </w:r>
      <w:r>
        <w:tab/>
      </w:r>
      <w:r>
        <w:tab/>
        <w:t>1) увеличилась</w:t>
      </w:r>
    </w:p>
    <w:p w:rsidR="00AC62EF" w:rsidRDefault="00AC62EF" w:rsidP="00AC62EF">
      <w:r>
        <w:tab/>
        <w:t xml:space="preserve">Б) </w:t>
      </w:r>
      <w:r w:rsidRPr="001D12CD">
        <w:t>Дальность полета</w:t>
      </w:r>
      <w:r>
        <w:tab/>
      </w:r>
      <w:r>
        <w:tab/>
      </w:r>
      <w:r>
        <w:tab/>
      </w:r>
      <w:r>
        <w:tab/>
      </w:r>
      <w:r>
        <w:tab/>
        <w:t>2) уменьшилась</w:t>
      </w:r>
    </w:p>
    <w:p w:rsidR="00AC62EF" w:rsidRDefault="00AC62EF" w:rsidP="00AC62EF">
      <w:pPr>
        <w:autoSpaceDE w:val="0"/>
        <w:autoSpaceDN w:val="0"/>
        <w:adjustRightInd w:val="0"/>
      </w:pPr>
      <w:r>
        <w:tab/>
        <w:t xml:space="preserve">В) </w:t>
      </w:r>
      <w:r w:rsidRPr="001D12CD">
        <w:t>Ускорение шарика</w:t>
      </w:r>
      <w:r>
        <w:tab/>
      </w:r>
      <w:r>
        <w:tab/>
      </w:r>
      <w:r>
        <w:tab/>
      </w:r>
      <w:r>
        <w:tab/>
        <w:t xml:space="preserve">              3) не изменилась</w:t>
      </w:r>
    </w:p>
    <w:p w:rsidR="00BC73F4" w:rsidRDefault="00AC62EF"/>
    <w:sectPr w:rsidR="00BC73F4" w:rsidSect="0036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EF"/>
    <w:rsid w:val="00022EDF"/>
    <w:rsid w:val="00100B0C"/>
    <w:rsid w:val="003623D2"/>
    <w:rsid w:val="00AC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Krokoz™ Inc.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2014-07-08T16:58:00Z</dcterms:created>
  <dcterms:modified xsi:type="dcterms:W3CDTF">2014-07-08T16:59:00Z</dcterms:modified>
</cp:coreProperties>
</file>