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8C7" w:rsidRPr="00681F3C" w:rsidRDefault="00681F3C" w:rsidP="00681F3C">
      <w:pPr>
        <w:jc w:val="center"/>
        <w:rPr>
          <w:rFonts w:ascii="Times New Roman" w:hAnsi="Times New Roman" w:cs="Times New Roman"/>
          <w:b/>
          <w:sz w:val="28"/>
        </w:rPr>
      </w:pPr>
      <w:r w:rsidRPr="00681F3C">
        <w:rPr>
          <w:rFonts w:ascii="Times New Roman" w:hAnsi="Times New Roman" w:cs="Times New Roman"/>
          <w:b/>
          <w:sz w:val="28"/>
        </w:rPr>
        <w:t>ТВОРЧЕСКИЙ  КОНСПЕКТ</w:t>
      </w:r>
      <w:r>
        <w:rPr>
          <w:rFonts w:ascii="Times New Roman" w:hAnsi="Times New Roman" w:cs="Times New Roman"/>
          <w:b/>
          <w:sz w:val="28"/>
        </w:rPr>
        <w:t xml:space="preserve"> (стр. 61…)</w:t>
      </w:r>
    </w:p>
    <w:p w:rsidR="009E7C8C" w:rsidRDefault="00FF11F3">
      <w:pPr>
        <w:rPr>
          <w:rFonts w:ascii="Times New Roman" w:hAnsi="Times New Roman" w:cs="Times New Roman"/>
          <w:b/>
          <w:color w:val="FF0000"/>
          <w:sz w:val="28"/>
        </w:rPr>
      </w:pPr>
      <w:r w:rsidRPr="00FF11F3">
        <w:rPr>
          <w:rFonts w:ascii="Times New Roman" w:hAnsi="Times New Roman" w:cs="Times New Roman"/>
          <w:b/>
          <w:color w:val="FF0000"/>
          <w:sz w:val="28"/>
        </w:rPr>
        <w:t>БОРЬБА СО ШВЕЦИЕЙ</w:t>
      </w:r>
    </w:p>
    <w:p w:rsidR="00CE759C" w:rsidRDefault="00D3198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rect id="_x0000_s1032" style="position:absolute;margin-left:-.3pt;margin-top:242.55pt;width:317.25pt;height:79.5pt;z-index:251664384">
            <v:textbox>
              <w:txbxContent>
                <w:p w:rsidR="00DC7AD2" w:rsidRPr="00DC7AD2" w:rsidRDefault="00DC7AD2" w:rsidP="00DC7A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DC7AD2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РУССКИМ КУПЦАМ ЗАПРЕЩАЛОСЬ НАПРЯМУЮ ТОРГОВАТЬ С ЕВРОПЕЙСКИМИ СТРАНАМИ, ТОРГОВЛЯ ДОЛЖНА БЫЛА ИДТИ ЧЕРЕЗ ШВЕЦИЮ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10.7pt;margin-top:80.55pt;width:5.25pt;height:162pt;z-index:25166336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rect id="_x0000_s1030" style="position:absolute;margin-left:232.2pt;margin-top:126.3pt;width:191.25pt;height:69.75pt;z-index:251662336">
            <v:textbox>
              <w:txbxContent>
                <w:p w:rsidR="00DC7AD2" w:rsidRPr="00DC7AD2" w:rsidRDefault="00DC7AD2" w:rsidP="00DC7AD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C7AD2">
                    <w:rPr>
                      <w:rFonts w:ascii="Times New Roman" w:hAnsi="Times New Roman" w:cs="Times New Roman"/>
                      <w:b/>
                    </w:rPr>
                    <w:t>ШВЕЦИЯ ВЕРНУЛА НОВГОРОД РОССИИ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 id="_x0000_s1029" type="#_x0000_t32" style="position:absolute;margin-left:110.7pt;margin-top:80.55pt;width:167.25pt;height:45.7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rect id="_x0000_s1028" style="position:absolute;margin-left:-32.55pt;margin-top:133.8pt;width:132pt;height:69.75pt;z-index:251660288">
            <v:textbox>
              <w:txbxContent>
                <w:p w:rsidR="00DC7AD2" w:rsidRPr="00DC7AD2" w:rsidRDefault="00DC7AD2" w:rsidP="00DC7A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C7AD2">
                    <w:rPr>
                      <w:rFonts w:ascii="Times New Roman" w:hAnsi="Times New Roman" w:cs="Times New Roman"/>
                      <w:b/>
                      <w:sz w:val="24"/>
                    </w:rPr>
                    <w:t>РОССИЯ БЫЛА ОТРЕЗАНА ОТ БАЛТИЙСКОГО МОРЯ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 id="_x0000_s1027" type="#_x0000_t32" style="position:absolute;margin-left:31.2pt;margin-top:80.55pt;width:79.5pt;height:53.25pt;flip:x;z-index:2516592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rect id="_x0000_s1026" style="position:absolute;margin-left:-.3pt;margin-top:8.55pt;width:287.25pt;height:1in;z-index:251658240" fillcolor="#f79646 [3209]" strokecolor="#f2f2f2 [3041]" strokeweight="3pt">
            <v:shadow on="t" type="perspective" color="#974706 [1609]" opacity=".5" offset="1pt" offset2="-1pt"/>
            <v:textbox>
              <w:txbxContent>
                <w:p w:rsidR="00DC7AD2" w:rsidRDefault="00DC7AD2" w:rsidP="00DC7AD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C7AD2">
                    <w:rPr>
                      <w:rFonts w:ascii="Times New Roman" w:hAnsi="Times New Roman" w:cs="Times New Roman"/>
                      <w:b/>
                    </w:rPr>
                    <w:t>СТОЛБОВСКИЙ МИРНЫЙ ДОГОВОР,</w:t>
                  </w:r>
                </w:p>
                <w:p w:rsidR="00DC7AD2" w:rsidRPr="00DC7AD2" w:rsidRDefault="00DC7AD2" w:rsidP="00DC7AD2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6"/>
                    </w:rPr>
                  </w:pPr>
                  <w:r w:rsidRPr="00DC7AD2">
                    <w:rPr>
                      <w:rFonts w:ascii="Times New Roman" w:hAnsi="Times New Roman" w:cs="Times New Roman"/>
                      <w:b/>
                      <w:color w:val="C00000"/>
                      <w:sz w:val="36"/>
                    </w:rPr>
                    <w:t>1617 ГОД</w:t>
                  </w:r>
                </w:p>
              </w:txbxContent>
            </v:textbox>
          </v:rect>
        </w:pict>
      </w:r>
    </w:p>
    <w:p w:rsidR="00CE759C" w:rsidRPr="00CE759C" w:rsidRDefault="00CE759C" w:rsidP="00CE759C">
      <w:pPr>
        <w:rPr>
          <w:rFonts w:ascii="Times New Roman" w:hAnsi="Times New Roman" w:cs="Times New Roman"/>
          <w:sz w:val="28"/>
        </w:rPr>
      </w:pPr>
    </w:p>
    <w:p w:rsidR="00CE759C" w:rsidRPr="00CE759C" w:rsidRDefault="00CE759C" w:rsidP="00CE759C">
      <w:pPr>
        <w:rPr>
          <w:rFonts w:ascii="Times New Roman" w:hAnsi="Times New Roman" w:cs="Times New Roman"/>
          <w:sz w:val="28"/>
        </w:rPr>
      </w:pPr>
    </w:p>
    <w:p w:rsidR="00CE759C" w:rsidRPr="00CE759C" w:rsidRDefault="00CE759C" w:rsidP="00CE759C">
      <w:pPr>
        <w:rPr>
          <w:rFonts w:ascii="Times New Roman" w:hAnsi="Times New Roman" w:cs="Times New Roman"/>
          <w:sz w:val="28"/>
        </w:rPr>
      </w:pPr>
    </w:p>
    <w:p w:rsidR="00CE759C" w:rsidRPr="00CE759C" w:rsidRDefault="00CE759C" w:rsidP="00CE759C">
      <w:pPr>
        <w:rPr>
          <w:rFonts w:ascii="Times New Roman" w:hAnsi="Times New Roman" w:cs="Times New Roman"/>
          <w:sz w:val="28"/>
        </w:rPr>
      </w:pPr>
    </w:p>
    <w:p w:rsidR="00CE759C" w:rsidRPr="00CE759C" w:rsidRDefault="00CE759C" w:rsidP="00CE759C">
      <w:pPr>
        <w:rPr>
          <w:rFonts w:ascii="Times New Roman" w:hAnsi="Times New Roman" w:cs="Times New Roman"/>
          <w:sz w:val="28"/>
        </w:rPr>
      </w:pPr>
    </w:p>
    <w:p w:rsidR="00CE759C" w:rsidRPr="00CE759C" w:rsidRDefault="00CE759C" w:rsidP="00CE759C">
      <w:pPr>
        <w:rPr>
          <w:rFonts w:ascii="Times New Roman" w:hAnsi="Times New Roman" w:cs="Times New Roman"/>
          <w:sz w:val="28"/>
        </w:rPr>
      </w:pPr>
    </w:p>
    <w:p w:rsidR="00CE759C" w:rsidRPr="00CE759C" w:rsidRDefault="00CE759C" w:rsidP="00CE759C">
      <w:pPr>
        <w:rPr>
          <w:rFonts w:ascii="Times New Roman" w:hAnsi="Times New Roman" w:cs="Times New Roman"/>
          <w:sz w:val="28"/>
        </w:rPr>
      </w:pPr>
    </w:p>
    <w:p w:rsidR="00CE759C" w:rsidRPr="00CE759C" w:rsidRDefault="00CE759C" w:rsidP="00CE759C">
      <w:pPr>
        <w:rPr>
          <w:rFonts w:ascii="Times New Roman" w:hAnsi="Times New Roman" w:cs="Times New Roman"/>
          <w:sz w:val="28"/>
        </w:rPr>
      </w:pPr>
    </w:p>
    <w:p w:rsidR="00CE759C" w:rsidRPr="00CE759C" w:rsidRDefault="00CE759C" w:rsidP="00CE759C">
      <w:pPr>
        <w:rPr>
          <w:rFonts w:ascii="Times New Roman" w:hAnsi="Times New Roman" w:cs="Times New Roman"/>
          <w:sz w:val="28"/>
        </w:rPr>
      </w:pPr>
    </w:p>
    <w:p w:rsidR="00CE759C" w:rsidRPr="00CE759C" w:rsidRDefault="00CE759C" w:rsidP="00CE759C">
      <w:pPr>
        <w:rPr>
          <w:rFonts w:ascii="Times New Roman" w:hAnsi="Times New Roman" w:cs="Times New Roman"/>
          <w:sz w:val="28"/>
        </w:rPr>
      </w:pPr>
    </w:p>
    <w:p w:rsidR="00CE759C" w:rsidRPr="00CE759C" w:rsidRDefault="00CE759C" w:rsidP="00CE759C">
      <w:pPr>
        <w:rPr>
          <w:rFonts w:ascii="Times New Roman" w:hAnsi="Times New Roman" w:cs="Times New Roman"/>
          <w:sz w:val="28"/>
        </w:rPr>
      </w:pPr>
    </w:p>
    <w:p w:rsidR="00CE759C" w:rsidRDefault="00CE759C" w:rsidP="00CE759C">
      <w:pPr>
        <w:rPr>
          <w:rFonts w:ascii="Times New Roman" w:hAnsi="Times New Roman" w:cs="Times New Roman"/>
          <w:sz w:val="28"/>
        </w:rPr>
      </w:pPr>
    </w:p>
    <w:p w:rsidR="00FF11F3" w:rsidRDefault="00CE759C" w:rsidP="00CE759C">
      <w:pPr>
        <w:rPr>
          <w:rFonts w:ascii="Times New Roman" w:hAnsi="Times New Roman" w:cs="Times New Roman"/>
          <w:b/>
          <w:color w:val="C00000"/>
          <w:sz w:val="28"/>
          <w:u w:val="single"/>
        </w:rPr>
      </w:pPr>
      <w:r w:rsidRPr="00CE759C">
        <w:rPr>
          <w:rFonts w:ascii="Times New Roman" w:hAnsi="Times New Roman" w:cs="Times New Roman"/>
          <w:b/>
          <w:color w:val="C00000"/>
          <w:sz w:val="28"/>
          <w:u w:val="single"/>
        </w:rPr>
        <w:t>ЗЕМЛИ, ПРИОБРЕТЁННЫЕ ШВЕЦИЕЙ В ЕВРОПЕ</w:t>
      </w:r>
      <w:r>
        <w:rPr>
          <w:rFonts w:ascii="Times New Roman" w:hAnsi="Times New Roman" w:cs="Times New Roman"/>
          <w:b/>
          <w:color w:val="C00000"/>
          <w:sz w:val="28"/>
          <w:u w:val="single"/>
        </w:rPr>
        <w:t>:</w:t>
      </w:r>
    </w:p>
    <w:p w:rsidR="00CE759C" w:rsidRPr="00CE759C" w:rsidRDefault="00CE759C" w:rsidP="00CE759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8"/>
        </w:rPr>
      </w:pPr>
      <w:r w:rsidRPr="00CE759C">
        <w:rPr>
          <w:rFonts w:ascii="Times New Roman" w:hAnsi="Times New Roman" w:cs="Times New Roman"/>
          <w:b/>
          <w:color w:val="C00000"/>
          <w:sz w:val="28"/>
        </w:rPr>
        <w:t>ТЕРРИТОРИИ НА ПОБЕРЕЖЬЕ СЕВЕРНОГО И БАЛТИЙСКОГО МОРЕЙ</w:t>
      </w:r>
      <w:r>
        <w:rPr>
          <w:rFonts w:ascii="Times New Roman" w:hAnsi="Times New Roman" w:cs="Times New Roman"/>
          <w:b/>
          <w:color w:val="C00000"/>
          <w:sz w:val="28"/>
        </w:rPr>
        <w:t xml:space="preserve">: </w:t>
      </w:r>
      <w:r w:rsidRPr="00CE759C">
        <w:rPr>
          <w:rFonts w:ascii="Times New Roman" w:hAnsi="Times New Roman" w:cs="Times New Roman"/>
          <w:b/>
          <w:color w:val="002060"/>
          <w:sz w:val="28"/>
        </w:rPr>
        <w:t>ЗАПАДНАЯ ПОМЕРАНИЯ, ВИСМАР</w:t>
      </w:r>
    </w:p>
    <w:p w:rsidR="00CE759C" w:rsidRDefault="00CE759C" w:rsidP="00CE759C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(по результатам 30-летней войны – 1618-1648)</w:t>
      </w:r>
    </w:p>
    <w:p w:rsidR="00CE759C" w:rsidRDefault="00D31988" w:rsidP="00CE759C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rect id="_x0000_s1033" style="position:absolute;left:0;text-align:left;margin-left:-.3pt;margin-top:11.3pt;width:6in;height:125.25pt;z-index:25166540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CE759C" w:rsidRPr="0000639F" w:rsidRDefault="00CE759C" w:rsidP="0000639F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00639F">
                    <w:rPr>
                      <w:rFonts w:ascii="Times New Roman" w:hAnsi="Times New Roman" w:cs="Times New Roman"/>
                      <w:b/>
                      <w:sz w:val="20"/>
                    </w:rPr>
                    <w:t>КАРТА 30-ЛЕТНЕЙ ВОЙНЫ</w:t>
                  </w:r>
                  <w:r w:rsidR="00B578C7" w:rsidRPr="0000639F">
                    <w:rPr>
                      <w:rFonts w:ascii="Times New Roman" w:hAnsi="Times New Roman" w:cs="Times New Roman"/>
                      <w:b/>
                      <w:sz w:val="20"/>
                    </w:rPr>
                    <w:t xml:space="preserve">  </w:t>
                  </w:r>
                </w:p>
                <w:p w:rsidR="00B578C7" w:rsidRDefault="00B578C7" w:rsidP="0000639F">
                  <w:pPr>
                    <w:spacing w:after="0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017921" cy="1333500"/>
                        <wp:effectExtent l="19050" t="0" r="0" b="0"/>
                        <wp:docPr id="1" name="Рисунок 0" descr="image0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055.jpg"/>
                                <pic:cNvPicPr/>
                              </pic:nvPicPr>
                              <pic:blipFill>
                                <a:blip r:embed="rId5"/>
                                <a:srcRect b="5128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17921" cy="1333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E759C" w:rsidRPr="00CE759C" w:rsidRDefault="00CE759C" w:rsidP="00CE759C"/>
    <w:p w:rsidR="00CE759C" w:rsidRPr="00CE759C" w:rsidRDefault="00CE759C" w:rsidP="00CE759C"/>
    <w:p w:rsidR="00CE759C" w:rsidRPr="00CE759C" w:rsidRDefault="00CE759C" w:rsidP="00CE759C"/>
    <w:p w:rsidR="00CE759C" w:rsidRDefault="00CE759C" w:rsidP="00CE759C"/>
    <w:p w:rsidR="00CE759C" w:rsidRDefault="00D31988" w:rsidP="00CE759C">
      <w:pPr>
        <w:jc w:val="right"/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6" type="#_x0000_t67" style="position:absolute;left:0;text-align:left;margin-left:180.45pt;margin-top:6.25pt;width:28.5pt;height:34.5pt;z-index:251666432">
            <v:textbox style="layout-flow:vertical-ideographic"/>
          </v:shape>
        </w:pict>
      </w:r>
    </w:p>
    <w:p w:rsidR="00CE759C" w:rsidRDefault="00CE759C" w:rsidP="00CE759C">
      <w:pPr>
        <w:jc w:val="right"/>
      </w:pPr>
    </w:p>
    <w:p w:rsidR="00CE759C" w:rsidRDefault="00CE759C" w:rsidP="00CE759C">
      <w:pPr>
        <w:jc w:val="center"/>
        <w:rPr>
          <w:rFonts w:ascii="Times New Roman" w:hAnsi="Times New Roman" w:cs="Times New Roman"/>
          <w:b/>
          <w:color w:val="FF0000"/>
        </w:rPr>
      </w:pPr>
      <w:r w:rsidRPr="00CE759C">
        <w:rPr>
          <w:rFonts w:ascii="Times New Roman" w:hAnsi="Times New Roman" w:cs="Times New Roman"/>
          <w:b/>
          <w:color w:val="002060"/>
        </w:rPr>
        <w:t xml:space="preserve">ШВЕЦИЯ ОБРЕЛА НОВЫХ ВРАГОВ: </w:t>
      </w:r>
      <w:r w:rsidRPr="00CE759C">
        <w:rPr>
          <w:rFonts w:ascii="Times New Roman" w:hAnsi="Times New Roman" w:cs="Times New Roman"/>
          <w:b/>
          <w:color w:val="FF0000"/>
        </w:rPr>
        <w:t>РОССИЮ, ДАНИЮ И РЕЧЬ ПОСПОЛИТУЮ</w:t>
      </w:r>
    </w:p>
    <w:p w:rsidR="00B578C7" w:rsidRDefault="00B578C7" w:rsidP="00CE759C">
      <w:pPr>
        <w:jc w:val="center"/>
        <w:rPr>
          <w:rFonts w:ascii="Times New Roman" w:hAnsi="Times New Roman" w:cs="Times New Roman"/>
          <w:b/>
          <w:color w:val="FF0000"/>
        </w:rPr>
      </w:pPr>
    </w:p>
    <w:p w:rsidR="00B578C7" w:rsidRDefault="00B578C7" w:rsidP="00CE759C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РУССКО-ШВЕДСКАЯ ВОЙНА (1656-1658)</w:t>
      </w:r>
    </w:p>
    <w:p w:rsidR="0000639F" w:rsidRDefault="00D31988" w:rsidP="00CE759C">
      <w:pPr>
        <w:jc w:val="center"/>
        <w:rPr>
          <w:rFonts w:ascii="Times New Roman" w:hAnsi="Times New Roman" w:cs="Times New Roman"/>
          <w:b/>
          <w:color w:val="002060"/>
        </w:rPr>
      </w:pPr>
      <w:r w:rsidRPr="00D31988">
        <w:rPr>
          <w:rFonts w:ascii="Times New Roman" w:hAnsi="Times New Roman" w:cs="Times New Roman"/>
          <w:b/>
          <w:noProof/>
          <w:color w:val="FF0000"/>
          <w:lang w:eastAsia="ru-RU"/>
        </w:rPr>
        <w:pict>
          <v:shape id="_x0000_s1043" type="#_x0000_t32" style="position:absolute;left:0;text-align:left;margin-left:194.7pt;margin-top:23pt;width:210.75pt;height:28.5pt;z-index:251673600" o:connectortype="straight">
            <v:stroke endarrow="block"/>
          </v:shape>
        </w:pict>
      </w:r>
      <w:r w:rsidRPr="00D31988">
        <w:rPr>
          <w:rFonts w:ascii="Times New Roman" w:hAnsi="Times New Roman" w:cs="Times New Roman"/>
          <w:b/>
          <w:noProof/>
          <w:color w:val="FF0000"/>
          <w:lang w:eastAsia="ru-RU"/>
        </w:rPr>
        <w:pict>
          <v:oval id="_x0000_s1042" style="position:absolute;left:0;text-align:left;margin-left:255.45pt;margin-top:83pt;width:143.25pt;height:81.75pt;z-index:251672576" fillcolor="#9bbb59 [3206]" strokecolor="#f2f2f2 [3041]" strokeweight="3pt">
            <v:shadow on="t" type="perspective" color="#4e6128 [1606]" opacity=".5" offset="1pt" offset2="-1pt"/>
            <v:textbox>
              <w:txbxContent>
                <w:p w:rsidR="00B578C7" w:rsidRPr="00B578C7" w:rsidRDefault="00B578C7" w:rsidP="00B578C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ДЕРПТ (ЮРЬЕВ)</w:t>
                  </w:r>
                </w:p>
              </w:txbxContent>
            </v:textbox>
          </v:oval>
        </w:pict>
      </w:r>
      <w:r w:rsidRPr="00D31988">
        <w:rPr>
          <w:rFonts w:ascii="Times New Roman" w:hAnsi="Times New Roman" w:cs="Times New Roman"/>
          <w:b/>
          <w:noProof/>
          <w:color w:val="FF0000"/>
          <w:lang w:eastAsia="ru-RU"/>
        </w:rPr>
        <w:pict>
          <v:oval id="_x0000_s1041" style="position:absolute;left:0;text-align:left;margin-left:112.2pt;margin-top:115.25pt;width:143.25pt;height:81.75pt;z-index:251671552" fillcolor="#9bbb59 [3206]" strokecolor="#f2f2f2 [3041]" strokeweight="3pt">
            <v:shadow on="t" type="perspective" color="#4e6128 [1606]" opacity=".5" offset="1pt" offset2="-1pt"/>
            <v:textbox>
              <w:txbxContent>
                <w:p w:rsidR="00B578C7" w:rsidRPr="00B578C7" w:rsidRDefault="00B578C7" w:rsidP="00B578C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B578C7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НИЕНШАНЦ</w:t>
                  </w:r>
                </w:p>
              </w:txbxContent>
            </v:textbox>
          </v:oval>
        </w:pict>
      </w:r>
      <w:r w:rsidRPr="00D31988">
        <w:rPr>
          <w:rFonts w:ascii="Times New Roman" w:hAnsi="Times New Roman" w:cs="Times New Roman"/>
          <w:b/>
          <w:noProof/>
          <w:color w:val="FF0000"/>
          <w:lang w:eastAsia="ru-RU"/>
        </w:rPr>
        <w:pict>
          <v:oval id="_x0000_s1040" style="position:absolute;left:0;text-align:left;margin-left:-25.8pt;margin-top:74.75pt;width:143.25pt;height:81.75pt;z-index:251670528" fillcolor="#9bbb59 [3206]" strokecolor="#f2f2f2 [3041]" strokeweight="3pt">
            <v:shadow on="t" type="perspective" color="#4e6128 [1606]" opacity=".5" offset="1pt" offset2="-1pt"/>
            <v:textbox>
              <w:txbxContent>
                <w:p w:rsidR="00B578C7" w:rsidRPr="00B578C7" w:rsidRDefault="00B578C7" w:rsidP="00B578C7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578C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НОТЕБУРГ</w:t>
                  </w:r>
                </w:p>
              </w:txbxContent>
            </v:textbox>
          </v:oval>
        </w:pict>
      </w:r>
      <w:r w:rsidRPr="00D31988">
        <w:rPr>
          <w:rFonts w:ascii="Times New Roman" w:hAnsi="Times New Roman" w:cs="Times New Roman"/>
          <w:b/>
          <w:noProof/>
          <w:color w:val="FF0000"/>
          <w:lang w:eastAsia="ru-RU"/>
        </w:rPr>
        <w:pict>
          <v:shape id="_x0000_s1039" type="#_x0000_t32" style="position:absolute;left:0;text-align:left;margin-left:194.7pt;margin-top:23pt;width:92.25pt;height:67.5pt;z-index:251669504" o:connectortype="straight">
            <v:stroke endarrow="block"/>
          </v:shape>
        </w:pict>
      </w:r>
      <w:r w:rsidRPr="00D31988">
        <w:rPr>
          <w:rFonts w:ascii="Times New Roman" w:hAnsi="Times New Roman" w:cs="Times New Roman"/>
          <w:b/>
          <w:noProof/>
          <w:color w:val="FF0000"/>
          <w:lang w:eastAsia="ru-RU"/>
        </w:rPr>
        <w:pict>
          <v:shape id="_x0000_s1038" type="#_x0000_t32" style="position:absolute;left:0;text-align:left;margin-left:194.7pt;margin-top:23pt;width:0;height:88.5pt;z-index:251668480" o:connectortype="straight">
            <v:stroke endarrow="block"/>
          </v:shape>
        </w:pict>
      </w:r>
      <w:r w:rsidRPr="00D31988">
        <w:rPr>
          <w:rFonts w:ascii="Times New Roman" w:hAnsi="Times New Roman" w:cs="Times New Roman"/>
          <w:b/>
          <w:noProof/>
          <w:color w:val="FF0000"/>
          <w:lang w:eastAsia="ru-RU"/>
        </w:rPr>
        <w:pict>
          <v:shape id="_x0000_s1037" type="#_x0000_t32" style="position:absolute;left:0;text-align:left;margin-left:68.7pt;margin-top:23pt;width:126pt;height:51.75pt;flip:x;z-index:251667456" o:connectortype="straight">
            <v:stroke endarrow="block"/>
          </v:shape>
        </w:pict>
      </w:r>
      <w:r w:rsidR="00B578C7">
        <w:rPr>
          <w:rFonts w:ascii="Times New Roman" w:hAnsi="Times New Roman" w:cs="Times New Roman"/>
          <w:b/>
          <w:color w:val="FF0000"/>
        </w:rPr>
        <w:t>РОССИЯ ПОЛУЧИЛА</w:t>
      </w:r>
    </w:p>
    <w:p w:rsidR="0000639F" w:rsidRPr="0000639F" w:rsidRDefault="0000639F" w:rsidP="0000639F">
      <w:pPr>
        <w:rPr>
          <w:rFonts w:ascii="Times New Roman" w:hAnsi="Times New Roman" w:cs="Times New Roman"/>
        </w:rPr>
      </w:pPr>
    </w:p>
    <w:p w:rsidR="0000639F" w:rsidRPr="0000639F" w:rsidRDefault="0000639F" w:rsidP="0000639F">
      <w:pPr>
        <w:rPr>
          <w:rFonts w:ascii="Times New Roman" w:hAnsi="Times New Roman" w:cs="Times New Roman"/>
        </w:rPr>
      </w:pPr>
    </w:p>
    <w:p w:rsidR="0000639F" w:rsidRPr="0000639F" w:rsidRDefault="0000639F" w:rsidP="0000639F">
      <w:pPr>
        <w:rPr>
          <w:rFonts w:ascii="Times New Roman" w:hAnsi="Times New Roman" w:cs="Times New Roman"/>
        </w:rPr>
      </w:pPr>
    </w:p>
    <w:p w:rsidR="0000639F" w:rsidRPr="0000639F" w:rsidRDefault="0000639F" w:rsidP="0000639F">
      <w:pPr>
        <w:rPr>
          <w:rFonts w:ascii="Times New Roman" w:hAnsi="Times New Roman" w:cs="Times New Roman"/>
        </w:rPr>
      </w:pPr>
    </w:p>
    <w:p w:rsidR="0000639F" w:rsidRPr="0000639F" w:rsidRDefault="0000639F" w:rsidP="0000639F">
      <w:pPr>
        <w:rPr>
          <w:rFonts w:ascii="Times New Roman" w:hAnsi="Times New Roman" w:cs="Times New Roman"/>
        </w:rPr>
      </w:pPr>
    </w:p>
    <w:p w:rsidR="0000639F" w:rsidRDefault="0000639F" w:rsidP="0000639F">
      <w:pPr>
        <w:rPr>
          <w:rFonts w:ascii="Times New Roman" w:hAnsi="Times New Roman" w:cs="Times New Roman"/>
        </w:rPr>
      </w:pPr>
    </w:p>
    <w:p w:rsidR="00B578C7" w:rsidRDefault="0000639F" w:rsidP="0000639F">
      <w:pPr>
        <w:tabs>
          <w:tab w:val="left" w:pos="75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0639F" w:rsidRDefault="0000639F" w:rsidP="0000639F">
      <w:pPr>
        <w:tabs>
          <w:tab w:val="left" w:pos="7575"/>
        </w:tabs>
        <w:rPr>
          <w:rFonts w:ascii="Times New Roman" w:hAnsi="Times New Roman" w:cs="Times New Roman"/>
        </w:rPr>
      </w:pPr>
    </w:p>
    <w:p w:rsidR="0000639F" w:rsidRDefault="0000639F" w:rsidP="0000639F">
      <w:pPr>
        <w:tabs>
          <w:tab w:val="left" w:pos="7575"/>
        </w:tabs>
        <w:rPr>
          <w:rFonts w:ascii="Times New Roman" w:hAnsi="Times New Roman" w:cs="Times New Roman"/>
          <w:b/>
        </w:rPr>
      </w:pPr>
      <w:r w:rsidRPr="0000639F">
        <w:rPr>
          <w:rFonts w:ascii="Times New Roman" w:hAnsi="Times New Roman" w:cs="Times New Roman"/>
          <w:highlight w:val="lightGray"/>
        </w:rPr>
        <w:t>Д/</w:t>
      </w:r>
      <w:proofErr w:type="gramStart"/>
      <w:r w:rsidRPr="0000639F">
        <w:rPr>
          <w:rFonts w:ascii="Times New Roman" w:hAnsi="Times New Roman" w:cs="Times New Roman"/>
          <w:highlight w:val="lightGray"/>
        </w:rPr>
        <w:t>З</w:t>
      </w:r>
      <w:proofErr w:type="gramEnd"/>
      <w:r w:rsidRPr="0000639F">
        <w:rPr>
          <w:rFonts w:ascii="Times New Roman" w:hAnsi="Times New Roman" w:cs="Times New Roman"/>
          <w:highlight w:val="lightGray"/>
        </w:rPr>
        <w:t xml:space="preserve">: ПРОДОЛЖИТЬ КОНСПЕКТ ПО ЭТОМУ ОБРАЗЦУ ПО </w:t>
      </w:r>
      <w:r w:rsidRPr="0000639F">
        <w:rPr>
          <w:rFonts w:ascii="Times New Roman" w:hAnsi="Times New Roman" w:cs="Times New Roman"/>
          <w:b/>
          <w:highlight w:val="lightGray"/>
        </w:rPr>
        <w:t>§21-22 (СТР.61-65)</w:t>
      </w:r>
      <w:r w:rsidR="00D72D16">
        <w:rPr>
          <w:rFonts w:ascii="Times New Roman" w:hAnsi="Times New Roman" w:cs="Times New Roman"/>
          <w:b/>
        </w:rPr>
        <w:t xml:space="preserve"> + параграф выучить. Буду спрашивать он-лайн. </w:t>
      </w:r>
    </w:p>
    <w:p w:rsidR="0000639F" w:rsidRDefault="0000639F" w:rsidP="0000639F">
      <w:pPr>
        <w:tabs>
          <w:tab w:val="left" w:pos="757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 МОЖЕТЕ ДАЛЬШЕ ИСПОЛЬЗОВАТЬ ЛЮБЫЕ СИСТЕМЫ ПРЕОБРАЗОВАНИЯ ИНФОРМАЦИИ (ТАБЛИЦУ,  РИСУНОК, ДИАГРАММУ, КАРТУ, ГРАФИК…)</w:t>
      </w:r>
    </w:p>
    <w:p w:rsidR="0000639F" w:rsidRDefault="0000639F" w:rsidP="0000639F">
      <w:pPr>
        <w:tabs>
          <w:tab w:val="left" w:pos="757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НАПРИМЕР, «</w:t>
      </w:r>
      <w:r w:rsidRPr="0000639F">
        <w:rPr>
          <w:rFonts w:ascii="Times New Roman" w:hAnsi="Times New Roman" w:cs="Times New Roman"/>
          <w:b/>
          <w:color w:val="FF0000"/>
        </w:rPr>
        <w:t>НАБЕГИ  ТАТАР  НА РОССИЮ</w:t>
      </w:r>
      <w:r>
        <w:rPr>
          <w:rFonts w:ascii="Times New Roman" w:hAnsi="Times New Roman" w:cs="Times New Roman"/>
          <w:b/>
        </w:rPr>
        <w:t>». ТАБЛИЦА</w:t>
      </w:r>
    </w:p>
    <w:tbl>
      <w:tblPr>
        <w:tblStyle w:val="a6"/>
        <w:tblW w:w="0" w:type="auto"/>
        <w:tblLook w:val="04A0"/>
      </w:tblPr>
      <w:tblGrid>
        <w:gridCol w:w="1951"/>
        <w:gridCol w:w="7620"/>
      </w:tblGrid>
      <w:tr w:rsidR="0000639F" w:rsidTr="0000639F">
        <w:tc>
          <w:tcPr>
            <w:tcW w:w="1951" w:type="dxa"/>
          </w:tcPr>
          <w:p w:rsidR="0000639F" w:rsidRDefault="0000639F" w:rsidP="0000639F">
            <w:pPr>
              <w:tabs>
                <w:tab w:val="left" w:pos="757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Годы набегов</w:t>
            </w:r>
          </w:p>
        </w:tc>
        <w:tc>
          <w:tcPr>
            <w:tcW w:w="7620" w:type="dxa"/>
          </w:tcPr>
          <w:p w:rsidR="0000639F" w:rsidRDefault="0000639F" w:rsidP="0000639F">
            <w:pPr>
              <w:tabs>
                <w:tab w:val="left" w:pos="757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 набегов</w:t>
            </w:r>
          </w:p>
        </w:tc>
      </w:tr>
      <w:tr w:rsidR="0000639F" w:rsidTr="0000639F">
        <w:tc>
          <w:tcPr>
            <w:tcW w:w="1951" w:type="dxa"/>
          </w:tcPr>
          <w:p w:rsidR="0000639F" w:rsidRDefault="0000639F" w:rsidP="0000639F">
            <w:pPr>
              <w:tabs>
                <w:tab w:val="left" w:pos="757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1614-1615</w:t>
            </w:r>
          </w:p>
        </w:tc>
        <w:tc>
          <w:tcPr>
            <w:tcW w:w="7620" w:type="dxa"/>
          </w:tcPr>
          <w:p w:rsidR="0000639F" w:rsidRDefault="0000639F" w:rsidP="0000639F">
            <w:pPr>
              <w:tabs>
                <w:tab w:val="left" w:pos="757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0639F" w:rsidTr="0000639F">
        <w:tc>
          <w:tcPr>
            <w:tcW w:w="1951" w:type="dxa"/>
          </w:tcPr>
          <w:p w:rsidR="0000639F" w:rsidRDefault="0000639F" w:rsidP="0000639F">
            <w:pPr>
              <w:tabs>
                <w:tab w:val="left" w:pos="757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1632-1633</w:t>
            </w:r>
          </w:p>
        </w:tc>
        <w:tc>
          <w:tcPr>
            <w:tcW w:w="7620" w:type="dxa"/>
          </w:tcPr>
          <w:p w:rsidR="0000639F" w:rsidRDefault="0000639F" w:rsidP="0000639F">
            <w:pPr>
              <w:tabs>
                <w:tab w:val="left" w:pos="7575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0639F" w:rsidTr="0000639F">
        <w:tc>
          <w:tcPr>
            <w:tcW w:w="1951" w:type="dxa"/>
          </w:tcPr>
          <w:p w:rsidR="0000639F" w:rsidRDefault="0000639F" w:rsidP="0000639F">
            <w:pPr>
              <w:tabs>
                <w:tab w:val="left" w:pos="757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1634-1637…</w:t>
            </w:r>
          </w:p>
        </w:tc>
        <w:tc>
          <w:tcPr>
            <w:tcW w:w="7620" w:type="dxa"/>
          </w:tcPr>
          <w:p w:rsidR="0000639F" w:rsidRDefault="0000639F" w:rsidP="0000639F">
            <w:pPr>
              <w:tabs>
                <w:tab w:val="left" w:pos="7575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00639F" w:rsidRDefault="0000639F" w:rsidP="0000639F">
      <w:pPr>
        <w:tabs>
          <w:tab w:val="left" w:pos="7575"/>
        </w:tabs>
        <w:rPr>
          <w:rFonts w:ascii="Times New Roman" w:hAnsi="Times New Roman" w:cs="Times New Roman"/>
          <w:b/>
        </w:rPr>
      </w:pPr>
    </w:p>
    <w:p w:rsidR="0000639F" w:rsidRPr="0000639F" w:rsidRDefault="0000639F" w:rsidP="0000639F">
      <w:pPr>
        <w:tabs>
          <w:tab w:val="left" w:pos="757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(Интернет в помощь)</w:t>
      </w:r>
    </w:p>
    <w:sectPr w:rsidR="0000639F" w:rsidRPr="0000639F" w:rsidSect="0064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2841"/>
    <w:multiLevelType w:val="hybridMultilevel"/>
    <w:tmpl w:val="363E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1F3"/>
    <w:rsid w:val="0000639F"/>
    <w:rsid w:val="000F57C4"/>
    <w:rsid w:val="00356A40"/>
    <w:rsid w:val="006403B8"/>
    <w:rsid w:val="00681F3C"/>
    <w:rsid w:val="007E5749"/>
    <w:rsid w:val="00B578C7"/>
    <w:rsid w:val="00CE759C"/>
    <w:rsid w:val="00D31988"/>
    <w:rsid w:val="00D72D16"/>
    <w:rsid w:val="00DC7AD2"/>
    <w:rsid w:val="00E60ABE"/>
    <w:rsid w:val="00FF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27"/>
        <o:r id="V:Rule9" type="connector" idref="#_x0000_s1043"/>
        <o:r id="V:Rule10" type="connector" idref="#_x0000_s1031"/>
        <o:r id="V:Rule11" type="connector" idref="#_x0000_s1029"/>
        <o:r id="V:Rule12" type="connector" idref="#_x0000_s1037"/>
        <o:r id="V:Rule13" type="connector" idref="#_x0000_s1039"/>
        <o:r id="V:Rule1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5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8C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06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2020-04-14T05:04:00Z</dcterms:created>
  <dcterms:modified xsi:type="dcterms:W3CDTF">2020-04-14T07:15:00Z</dcterms:modified>
</cp:coreProperties>
</file>