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5"/>
      </w:tblGrid>
      <w:tr w:rsidR="00F57AD7" w:rsidRPr="00F57AD7" w:rsidTr="00F57AD7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39"/>
              <w:gridCol w:w="366"/>
            </w:tblGrid>
            <w:tr w:rsidR="00F57AD7" w:rsidRPr="00F57AD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pPr w:leftFromText="180" w:rightFromText="180" w:vertAnchor="page" w:horzAnchor="page" w:tblpX="-6379" w:tblpY="1"/>
                    <w:tblOverlap w:val="never"/>
                    <w:tblW w:w="8364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64"/>
                  </w:tblGrid>
                  <w:tr w:rsidR="00F57AD7" w:rsidRPr="00F57AD7" w:rsidTr="00F57AD7">
                    <w:trPr>
                      <w:tblCellSpacing w:w="15" w:type="dxa"/>
                    </w:trPr>
                    <w:tc>
                      <w:tcPr>
                        <w:tcW w:w="8304" w:type="dxa"/>
                        <w:shd w:val="clear" w:color="auto" w:fill="FFFFFF"/>
                        <w:vAlign w:val="center"/>
                        <w:hideMark/>
                      </w:tcPr>
                      <w:p w:rsidR="00F57AD7" w:rsidRPr="00F57AD7" w:rsidRDefault="00F57AD7" w:rsidP="00F57AD7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</w:pPr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br/>
                          <w:t xml:space="preserve">  </w:t>
                        </w:r>
                        <w:bookmarkStart w:id="0" w:name="_GoBack"/>
                        <w:bookmarkEnd w:id="0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С главным героем повести Тарасом Бульбой мы знакомимся на первых страницах произведения. Это старый полковник с грубым, прямым нравом, любящий суровый и бесхитростный казацкий быт. Жизнь для Тараса Бульбы — это родная Украина, и всю свою деятельность, всю кипучую, неуемную энергию направляет запорожец на ее защиту. А в те далекие времена много врагов было у нашей земли. «Чтобы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басурманов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били, и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турков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бы били, и </w:t>
                        </w:r>
                        <w:proofErr w:type="gram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татарву</w:t>
                        </w:r>
                        <w:proofErr w:type="gram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бы били... и ляхов бы били», — наставляет старый казак своих сыновей.  Отважный атаман, верный и преданный товарищ, Тарас Бульба своими пламенными речами зажигает огонь в сердцах запорожцев, готовых бесстрашно следовать за ним хоть в ад, хоть в рай.  Через много кровавых битв прошел Тарас Бульба: видел смерть товарищей, пережил предательство младшего сына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Андрия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и страшную казнь старшего — Остапа. Но никакие удары судьбы не могут сломить его мятежный дух, отвести от главной цели — мести угнетателям украинской земли.  Трагичен и прекрасен конец жизненного пути Тараса Бульбы. Пригвожденный к дереву, он думает о спасении казаков, из последних сил кричит им: «Прощайте, товарищи! Вспомните меня... прибывайте сюда вновь да хорошенько погуляйте!» А в это время костер под ним был разведен, огонь захватывал его ноги. «Да разве найдутся на свете такие огни, муки и такая сила, которая бы пересилила русскую силу!» — с гордостью за своего героя и болью за него восклицает писатель.  В образе Тараса Бульбы — главного героя одноименной повести Н. В. Гоголя — воплощены все лучшие качества, присущие героической личности эпохи борьбы украинского народа за освобождение от гнета поляков.  Вся жизнь Тараса была неразрывно связана с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Сечью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. Суровый и непреклонный, он «отличался грубой прямотой своего нрава» и вел жизнь, полную невзгод и опасностей. Тарас был создан не для семейного очага, а для «бранной тревоги». Его «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нежба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» — чистое поле да добрый конь. Служению «товариществу», отчизне он отдавал всего себя и в людях </w:t>
                        </w:r>
                        <w:proofErr w:type="gram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ценил</w:t>
                        </w:r>
                        <w:proofErr w:type="gram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прежде всего мужество и преданность идеалам Сечи.  Это был один из числа коренных, старых полковников — мудрый и опытный предводитель казацкого войска. «Все давало ему перевес перед другими, — пишет Гоголь, — и преклонные лета, и  </w:t>
                        </w:r>
                      </w:p>
                      <w:p w:rsidR="00F57AD7" w:rsidRPr="00F57AD7" w:rsidRDefault="00F57AD7" w:rsidP="00F57AD7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</w:pPr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     опытность, и уменье двигать своим войском, и сильнейшая ненависть к врагам...» Бывалые казаки, признавая за ним первенство, выбрали Тараса Бульбу наказным атаманом, потому что не было из них никого «равного ему в доблести».  Многие перенимали в то время польские обычаи, заводили роскошь, прислугу, обеды, дворы. Тарасу все это было не по сердцу. Он любил простую жизнь казаков и «перессорился с теми из своих товарищей, которые были наклонны к варшавской стороне, называя их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холопьями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польских панов».  Ярко раскрывается характер Тараса Бульбы в трагическом конфликте с его младшим сыном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Андрием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. Он считал, что «нет лучшей науки для молодого человека, как Запорожская</w:t>
                        </w:r>
                        <w:proofErr w:type="gram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ечь», и мечтал о том дне, когда явится со своими сыновьями на Сечь и скажет: «Вот посмотрите, каких я молодцов привел вам!», как представит их своим старым, закаленным в битвах товарищам, как поглядит на их подвиги в ратном деле. Младший сын не оправдал надежд отца. Любовь к полячке отгородила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Андрия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от боевого товарищества, от отца, от отчизны. Он предал, совершил самый тяжкий грех и достоин был теперь только позорной смерти. Человек суровой и </w:t>
                        </w:r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lastRenderedPageBreak/>
                          <w:t>вместе с тем нежной души, Тарас не чувствует жалости к сыну-предателю. Без колебаний, с сознанием великой правды того дела, которому служит, он совершает свой приговор: «Я тебя породил, я тебя и убью!»  А сколько отваги в поведении Тараса, пробирающегося на территорию врага в надежде повидать Остапа! Затерявшись в толпе чужих людей, «еретиков», он смотрит, как выводят на лобное место его старшего сына. «Что почувствовал старый Тарас, когда увидел своего Остапа? Что было тогда в его сердце?» — восклицает Гоголь. Но ничем не выдал своего страшного душевного напряжения Тарас. Глядя на сына, мужественно переносящего нечеловеческие страдания, он тихо приговаривал: «</w:t>
                        </w:r>
                        <w:proofErr w:type="gram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Добре</w:t>
                        </w:r>
                        <w:proofErr w:type="gram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, сынку, добре!» И только один раз не выдержало сердце бывалого казака. Когда сына «подвели к последним смертным мукам», и Остап, напрягши все свои силы, воскликнул: «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Батько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! Где ты? Слышишь ли ты?» — среди тишины раздался голос Тараса: «Слышу!» И этот голос заставил вздрогнуть «весь миллион народа».  Страшной местью отомстил Тарас за смерть любимого сына. «Даже самим казакам казалась чрезмерною его беспощадная свирепость и жестокость. Только огонь да виселицу определяла седая голова его, и совет его в войсковом совете дышал только одним истреблением». Он один не согласился на мир с поляками, «гулял по всей Польше со своим полком...». Но польское правительство самому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Потоцкому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поручило поймать Тараса и предать лютой смерти. Шесть дней уходили казаки проселочными дорогами от преследования, четыре дня бились и боролись они. «Мало не тридцать человек» навалилось на Тараса, </w:t>
                        </w:r>
                        <w:proofErr w:type="gram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proofErr w:type="gram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в конце концов «сила одолела силу». «Притянули его железными цепями к древесному стволу, гвоздем прибили ему руки и, приподняв повыше, чтобы отовсюду был виден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козак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», принялись ляхи раскладывать костер. Но не об огне, которым собирались жечь его, думал Тарас в последние минуты, не о муках, которые ждут его; смотрел он в ту сторону, где отстреливались казаки, преследуемые погоней, и переживал за их судьбу.  Образ Тараса воплощает в себе удаль и размах народной жизни. В нем не было ничего эгоистического, мелкого, корыстного. Его душа была проникнута лишь одним стремлением — к свободе и независимости.  «Это был один из тех характеров, которые могли возникнуть только в тяжелый XV век на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полукочующем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углу Европы, — говорит автор, — ...когда бранным пламенем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объялся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древле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-мирный славянский дух и завелось </w:t>
                        </w:r>
                        <w:proofErr w:type="spellStart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>козачество</w:t>
                        </w:r>
                        <w:proofErr w:type="spellEnd"/>
                        <w:r w:rsidRPr="00F57AD7">
                          <w:rPr>
                            <w:rFonts w:ascii="Georgia" w:eastAsia="Times New Roman" w:hAnsi="Georgia" w:cs="Courier New"/>
                            <w:sz w:val="24"/>
                            <w:szCs w:val="24"/>
                            <w:lang w:eastAsia="ru-RU"/>
                          </w:rPr>
                          <w:t xml:space="preserve"> — широкая, разгульная замашка русской природы...» Это был сильный, героический характер, прославленный ратными подвигами. Некоторые исследователи считали, что в Тарасе Бульбе Гоголь запечатлел какой-то конкретный исторический образ и что сюжет повести воспроизводит определенный исторический эпизод. Но это были неверные предположения. В одних случаях действие повести отнесено к XV веку, в других — к XVI веку. В действительности писатель хотел нарисовать такую картину, в которой отразились бы наиболее типические, коренные черты всего украинского народа. Тарас Бульба воплощает в себе всю народную Украину. Именно в этом состояло величайшее художественно-обобщающее значение созданного Гоголем образа.</w:t>
                        </w:r>
                      </w:p>
                      <w:tbl>
                        <w:tblPr>
                          <w:tblW w:w="6753" w:type="dxa"/>
                          <w:jc w:val="center"/>
                          <w:tblCellSpacing w:w="15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53"/>
                        </w:tblGrid>
                        <w:tr w:rsidR="00F57AD7" w:rsidRPr="00F57AD7" w:rsidTr="00F57AD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F57AD7" w:rsidRPr="00F57AD7" w:rsidRDefault="00F57AD7" w:rsidP="00F57AD7">
                              <w:pPr>
                                <w:spacing w:before="15" w:after="15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57A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pict>
                                  <v:rect id="_x0000_i1025" style="width:0;height:.75pt" o:hralign="center" o:hrstd="t" o:hrnoshade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F57AD7" w:rsidRPr="00F57AD7" w:rsidRDefault="00F57AD7" w:rsidP="00F57AD7">
                        <w:pPr>
                          <w:shd w:val="clear" w:color="auto" w:fill="C7E7F6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</w:p>
                    </w:tc>
                  </w:tr>
                </w:tbl>
                <w:p w:rsidR="00F57AD7" w:rsidRPr="00F57AD7" w:rsidRDefault="00F57AD7" w:rsidP="00F57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F57AD7" w:rsidRPr="00F57AD7" w:rsidRDefault="00F57AD7" w:rsidP="00F57A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F57AD7" w:rsidRPr="00F57AD7" w:rsidRDefault="00F57AD7" w:rsidP="00F57A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F57AD7" w:rsidRPr="00F57AD7" w:rsidRDefault="00F57AD7" w:rsidP="00F57AD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57AD7" w:rsidRPr="00F57AD7" w:rsidRDefault="00F57AD7" w:rsidP="00F57AD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F57AD7" w:rsidRPr="00F57AD7" w:rsidTr="00F57A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7AD7" w:rsidRPr="00F57AD7" w:rsidRDefault="00F57AD7" w:rsidP="00F57A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</w:tbl>
    <w:p w:rsidR="00893138" w:rsidRDefault="00893138"/>
    <w:sectPr w:rsidR="0089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4D9"/>
    <w:multiLevelType w:val="multilevel"/>
    <w:tmpl w:val="621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D7"/>
    <w:rsid w:val="00004670"/>
    <w:rsid w:val="00031F00"/>
    <w:rsid w:val="000A1985"/>
    <w:rsid w:val="000C651F"/>
    <w:rsid w:val="001773A9"/>
    <w:rsid w:val="00180F65"/>
    <w:rsid w:val="001C7380"/>
    <w:rsid w:val="00201222"/>
    <w:rsid w:val="00233C3C"/>
    <w:rsid w:val="002431E5"/>
    <w:rsid w:val="00243F47"/>
    <w:rsid w:val="00260D2F"/>
    <w:rsid w:val="002809BA"/>
    <w:rsid w:val="003525AA"/>
    <w:rsid w:val="003A6542"/>
    <w:rsid w:val="004633AD"/>
    <w:rsid w:val="004A1A4C"/>
    <w:rsid w:val="004B764B"/>
    <w:rsid w:val="004E4C8D"/>
    <w:rsid w:val="0050776D"/>
    <w:rsid w:val="00512B40"/>
    <w:rsid w:val="00593D5B"/>
    <w:rsid w:val="005B2B95"/>
    <w:rsid w:val="005B2BB5"/>
    <w:rsid w:val="005F54A3"/>
    <w:rsid w:val="005F6748"/>
    <w:rsid w:val="00613F6A"/>
    <w:rsid w:val="00627594"/>
    <w:rsid w:val="00644C34"/>
    <w:rsid w:val="00652591"/>
    <w:rsid w:val="006823AF"/>
    <w:rsid w:val="006B4D99"/>
    <w:rsid w:val="006E7046"/>
    <w:rsid w:val="006E727C"/>
    <w:rsid w:val="00713C75"/>
    <w:rsid w:val="00750BE9"/>
    <w:rsid w:val="00764A5F"/>
    <w:rsid w:val="00842796"/>
    <w:rsid w:val="00877114"/>
    <w:rsid w:val="00880066"/>
    <w:rsid w:val="008843F8"/>
    <w:rsid w:val="00893138"/>
    <w:rsid w:val="008B32A1"/>
    <w:rsid w:val="00903BB6"/>
    <w:rsid w:val="00927A7E"/>
    <w:rsid w:val="00950D40"/>
    <w:rsid w:val="00955E06"/>
    <w:rsid w:val="0097744E"/>
    <w:rsid w:val="009A762B"/>
    <w:rsid w:val="009B1D4A"/>
    <w:rsid w:val="009D3BF1"/>
    <w:rsid w:val="00A639EB"/>
    <w:rsid w:val="00A76C41"/>
    <w:rsid w:val="00AD51D9"/>
    <w:rsid w:val="00B52119"/>
    <w:rsid w:val="00B92BEE"/>
    <w:rsid w:val="00BC1720"/>
    <w:rsid w:val="00BF4269"/>
    <w:rsid w:val="00C64A67"/>
    <w:rsid w:val="00CB703A"/>
    <w:rsid w:val="00CD5CED"/>
    <w:rsid w:val="00CE4FE5"/>
    <w:rsid w:val="00D13832"/>
    <w:rsid w:val="00D53CCA"/>
    <w:rsid w:val="00D61253"/>
    <w:rsid w:val="00D6481D"/>
    <w:rsid w:val="00DC1B12"/>
    <w:rsid w:val="00E02CBC"/>
    <w:rsid w:val="00E06043"/>
    <w:rsid w:val="00E10693"/>
    <w:rsid w:val="00E51DC5"/>
    <w:rsid w:val="00E5271E"/>
    <w:rsid w:val="00E871BE"/>
    <w:rsid w:val="00EC2933"/>
    <w:rsid w:val="00ED1F0F"/>
    <w:rsid w:val="00EE2F14"/>
    <w:rsid w:val="00F57A1B"/>
    <w:rsid w:val="00F57AD7"/>
    <w:rsid w:val="00F804DD"/>
    <w:rsid w:val="00FA6436"/>
    <w:rsid w:val="00FE733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57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7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7A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7A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7AD7"/>
  </w:style>
  <w:style w:type="paragraph" w:styleId="a4">
    <w:name w:val="Balloon Text"/>
    <w:basedOn w:val="a"/>
    <w:link w:val="a5"/>
    <w:uiPriority w:val="99"/>
    <w:semiHidden/>
    <w:unhideWhenUsed/>
    <w:rsid w:val="00F5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57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7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7A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7A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7AD7"/>
  </w:style>
  <w:style w:type="paragraph" w:styleId="a4">
    <w:name w:val="Balloon Text"/>
    <w:basedOn w:val="a"/>
    <w:link w:val="a5"/>
    <w:uiPriority w:val="99"/>
    <w:semiHidden/>
    <w:unhideWhenUsed/>
    <w:rsid w:val="00F5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94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1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6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85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15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36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1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20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42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5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74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7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51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91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5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79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61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92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2014-01-15T12:55:00Z</dcterms:created>
  <dcterms:modified xsi:type="dcterms:W3CDTF">2014-01-15T12:59:00Z</dcterms:modified>
</cp:coreProperties>
</file>