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61" w:rsidRPr="00CF5961" w:rsidRDefault="00CF5961" w:rsidP="00CF5961">
      <w:pPr>
        <w:spacing w:after="0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Разделительный 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твердый знак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 пишется 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перед буквами </w:t>
      </w:r>
      <w:r w:rsidRPr="00CF5961">
        <w:rPr>
          <w:rFonts w:ascii="Helvetica" w:eastAsia="Times New Roman" w:hAnsi="Helvetica" w:cs="Helvetica"/>
          <w:b/>
          <w:bCs/>
          <w:i/>
          <w:iCs/>
          <w:color w:val="34495E"/>
          <w:sz w:val="24"/>
          <w:szCs w:val="24"/>
          <w:lang w:eastAsia="ru-RU"/>
        </w:rPr>
        <w:t>е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, </w:t>
      </w:r>
      <w:r w:rsidRPr="00CF5961">
        <w:rPr>
          <w:rFonts w:ascii="Helvetica" w:eastAsia="Times New Roman" w:hAnsi="Helvetica" w:cs="Helvetica"/>
          <w:b/>
          <w:bCs/>
          <w:i/>
          <w:iCs/>
          <w:color w:val="34495E"/>
          <w:sz w:val="24"/>
          <w:szCs w:val="24"/>
          <w:lang w:eastAsia="ru-RU"/>
        </w:rPr>
        <w:t>ё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, </w:t>
      </w:r>
      <w:r w:rsidRPr="00CF5961">
        <w:rPr>
          <w:rFonts w:ascii="Helvetica" w:eastAsia="Times New Roman" w:hAnsi="Helvetica" w:cs="Helvetica"/>
          <w:b/>
          <w:bCs/>
          <w:i/>
          <w:iCs/>
          <w:color w:val="34495E"/>
          <w:sz w:val="24"/>
          <w:szCs w:val="24"/>
          <w:lang w:eastAsia="ru-RU"/>
        </w:rPr>
        <w:t>ю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, </w:t>
      </w:r>
      <w:r w:rsidRPr="00CF5961">
        <w:rPr>
          <w:rFonts w:ascii="Helvetica" w:eastAsia="Times New Roman" w:hAnsi="Helvetica" w:cs="Helvetica"/>
          <w:b/>
          <w:bCs/>
          <w:i/>
          <w:iCs/>
          <w:color w:val="34495E"/>
          <w:sz w:val="24"/>
          <w:szCs w:val="24"/>
          <w:lang w:eastAsia="ru-RU"/>
        </w:rPr>
        <w:t>я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 в следующих случаях:</w:t>
      </w:r>
    </w:p>
    <w:p w:rsidR="00CF5961" w:rsidRPr="00CF5961" w:rsidRDefault="00CF5961" w:rsidP="00CF5961">
      <w:pPr>
        <w:spacing w:after="0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1. После приставок, оканчивающихся на согласную, в том числе иноязычных.</w:t>
      </w:r>
    </w:p>
    <w:p w:rsidR="00CF5961" w:rsidRPr="00CF5961" w:rsidRDefault="00CF5961" w:rsidP="00CF5961">
      <w:pPr>
        <w:pBdr>
          <w:left w:val="single" w:sz="24" w:space="19" w:color="C5F0E8"/>
        </w:pBdr>
        <w:shd w:val="clear" w:color="auto" w:fill="E2F8F4"/>
        <w:spacing w:after="0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съездить, объять, отъявленный, съемка, сверхъестественный</w:t>
      </w:r>
    </w:p>
    <w:p w:rsidR="00CF5961" w:rsidRPr="00CF5961" w:rsidRDefault="00CF5961" w:rsidP="00CF5961">
      <w:pPr>
        <w:spacing w:after="0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Приведем наиболее распространенные иноязычные приставки, оканчивающиеся на согласную:</w:t>
      </w:r>
    </w:p>
    <w:p w:rsidR="00CF5961" w:rsidRPr="00CF5961" w:rsidRDefault="00CF5961" w:rsidP="00CF5961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ад-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: адъютант</w:t>
      </w:r>
    </w:p>
    <w:p w:rsidR="00CF5961" w:rsidRPr="00CF5961" w:rsidRDefault="00CF5961" w:rsidP="00CF5961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ин-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: инъекция</w:t>
      </w:r>
    </w:p>
    <w:p w:rsidR="00CF5961" w:rsidRPr="00CF5961" w:rsidRDefault="00CF5961" w:rsidP="00CF5961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кон-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: конъюнктивит</w:t>
      </w:r>
    </w:p>
    <w:p w:rsidR="00CF5961" w:rsidRPr="00CF5961" w:rsidRDefault="00CF5961" w:rsidP="00CF5961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об-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: объект</w:t>
      </w:r>
    </w:p>
    <w:p w:rsidR="00CF5961" w:rsidRPr="00CF5961" w:rsidRDefault="00CF5961" w:rsidP="00CF5961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пан-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: панъевропейский (</w:t>
      </w: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пан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- не приставка, а составная часть слова; </w:t>
      </w: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пан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 по-гречески означает «все»)</w:t>
      </w:r>
    </w:p>
    <w:p w:rsidR="00CF5961" w:rsidRPr="00CF5961" w:rsidRDefault="00CF5961" w:rsidP="00CF5961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суб-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: субъект</w:t>
      </w:r>
    </w:p>
    <w:p w:rsidR="00CF5961" w:rsidRPr="00CF5961" w:rsidRDefault="00CF5961" w:rsidP="00CF5961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транс-: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 трансъевропейский</w:t>
      </w:r>
    </w:p>
    <w:p w:rsidR="00CF5961" w:rsidRPr="00CF5961" w:rsidRDefault="00CF5961" w:rsidP="00CF5961">
      <w:pPr>
        <w:spacing w:after="0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Запомните, что перед буквой </w:t>
      </w: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и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 твердый знак не пишется: </w:t>
      </w: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предыгровой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, </w:t>
      </w: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трансиндийский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.</w:t>
      </w:r>
    </w:p>
    <w:p w:rsidR="00CF5961" w:rsidRPr="00CF5961" w:rsidRDefault="00CF5961" w:rsidP="00CF5961">
      <w:pPr>
        <w:spacing w:after="0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2. В сложных словах после </w:t>
      </w: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двух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-, </w:t>
      </w: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трёх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- и т.д.</w:t>
      </w:r>
    </w:p>
    <w:p w:rsidR="00CF5961" w:rsidRPr="00CF5961" w:rsidRDefault="00CF5961" w:rsidP="00CF5961">
      <w:pPr>
        <w:pBdr>
          <w:left w:val="single" w:sz="24" w:space="19" w:color="C5F0E8"/>
        </w:pBdr>
        <w:shd w:val="clear" w:color="auto" w:fill="E2F8F4"/>
        <w:spacing w:after="0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двухъярусный</w:t>
      </w:r>
    </w:p>
    <w:p w:rsidR="00CF5961" w:rsidRPr="00CF5961" w:rsidRDefault="00CF5961" w:rsidP="00CF5961">
      <w:pPr>
        <w:spacing w:after="0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Разделительный 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мягкий знак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 пишется 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перед буквами </w:t>
      </w:r>
      <w:r w:rsidRPr="00CF5961">
        <w:rPr>
          <w:rFonts w:ascii="Helvetica" w:eastAsia="Times New Roman" w:hAnsi="Helvetica" w:cs="Helvetica"/>
          <w:b/>
          <w:bCs/>
          <w:i/>
          <w:iCs/>
          <w:color w:val="34495E"/>
          <w:sz w:val="24"/>
          <w:szCs w:val="24"/>
          <w:lang w:eastAsia="ru-RU"/>
        </w:rPr>
        <w:t>е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, </w:t>
      </w:r>
      <w:r w:rsidRPr="00CF5961">
        <w:rPr>
          <w:rFonts w:ascii="Helvetica" w:eastAsia="Times New Roman" w:hAnsi="Helvetica" w:cs="Helvetica"/>
          <w:b/>
          <w:bCs/>
          <w:i/>
          <w:iCs/>
          <w:color w:val="34495E"/>
          <w:sz w:val="24"/>
          <w:szCs w:val="24"/>
          <w:lang w:eastAsia="ru-RU"/>
        </w:rPr>
        <w:t>ё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, </w:t>
      </w:r>
      <w:r w:rsidRPr="00CF5961">
        <w:rPr>
          <w:rFonts w:ascii="Helvetica" w:eastAsia="Times New Roman" w:hAnsi="Helvetica" w:cs="Helvetica"/>
          <w:b/>
          <w:bCs/>
          <w:i/>
          <w:iCs/>
          <w:color w:val="34495E"/>
          <w:sz w:val="24"/>
          <w:szCs w:val="24"/>
          <w:lang w:eastAsia="ru-RU"/>
        </w:rPr>
        <w:t>ю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, </w:t>
      </w:r>
      <w:r w:rsidRPr="00CF5961">
        <w:rPr>
          <w:rFonts w:ascii="Helvetica" w:eastAsia="Times New Roman" w:hAnsi="Helvetica" w:cs="Helvetica"/>
          <w:b/>
          <w:bCs/>
          <w:i/>
          <w:iCs/>
          <w:color w:val="34495E"/>
          <w:sz w:val="24"/>
          <w:szCs w:val="24"/>
          <w:lang w:eastAsia="ru-RU"/>
        </w:rPr>
        <w:t>я, и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 </w:t>
      </w:r>
      <w:r w:rsidRPr="00CF5961">
        <w:rPr>
          <w:rFonts w:ascii="Helvetica" w:eastAsia="Times New Roman" w:hAnsi="Helvetica" w:cs="Helvetica"/>
          <w:b/>
          <w:bCs/>
          <w:color w:val="34495E"/>
          <w:sz w:val="24"/>
          <w:szCs w:val="24"/>
          <w:lang w:eastAsia="ru-RU"/>
        </w:rPr>
        <w:t>не после приставок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, а также перед буквой </w:t>
      </w:r>
      <w:r w:rsidRPr="00CF5961">
        <w:rPr>
          <w:rFonts w:ascii="Helvetica" w:eastAsia="Times New Roman" w:hAnsi="Helvetica" w:cs="Helvetica"/>
          <w:i/>
          <w:iCs/>
          <w:color w:val="34495E"/>
          <w:sz w:val="24"/>
          <w:szCs w:val="24"/>
          <w:lang w:eastAsia="ru-RU"/>
        </w:rPr>
        <w:t>о</w:t>
      </w: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 в корнях иноязычных слов.</w:t>
      </w:r>
    </w:p>
    <w:p w:rsidR="00CF5961" w:rsidRPr="00CF5961" w:rsidRDefault="00CF5961" w:rsidP="00CF5961">
      <w:pPr>
        <w:pBdr>
          <w:left w:val="single" w:sz="24" w:space="19" w:color="C5F0E8"/>
        </w:pBdr>
        <w:shd w:val="clear" w:color="auto" w:fill="E2F8F4"/>
        <w:spacing w:after="0" w:line="330" w:lineRule="atLeast"/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</w:pPr>
      <w:r w:rsidRPr="00CF5961">
        <w:rPr>
          <w:rFonts w:ascii="Helvetica" w:eastAsia="Times New Roman" w:hAnsi="Helvetica" w:cs="Helvetica"/>
          <w:color w:val="34495E"/>
          <w:sz w:val="24"/>
          <w:szCs w:val="24"/>
          <w:lang w:eastAsia="ru-RU"/>
        </w:rPr>
        <w:t>вьюга, ничья, бьёт, воробьи, медальон</w:t>
      </w:r>
    </w:p>
    <w:p w:rsidR="00AB4E96" w:rsidRDefault="00AB4E96"/>
    <w:sectPr w:rsidR="00AB4E96" w:rsidSect="00AB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34C4E"/>
    <w:multiLevelType w:val="multilevel"/>
    <w:tmpl w:val="7B9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5961"/>
    <w:rsid w:val="00AB4E96"/>
    <w:rsid w:val="00CF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iv">
    <w:name w:val="pdiv"/>
    <w:basedOn w:val="a"/>
    <w:rsid w:val="00CF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5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2016-02-21T09:57:00Z</dcterms:created>
  <dcterms:modified xsi:type="dcterms:W3CDTF">2016-02-21T09:57:00Z</dcterms:modified>
</cp:coreProperties>
</file>