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962" w:rsidRPr="00F05E49" w:rsidRDefault="00F05E49" w:rsidP="00F05E49">
      <w:pPr>
        <w:jc w:val="both"/>
        <w:rPr>
          <w:rFonts w:ascii="Times New Roman" w:hAnsi="Times New Roman" w:cs="Times New Roman"/>
          <w:sz w:val="44"/>
          <w:szCs w:val="44"/>
        </w:rPr>
      </w:pPr>
      <w:r w:rsidRPr="00F05E49">
        <w:rPr>
          <w:rFonts w:ascii="Times New Roman" w:hAnsi="Times New Roman" w:cs="Times New Roman"/>
          <w:sz w:val="44"/>
          <w:szCs w:val="44"/>
        </w:rPr>
        <w:t>Домашняя работа</w:t>
      </w:r>
      <w:bookmarkStart w:id="0" w:name="_GoBack"/>
      <w:bookmarkEnd w:id="0"/>
    </w:p>
    <w:p w:rsidR="00F05E49" w:rsidRPr="00F05E49" w:rsidRDefault="00F05E49" w:rsidP="00F05E49">
      <w:pPr>
        <w:jc w:val="both"/>
        <w:rPr>
          <w:rFonts w:ascii="Times New Roman" w:hAnsi="Times New Roman" w:cs="Times New Roman"/>
          <w:sz w:val="44"/>
          <w:szCs w:val="44"/>
        </w:rPr>
      </w:pPr>
      <w:r w:rsidRPr="00F05E49">
        <w:rPr>
          <w:rFonts w:ascii="Times New Roman" w:hAnsi="Times New Roman" w:cs="Times New Roman"/>
          <w:sz w:val="44"/>
          <w:szCs w:val="44"/>
        </w:rPr>
        <w:t>№1 Длина окружности равна 5,652 см. Найти площадь круга.</w:t>
      </w:r>
    </w:p>
    <w:p w:rsidR="00F05E49" w:rsidRPr="00F05E49" w:rsidRDefault="00F05E49" w:rsidP="00F05E49">
      <w:pPr>
        <w:jc w:val="both"/>
        <w:rPr>
          <w:rFonts w:ascii="Times New Roman" w:hAnsi="Times New Roman" w:cs="Times New Roman"/>
          <w:sz w:val="44"/>
          <w:szCs w:val="44"/>
        </w:rPr>
      </w:pPr>
      <w:r w:rsidRPr="00F05E49">
        <w:rPr>
          <w:rFonts w:ascii="Times New Roman" w:hAnsi="Times New Roman" w:cs="Times New Roman"/>
          <w:sz w:val="44"/>
          <w:szCs w:val="44"/>
        </w:rPr>
        <w:t>№2 Радиус окружности равна 0,5 см. Найдите площадь круга и длину окружности, которая его ограничивает.</w:t>
      </w:r>
    </w:p>
    <w:p w:rsidR="00F05E49" w:rsidRPr="00F05E49" w:rsidRDefault="00F05E49" w:rsidP="00F05E49">
      <w:pPr>
        <w:jc w:val="both"/>
        <w:rPr>
          <w:rFonts w:ascii="Times New Roman" w:hAnsi="Times New Roman" w:cs="Times New Roman"/>
          <w:sz w:val="44"/>
          <w:szCs w:val="44"/>
        </w:rPr>
      </w:pPr>
      <w:r w:rsidRPr="00F05E49">
        <w:rPr>
          <w:rFonts w:ascii="Times New Roman" w:hAnsi="Times New Roman" w:cs="Times New Roman"/>
          <w:sz w:val="44"/>
          <w:szCs w:val="44"/>
        </w:rPr>
        <w:t>№3 Решите задачу пропорцией: Теплоход на подводных крыльях прошел расстояние между пристанями со средней скоростью 60 км/ч за 2,5 ч. За сколько времени пройдёт это расстояние теплоход, если будет идти со скоростью 50 км/ч?</w:t>
      </w:r>
    </w:p>
    <w:p w:rsidR="00F05E49" w:rsidRDefault="00F05E49"/>
    <w:sectPr w:rsidR="00F05E49" w:rsidSect="007B6CE5">
      <w:type w:val="continuous"/>
      <w:pgSz w:w="16838" w:h="11906" w:orient="landscape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E49"/>
    <w:rsid w:val="0074661E"/>
    <w:rsid w:val="007B6CE5"/>
    <w:rsid w:val="008F4B62"/>
    <w:rsid w:val="00C554D8"/>
    <w:rsid w:val="00F0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45A05"/>
  <w15:chartTrackingRefBased/>
  <w15:docId w15:val="{C37CBB81-DBBD-4A31-B5A4-3DD72B91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2023-12-15T08:46:00Z</dcterms:created>
  <dcterms:modified xsi:type="dcterms:W3CDTF">2023-12-15T08:51:00Z</dcterms:modified>
</cp:coreProperties>
</file>