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994" w:rsidRPr="00194994" w:rsidRDefault="00BC598C" w:rsidP="0014780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Подготовка к контрольной работе «Оптические явления»</w:t>
      </w:r>
    </w:p>
    <w:p w:rsidR="00194994" w:rsidRP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94" w:rsidRP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99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313ED" w:rsidRPr="004313ED">
        <w:rPr>
          <w:rFonts w:ascii="Times New Roman" w:hAnsi="Times New Roman" w:cs="Times New Roman"/>
          <w:sz w:val="28"/>
          <w:szCs w:val="28"/>
        </w:rPr>
        <w:t>По своей физической природе свет:</w:t>
      </w:r>
    </w:p>
    <w:p w:rsidR="00194994" w:rsidRP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636" w:type="pct"/>
        <w:tblInd w:w="250" w:type="dxa"/>
        <w:tblLook w:val="01E0" w:firstRow="1" w:lastRow="1" w:firstColumn="1" w:lastColumn="1" w:noHBand="0" w:noVBand="0"/>
      </w:tblPr>
      <w:tblGrid>
        <w:gridCol w:w="716"/>
        <w:gridCol w:w="8421"/>
      </w:tblGrid>
      <w:tr w:rsidR="00BC598C" w:rsidRPr="00194994" w:rsidTr="00BC598C">
        <w:tc>
          <w:tcPr>
            <w:tcW w:w="392" w:type="pct"/>
          </w:tcPr>
          <w:p w:rsidR="00BC598C" w:rsidRPr="00194994" w:rsidRDefault="00BC598C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 w:type="page"/>
            </w: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 w:type="page"/>
            </w:r>
            <w:r w:rsidRPr="00194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  <w:t>1)</w:t>
            </w:r>
          </w:p>
        </w:tc>
        <w:tc>
          <w:tcPr>
            <w:tcW w:w="4608" w:type="pct"/>
          </w:tcPr>
          <w:p w:rsidR="00BC598C" w:rsidRPr="00194994" w:rsidRDefault="00BC598C" w:rsidP="00194994">
            <w:pPr>
              <w:widowControl w:val="0"/>
              <w:tabs>
                <w:tab w:val="left" w:pos="11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2214">
              <w:rPr>
                <w:rFonts w:ascii="Times New Roman" w:hAnsi="Times New Roman" w:cs="Times New Roman"/>
                <w:sz w:val="28"/>
                <w:szCs w:val="28"/>
              </w:rPr>
              <w:t>представляет собой поток фотонов, восприни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маемых органами зрения человека</w:t>
            </w:r>
          </w:p>
        </w:tc>
      </w:tr>
      <w:tr w:rsidR="00BC598C" w:rsidRPr="00194994" w:rsidTr="00BC598C">
        <w:tc>
          <w:tcPr>
            <w:tcW w:w="392" w:type="pct"/>
          </w:tcPr>
          <w:p w:rsidR="00BC598C" w:rsidRPr="00194994" w:rsidRDefault="00BC598C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608" w:type="pct"/>
          </w:tcPr>
          <w:p w:rsidR="00BC598C" w:rsidRPr="00194994" w:rsidRDefault="00BC598C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22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представляет собой электромагнитные волны, восприни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маемые органами зрения человека</w:t>
            </w:r>
          </w:p>
        </w:tc>
      </w:tr>
      <w:tr w:rsidR="00BC598C" w:rsidRPr="00194994" w:rsidTr="00BC598C">
        <w:tc>
          <w:tcPr>
            <w:tcW w:w="392" w:type="pct"/>
          </w:tcPr>
          <w:p w:rsidR="00BC598C" w:rsidRPr="00194994" w:rsidRDefault="00BC598C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608" w:type="pct"/>
          </w:tcPr>
          <w:p w:rsidR="00BC598C" w:rsidRPr="00194994" w:rsidRDefault="00BC598C" w:rsidP="00194994">
            <w:pPr>
              <w:widowControl w:val="0"/>
              <w:tabs>
                <w:tab w:val="left" w:pos="11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представляет собой прямую</w:t>
            </w:r>
            <w:r w:rsidRPr="001C2214">
              <w:rPr>
                <w:rFonts w:ascii="Times New Roman" w:hAnsi="Times New Roman" w:cs="Times New Roman"/>
                <w:sz w:val="28"/>
                <w:szCs w:val="28"/>
              </w:rPr>
              <w:t>, вдоль которой распространяется световая энергия</w:t>
            </w:r>
          </w:p>
        </w:tc>
      </w:tr>
      <w:tr w:rsidR="00BC598C" w:rsidRPr="00194994" w:rsidTr="00BC598C">
        <w:tc>
          <w:tcPr>
            <w:tcW w:w="392" w:type="pct"/>
          </w:tcPr>
          <w:p w:rsidR="00BC598C" w:rsidRPr="00194994" w:rsidRDefault="00BC598C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608" w:type="pct"/>
          </w:tcPr>
          <w:p w:rsidR="00BC598C" w:rsidRPr="00194994" w:rsidRDefault="00BC598C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22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представляет собой поток фотонов,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</w:t>
            </w:r>
            <w:r w:rsidRPr="001C22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воспринимаемых органами зрения человека</w:t>
            </w:r>
          </w:p>
        </w:tc>
      </w:tr>
    </w:tbl>
    <w:p w:rsidR="00194994" w:rsidRP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994" w:rsidRP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994">
        <w:rPr>
          <w:rFonts w:ascii="Times New Roman" w:hAnsi="Times New Roman" w:cs="Times New Roman"/>
          <w:b/>
          <w:sz w:val="28"/>
          <w:szCs w:val="28"/>
        </w:rPr>
        <w:t>2.</w:t>
      </w:r>
      <w:r w:rsidRPr="00194994">
        <w:rPr>
          <w:rFonts w:ascii="Times New Roman" w:hAnsi="Times New Roman" w:cs="Times New Roman"/>
          <w:sz w:val="28"/>
          <w:szCs w:val="28"/>
        </w:rPr>
        <w:t xml:space="preserve"> </w:t>
      </w:r>
      <w:r w:rsidR="008A3264" w:rsidRPr="008A3264">
        <w:rPr>
          <w:rFonts w:ascii="Times New Roman" w:hAnsi="Times New Roman" w:cs="Times New Roman"/>
          <w:sz w:val="28"/>
          <w:szCs w:val="28"/>
        </w:rPr>
        <w:t>Чему равен угол падения луча на плоское зеркало, если угол между падающи</w:t>
      </w:r>
      <w:r w:rsidR="008A3264">
        <w:rPr>
          <w:rFonts w:ascii="Times New Roman" w:hAnsi="Times New Roman" w:cs="Times New Roman"/>
          <w:sz w:val="28"/>
          <w:szCs w:val="28"/>
        </w:rPr>
        <w:t>м и отраженным лучом равен 60 º</w:t>
      </w:r>
      <w:r w:rsidR="008A3264" w:rsidRPr="008A3264">
        <w:rPr>
          <w:rFonts w:ascii="Times New Roman" w:hAnsi="Times New Roman" w:cs="Times New Roman"/>
          <w:sz w:val="28"/>
          <w:szCs w:val="28"/>
        </w:rPr>
        <w:t>?</w:t>
      </w:r>
      <w:r w:rsidR="00BC598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4675" w:type="pct"/>
        <w:tblInd w:w="250" w:type="dxa"/>
        <w:tblLook w:val="01E0" w:firstRow="1" w:lastRow="1" w:firstColumn="1" w:lastColumn="1" w:noHBand="0" w:noVBand="0"/>
      </w:tblPr>
      <w:tblGrid>
        <w:gridCol w:w="283"/>
        <w:gridCol w:w="450"/>
        <w:gridCol w:w="8480"/>
      </w:tblGrid>
      <w:tr w:rsidR="00194994" w:rsidRPr="00194994" w:rsidTr="00BC598C">
        <w:tc>
          <w:tcPr>
            <w:tcW w:w="154" w:type="pct"/>
            <w:vAlign w:val="center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602" w:type="pct"/>
          </w:tcPr>
          <w:p w:rsidR="00194994" w:rsidRPr="00194994" w:rsidRDefault="008A3264" w:rsidP="00194994">
            <w:pPr>
              <w:widowControl w:val="0"/>
              <w:tabs>
                <w:tab w:val="left" w:pos="11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t xml:space="preserve"> </w:t>
            </w:r>
            <w:r w:rsidRPr="008A3264">
              <w:rPr>
                <w:rFonts w:ascii="Times New Roman" w:hAnsi="Times New Roman" w:cs="Times New Roman"/>
                <w:sz w:val="28"/>
                <w:szCs w:val="28"/>
              </w:rPr>
              <w:t>º</w:t>
            </w:r>
          </w:p>
        </w:tc>
      </w:tr>
      <w:tr w:rsidR="00194994" w:rsidRPr="00194994" w:rsidTr="00BC598C">
        <w:tc>
          <w:tcPr>
            <w:tcW w:w="154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602" w:type="pct"/>
          </w:tcPr>
          <w:p w:rsidR="00194994" w:rsidRPr="00194994" w:rsidRDefault="008A326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60</w:t>
            </w:r>
            <w:r>
              <w:t xml:space="preserve"> </w:t>
            </w:r>
            <w:r w:rsidRPr="008A32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º</w:t>
            </w:r>
          </w:p>
        </w:tc>
      </w:tr>
      <w:tr w:rsidR="00194994" w:rsidRPr="00194994" w:rsidTr="00BC598C">
        <w:tc>
          <w:tcPr>
            <w:tcW w:w="154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602" w:type="pct"/>
          </w:tcPr>
          <w:p w:rsidR="00194994" w:rsidRPr="00194994" w:rsidRDefault="008A3264" w:rsidP="00194994">
            <w:pPr>
              <w:widowControl w:val="0"/>
              <w:tabs>
                <w:tab w:val="left" w:pos="11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>
              <w:t xml:space="preserve"> </w:t>
            </w:r>
            <w:r w:rsidRPr="008A3264">
              <w:rPr>
                <w:rFonts w:ascii="Times New Roman" w:hAnsi="Times New Roman" w:cs="Times New Roman"/>
                <w:sz w:val="28"/>
                <w:szCs w:val="28"/>
              </w:rPr>
              <w:t>º</w:t>
            </w:r>
          </w:p>
        </w:tc>
      </w:tr>
      <w:tr w:rsidR="00194994" w:rsidRPr="00194994" w:rsidTr="00BC598C">
        <w:tc>
          <w:tcPr>
            <w:tcW w:w="154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602" w:type="pct"/>
          </w:tcPr>
          <w:p w:rsidR="00194994" w:rsidRPr="00194994" w:rsidRDefault="008A326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120</w:t>
            </w:r>
            <w:r>
              <w:t xml:space="preserve"> </w:t>
            </w:r>
            <w:r w:rsidRPr="008A32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º</w:t>
            </w:r>
          </w:p>
        </w:tc>
      </w:tr>
    </w:tbl>
    <w:p w:rsidR="00194994" w:rsidRPr="00194994" w:rsidRDefault="00194994" w:rsidP="00194994">
      <w:pPr>
        <w:widowControl w:val="0"/>
        <w:tabs>
          <w:tab w:val="left" w:pos="11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994">
        <w:rPr>
          <w:rFonts w:ascii="Times New Roman" w:hAnsi="Times New Roman" w:cs="Times New Roman"/>
          <w:b/>
          <w:sz w:val="28"/>
          <w:szCs w:val="28"/>
        </w:rPr>
        <w:t>3.</w:t>
      </w:r>
      <w:r w:rsidRPr="00194994">
        <w:rPr>
          <w:rFonts w:ascii="Times New Roman" w:hAnsi="Times New Roman" w:cs="Times New Roman"/>
          <w:sz w:val="28"/>
          <w:szCs w:val="28"/>
        </w:rPr>
        <w:t xml:space="preserve"> </w:t>
      </w:r>
      <w:r w:rsidR="008A3264" w:rsidRPr="008A3264">
        <w:rPr>
          <w:rFonts w:ascii="Times New Roman" w:hAnsi="Times New Roman" w:cs="Times New Roman"/>
          <w:sz w:val="28"/>
          <w:szCs w:val="28"/>
        </w:rPr>
        <w:t>Девочка стоит на расстоянии 2 м от плоского зеркала. На каком расстоянии от себя она видит в нем свое изображение?</w:t>
      </w:r>
    </w:p>
    <w:p w:rsidR="008A3264" w:rsidRPr="00194994" w:rsidRDefault="008A326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  <w:gridCol w:w="2545"/>
      </w:tblGrid>
      <w:tr w:rsidR="00194994" w:rsidRPr="00194994" w:rsidTr="009236B2">
        <w:trPr>
          <w:trHeight w:val="1637"/>
        </w:trPr>
        <w:tc>
          <w:tcPr>
            <w:tcW w:w="7372" w:type="dxa"/>
          </w:tcPr>
          <w:tbl>
            <w:tblPr>
              <w:tblW w:w="4876" w:type="pct"/>
              <w:tblLook w:val="01E0" w:firstRow="1" w:lastRow="1" w:firstColumn="1" w:lastColumn="1" w:noHBand="0" w:noVBand="0"/>
            </w:tblPr>
            <w:tblGrid>
              <w:gridCol w:w="243"/>
              <w:gridCol w:w="648"/>
              <w:gridCol w:w="6088"/>
            </w:tblGrid>
            <w:tr w:rsidR="00194994" w:rsidRPr="00194994" w:rsidTr="000F4D4D">
              <w:tc>
                <w:tcPr>
                  <w:tcW w:w="174" w:type="pct"/>
                  <w:vAlign w:val="center"/>
                </w:tcPr>
                <w:p w:rsidR="00194994" w:rsidRPr="00194994" w:rsidRDefault="00194994" w:rsidP="0019499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64" w:type="pct"/>
                </w:tcPr>
                <w:p w:rsidR="00194994" w:rsidRPr="00194994" w:rsidRDefault="00194994" w:rsidP="00194994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19499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br w:type="page"/>
                  </w:r>
                  <w:r w:rsidRPr="0019499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br w:type="page"/>
                  </w:r>
                  <w:r w:rsidRPr="0019499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 w:type="page"/>
                    <w:t xml:space="preserve">  1)</w:t>
                  </w:r>
                  <w:r w:rsidR="008A326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4362" w:type="pct"/>
                </w:tcPr>
                <w:p w:rsidR="00194994" w:rsidRPr="00194994" w:rsidRDefault="008A3264" w:rsidP="00194994">
                  <w:pPr>
                    <w:widowControl w:val="0"/>
                    <w:tabs>
                      <w:tab w:val="left" w:pos="1168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 м</w:t>
                  </w:r>
                </w:p>
              </w:tc>
            </w:tr>
            <w:tr w:rsidR="00194994" w:rsidRPr="00194994" w:rsidTr="000F4D4D">
              <w:tc>
                <w:tcPr>
                  <w:tcW w:w="174" w:type="pct"/>
                </w:tcPr>
                <w:p w:rsidR="00194994" w:rsidRPr="00194994" w:rsidRDefault="00194994" w:rsidP="0019499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64" w:type="pct"/>
                </w:tcPr>
                <w:p w:rsidR="00194994" w:rsidRPr="00194994" w:rsidRDefault="00194994" w:rsidP="00194994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19499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 2)</w:t>
                  </w:r>
                </w:p>
              </w:tc>
              <w:tc>
                <w:tcPr>
                  <w:tcW w:w="4362" w:type="pct"/>
                </w:tcPr>
                <w:p w:rsidR="00194994" w:rsidRPr="00194994" w:rsidRDefault="008A3264" w:rsidP="00194994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2 м</w:t>
                  </w:r>
                </w:p>
              </w:tc>
            </w:tr>
            <w:tr w:rsidR="00194994" w:rsidRPr="00194994" w:rsidTr="000F4D4D">
              <w:tc>
                <w:tcPr>
                  <w:tcW w:w="174" w:type="pct"/>
                </w:tcPr>
                <w:p w:rsidR="00194994" w:rsidRPr="00194994" w:rsidRDefault="00194994" w:rsidP="0019499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64" w:type="pct"/>
                </w:tcPr>
                <w:p w:rsidR="00194994" w:rsidRPr="00194994" w:rsidRDefault="00194994" w:rsidP="00194994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19499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 3)</w:t>
                  </w:r>
                </w:p>
              </w:tc>
              <w:tc>
                <w:tcPr>
                  <w:tcW w:w="4362" w:type="pct"/>
                </w:tcPr>
                <w:p w:rsidR="00194994" w:rsidRPr="00194994" w:rsidRDefault="008A3264" w:rsidP="00194994">
                  <w:pPr>
                    <w:widowControl w:val="0"/>
                    <w:tabs>
                      <w:tab w:val="left" w:pos="1168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 м</w:t>
                  </w:r>
                </w:p>
              </w:tc>
            </w:tr>
            <w:tr w:rsidR="00194994" w:rsidRPr="00194994" w:rsidTr="000F4D4D">
              <w:tc>
                <w:tcPr>
                  <w:tcW w:w="174" w:type="pct"/>
                </w:tcPr>
                <w:p w:rsidR="00194994" w:rsidRPr="00194994" w:rsidRDefault="00194994" w:rsidP="0019499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64" w:type="pct"/>
                </w:tcPr>
                <w:p w:rsidR="00194994" w:rsidRPr="00194994" w:rsidRDefault="00194994" w:rsidP="00194994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19499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 4)</w:t>
                  </w:r>
                </w:p>
              </w:tc>
              <w:tc>
                <w:tcPr>
                  <w:tcW w:w="4362" w:type="pct"/>
                </w:tcPr>
                <w:p w:rsidR="00194994" w:rsidRPr="00194994" w:rsidRDefault="008A3264" w:rsidP="00194994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нет верного ответа</w:t>
                  </w:r>
                </w:p>
              </w:tc>
            </w:tr>
          </w:tbl>
          <w:p w:rsidR="00194994" w:rsidRPr="00194994" w:rsidRDefault="00194994" w:rsidP="008A326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</w:tcPr>
          <w:p w:rsidR="00194994" w:rsidRPr="00194994" w:rsidRDefault="00194994" w:rsidP="0019499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994">
        <w:rPr>
          <w:rFonts w:ascii="Times New Roman" w:hAnsi="Times New Roman" w:cs="Times New Roman"/>
          <w:b/>
          <w:sz w:val="28"/>
          <w:szCs w:val="28"/>
        </w:rPr>
        <w:t>4.</w:t>
      </w:r>
      <w:r w:rsidRPr="00194994">
        <w:rPr>
          <w:rFonts w:ascii="Times New Roman" w:hAnsi="Times New Roman" w:cs="Times New Roman"/>
          <w:sz w:val="28"/>
          <w:szCs w:val="28"/>
        </w:rPr>
        <w:t xml:space="preserve"> </w:t>
      </w:r>
      <w:r w:rsidR="000F4D4D" w:rsidRPr="000F4D4D">
        <w:rPr>
          <w:rFonts w:ascii="Times New Roman" w:hAnsi="Times New Roman" w:cs="Times New Roman"/>
          <w:sz w:val="28"/>
          <w:szCs w:val="28"/>
        </w:rPr>
        <w:t xml:space="preserve"> При переходе светового луча в оптически менее плотную среду из оптической более плотной</w:t>
      </w:r>
    </w:p>
    <w:p w:rsidR="008A3264" w:rsidRPr="00194994" w:rsidRDefault="008A326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3402" w:type="pct"/>
        <w:tblInd w:w="250" w:type="dxa"/>
        <w:tblLook w:val="01E0" w:firstRow="1" w:lastRow="1" w:firstColumn="1" w:lastColumn="1" w:noHBand="0" w:noVBand="0"/>
      </w:tblPr>
      <w:tblGrid>
        <w:gridCol w:w="284"/>
        <w:gridCol w:w="451"/>
        <w:gridCol w:w="5970"/>
      </w:tblGrid>
      <w:tr w:rsidR="00194994" w:rsidRPr="00194994" w:rsidTr="00BC598C">
        <w:tc>
          <w:tcPr>
            <w:tcW w:w="212" w:type="pct"/>
            <w:vAlign w:val="center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 w:type="page"/>
            </w: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 w:type="page"/>
            </w:r>
            <w:r w:rsidRPr="00194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  <w:t>1)</w:t>
            </w:r>
          </w:p>
        </w:tc>
        <w:tc>
          <w:tcPr>
            <w:tcW w:w="4453" w:type="pct"/>
          </w:tcPr>
          <w:p w:rsidR="00194994" w:rsidRPr="00194994" w:rsidRDefault="000F4D4D" w:rsidP="00194994">
            <w:pPr>
              <w:widowControl w:val="0"/>
              <w:tabs>
                <w:tab w:val="left" w:pos="11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 падения равен углу преломления</w:t>
            </w:r>
          </w:p>
        </w:tc>
      </w:tr>
      <w:tr w:rsidR="00194994" w:rsidRPr="00194994" w:rsidTr="00BC598C">
        <w:tc>
          <w:tcPr>
            <w:tcW w:w="212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453" w:type="pct"/>
          </w:tcPr>
          <w:p w:rsidR="00194994" w:rsidRPr="00194994" w:rsidRDefault="000F4D4D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свет проходит без преломления</w:t>
            </w:r>
          </w:p>
        </w:tc>
      </w:tr>
      <w:tr w:rsidR="00194994" w:rsidRPr="00194994" w:rsidTr="00BC598C">
        <w:tc>
          <w:tcPr>
            <w:tcW w:w="212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453" w:type="pct"/>
          </w:tcPr>
          <w:p w:rsidR="00194994" w:rsidRPr="00194994" w:rsidRDefault="000F4D4D" w:rsidP="00194994">
            <w:pPr>
              <w:widowControl w:val="0"/>
              <w:tabs>
                <w:tab w:val="left" w:pos="11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 падения больше угла преломления</w:t>
            </w:r>
          </w:p>
        </w:tc>
      </w:tr>
      <w:tr w:rsidR="00194994" w:rsidRPr="00194994" w:rsidTr="00BC598C">
        <w:tc>
          <w:tcPr>
            <w:tcW w:w="212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453" w:type="pct"/>
          </w:tcPr>
          <w:p w:rsidR="00194994" w:rsidRPr="00194994" w:rsidRDefault="000F4D4D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угол падения меньше угла преломления</w:t>
            </w:r>
          </w:p>
        </w:tc>
      </w:tr>
    </w:tbl>
    <w:p w:rsidR="00194994" w:rsidRPr="00194994" w:rsidRDefault="00194994" w:rsidP="00194994">
      <w:pPr>
        <w:widowControl w:val="0"/>
        <w:tabs>
          <w:tab w:val="left" w:pos="11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994" w:rsidRP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994">
        <w:rPr>
          <w:rFonts w:ascii="Times New Roman" w:hAnsi="Times New Roman" w:cs="Times New Roman"/>
          <w:b/>
          <w:sz w:val="28"/>
          <w:szCs w:val="28"/>
        </w:rPr>
        <w:t>5</w:t>
      </w:r>
      <w:r w:rsidRPr="0019499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0702D" w:rsidRPr="0050702D">
        <w:rPr>
          <w:rFonts w:ascii="Times New Roman" w:hAnsi="Times New Roman" w:cs="Times New Roman"/>
          <w:sz w:val="28"/>
          <w:szCs w:val="28"/>
        </w:rPr>
        <w:t xml:space="preserve">Чему равно фокусное расстояние линзы, если её оптическая сила </w:t>
      </w:r>
      <w:r w:rsidR="0050702D">
        <w:rPr>
          <w:rFonts w:ascii="Times New Roman" w:hAnsi="Times New Roman" w:cs="Times New Roman"/>
          <w:sz w:val="28"/>
          <w:szCs w:val="28"/>
        </w:rPr>
        <w:t xml:space="preserve">равна -0,5 </w:t>
      </w:r>
      <w:proofErr w:type="spellStart"/>
      <w:r w:rsidR="0050702D" w:rsidRPr="0050702D">
        <w:rPr>
          <w:rFonts w:ascii="Times New Roman" w:hAnsi="Times New Roman" w:cs="Times New Roman"/>
          <w:sz w:val="28"/>
          <w:szCs w:val="28"/>
        </w:rPr>
        <w:t>дптр</w:t>
      </w:r>
      <w:proofErr w:type="spellEnd"/>
      <w:r w:rsidR="0050702D" w:rsidRPr="0050702D">
        <w:rPr>
          <w:rFonts w:ascii="Times New Roman" w:hAnsi="Times New Roman" w:cs="Times New Roman"/>
          <w:sz w:val="28"/>
          <w:szCs w:val="28"/>
        </w:rPr>
        <w:t>?</w:t>
      </w:r>
      <w:r w:rsidR="00AC07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AC0717">
        <w:rPr>
          <w:rFonts w:ascii="Times New Roman" w:hAnsi="Times New Roman" w:cs="Times New Roman"/>
          <w:sz w:val="28"/>
          <w:szCs w:val="28"/>
        </w:rPr>
        <w:t>(выполнить с решением</w:t>
      </w:r>
      <w:bookmarkStart w:id="0" w:name="_GoBack"/>
      <w:bookmarkEnd w:id="0"/>
      <w:r w:rsidR="00AC0717">
        <w:rPr>
          <w:rFonts w:ascii="Times New Roman" w:hAnsi="Times New Roman" w:cs="Times New Roman"/>
          <w:sz w:val="28"/>
          <w:szCs w:val="28"/>
        </w:rPr>
        <w:t>)</w:t>
      </w:r>
    </w:p>
    <w:p w:rsidR="00194994" w:rsidRP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783" w:type="pct"/>
        <w:tblInd w:w="250" w:type="dxa"/>
        <w:tblLook w:val="01E0" w:firstRow="1" w:lastRow="1" w:firstColumn="1" w:lastColumn="1" w:noHBand="0" w:noVBand="0"/>
      </w:tblPr>
      <w:tblGrid>
        <w:gridCol w:w="284"/>
        <w:gridCol w:w="2939"/>
        <w:gridCol w:w="291"/>
      </w:tblGrid>
      <w:tr w:rsidR="0050702D" w:rsidRPr="00194994" w:rsidTr="00BC598C">
        <w:trPr>
          <w:gridAfter w:val="1"/>
          <w:wAfter w:w="414" w:type="pct"/>
        </w:trPr>
        <w:tc>
          <w:tcPr>
            <w:tcW w:w="404" w:type="pct"/>
            <w:vAlign w:val="center"/>
          </w:tcPr>
          <w:p w:rsidR="0050702D" w:rsidRPr="00194994" w:rsidRDefault="0050702D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2" w:type="pct"/>
          </w:tcPr>
          <w:p w:rsidR="0050702D" w:rsidRPr="00194994" w:rsidRDefault="0050702D" w:rsidP="005070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 w:type="page"/>
            </w: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 w:type="page"/>
            </w:r>
            <w:r w:rsidRPr="00194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  <w:t>1)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м</w:t>
            </w:r>
          </w:p>
        </w:tc>
      </w:tr>
      <w:tr w:rsidR="0050702D" w:rsidRPr="00194994" w:rsidTr="00BC598C">
        <w:tc>
          <w:tcPr>
            <w:tcW w:w="404" w:type="pct"/>
          </w:tcPr>
          <w:p w:rsidR="0050702D" w:rsidRPr="00BC598C" w:rsidRDefault="0050702D" w:rsidP="00BC598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596" w:type="pct"/>
            <w:gridSpan w:val="2"/>
          </w:tcPr>
          <w:p w:rsidR="0050702D" w:rsidRPr="00194994" w:rsidRDefault="0050702D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1 м</w:t>
            </w:r>
          </w:p>
        </w:tc>
      </w:tr>
      <w:tr w:rsidR="0050702D" w:rsidRPr="00194994" w:rsidTr="00BC598C">
        <w:tc>
          <w:tcPr>
            <w:tcW w:w="404" w:type="pct"/>
          </w:tcPr>
          <w:p w:rsidR="0050702D" w:rsidRPr="00194994" w:rsidRDefault="0050702D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6" w:type="pct"/>
            <w:gridSpan w:val="2"/>
          </w:tcPr>
          <w:p w:rsidR="0050702D" w:rsidRPr="00194994" w:rsidRDefault="0050702D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2 м</w:t>
            </w:r>
          </w:p>
        </w:tc>
      </w:tr>
      <w:tr w:rsidR="0050702D" w:rsidRPr="00194994" w:rsidTr="00BC598C">
        <w:tc>
          <w:tcPr>
            <w:tcW w:w="404" w:type="pct"/>
          </w:tcPr>
          <w:p w:rsidR="0050702D" w:rsidRPr="00194994" w:rsidRDefault="0050702D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6" w:type="pct"/>
            <w:gridSpan w:val="2"/>
          </w:tcPr>
          <w:p w:rsidR="0050702D" w:rsidRPr="00194994" w:rsidRDefault="0050702D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2 м</w:t>
            </w:r>
          </w:p>
        </w:tc>
      </w:tr>
    </w:tbl>
    <w:p w:rsidR="00194994" w:rsidRPr="00BC598C" w:rsidRDefault="00194994" w:rsidP="00194994">
      <w:pPr>
        <w:widowControl w:val="0"/>
        <w:tabs>
          <w:tab w:val="left" w:pos="11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C598C" w:rsidRDefault="00BC598C" w:rsidP="0019499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194994" w:rsidRPr="00194994" w:rsidRDefault="00194994" w:rsidP="0019499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9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6. </w:t>
      </w:r>
      <w:r w:rsidRPr="0019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Поставьте в соответствие </w:t>
      </w:r>
      <w:r w:rsidR="00BF1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оптический </w:t>
      </w:r>
      <w:r w:rsidRPr="0019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прибор и </w:t>
      </w:r>
      <w:r w:rsidR="00BF16C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определение</w:t>
      </w:r>
      <w:r w:rsidRPr="0019499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94994" w:rsidRPr="00194994" w:rsidRDefault="00194994" w:rsidP="0019499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9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68"/>
        <w:gridCol w:w="467"/>
        <w:gridCol w:w="453"/>
        <w:gridCol w:w="623"/>
        <w:gridCol w:w="623"/>
        <w:gridCol w:w="34"/>
        <w:gridCol w:w="993"/>
        <w:gridCol w:w="6945"/>
      </w:tblGrid>
      <w:tr w:rsidR="00194994" w:rsidRPr="00194994" w:rsidTr="00BF16C8">
        <w:trPr>
          <w:trHeight w:val="80"/>
        </w:trPr>
        <w:tc>
          <w:tcPr>
            <w:tcW w:w="535" w:type="dxa"/>
            <w:gridSpan w:val="2"/>
            <w:tcBorders>
              <w:top w:val="nil"/>
              <w:left w:val="nil"/>
              <w:bottom w:val="nil"/>
            </w:tcBorders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3" w:type="dxa"/>
            <w:gridSpan w:val="4"/>
          </w:tcPr>
          <w:p w:rsidR="00194994" w:rsidRPr="00194994" w:rsidRDefault="00194994" w:rsidP="001949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4994">
              <w:rPr>
                <w:rFonts w:ascii="Times New Roman" w:hAnsi="Times New Roman"/>
                <w:sz w:val="28"/>
                <w:szCs w:val="28"/>
              </w:rPr>
              <w:t>ПРИБОР</w:t>
            </w:r>
          </w:p>
        </w:tc>
        <w:tc>
          <w:tcPr>
            <w:tcW w:w="993" w:type="dxa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194994" w:rsidRPr="00194994" w:rsidRDefault="0022685F" w:rsidP="001949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194994" w:rsidRPr="00194994" w:rsidTr="00BF16C8">
        <w:trPr>
          <w:trHeight w:val="1106"/>
        </w:trPr>
        <w:tc>
          <w:tcPr>
            <w:tcW w:w="535" w:type="dxa"/>
            <w:gridSpan w:val="2"/>
            <w:tcBorders>
              <w:top w:val="nil"/>
              <w:left w:val="nil"/>
              <w:bottom w:val="nil"/>
            </w:tcBorders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4994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1733" w:type="dxa"/>
            <w:gridSpan w:val="4"/>
          </w:tcPr>
          <w:p w:rsidR="00194994" w:rsidRPr="00194994" w:rsidRDefault="00BF16C8" w:rsidP="001949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телескоп</w:t>
            </w:r>
          </w:p>
        </w:tc>
        <w:tc>
          <w:tcPr>
            <w:tcW w:w="993" w:type="dxa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194994" w:rsidRPr="00194994" w:rsidRDefault="00BF16C8" w:rsidP="001949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короткофокусная линза, применяемая для получения увеличенных изображений мелких предметов</w:t>
            </w:r>
          </w:p>
        </w:tc>
      </w:tr>
      <w:tr w:rsidR="00194994" w:rsidRPr="00194994" w:rsidTr="00CA44D7">
        <w:tc>
          <w:tcPr>
            <w:tcW w:w="535" w:type="dxa"/>
            <w:gridSpan w:val="2"/>
            <w:tcBorders>
              <w:top w:val="nil"/>
              <w:left w:val="nil"/>
              <w:bottom w:val="nil"/>
            </w:tcBorders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4994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1733" w:type="dxa"/>
            <w:gridSpan w:val="4"/>
            <w:shd w:val="clear" w:color="auto" w:fill="auto"/>
          </w:tcPr>
          <w:p w:rsidR="00194994" w:rsidRPr="00194994" w:rsidRDefault="0022685F" w:rsidP="00BF16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перископ</w:t>
            </w:r>
          </w:p>
        </w:tc>
        <w:tc>
          <w:tcPr>
            <w:tcW w:w="993" w:type="dxa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194994" w:rsidRPr="00194994" w:rsidRDefault="00BF16C8" w:rsidP="001949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>
              <w:t xml:space="preserve"> </w:t>
            </w:r>
            <w:r w:rsidRPr="00BF16C8">
              <w:rPr>
                <w:rFonts w:ascii="Times New Roman" w:hAnsi="Times New Roman" w:cs="Times New Roman"/>
                <w:sz w:val="28"/>
                <w:szCs w:val="28"/>
              </w:rPr>
              <w:t xml:space="preserve">оптический прибор для получения увеличенного изображения мелких объектов и их деталей,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видимых невооруженным глазом</w:t>
            </w:r>
          </w:p>
        </w:tc>
      </w:tr>
      <w:tr w:rsidR="00194994" w:rsidRPr="00194994" w:rsidTr="00CA44D7">
        <w:trPr>
          <w:trHeight w:val="1125"/>
        </w:trPr>
        <w:tc>
          <w:tcPr>
            <w:tcW w:w="535" w:type="dxa"/>
            <w:gridSpan w:val="2"/>
            <w:tcBorders>
              <w:top w:val="nil"/>
              <w:left w:val="nil"/>
              <w:bottom w:val="nil"/>
            </w:tcBorders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3" w:type="dxa"/>
            <w:gridSpan w:val="4"/>
            <w:shd w:val="clear" w:color="auto" w:fill="auto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194994" w:rsidRPr="00194994" w:rsidRDefault="00BF16C8" w:rsidP="001949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>
              <w:t xml:space="preserve"> </w:t>
            </w:r>
            <w:r w:rsidRPr="00BF16C8">
              <w:rPr>
                <w:rFonts w:ascii="Times New Roman" w:hAnsi="Times New Roman" w:cs="Times New Roman"/>
                <w:sz w:val="28"/>
                <w:szCs w:val="28"/>
              </w:rPr>
              <w:t>оптический прибор, который выполняет функцию приближения на большие расстояния от одного объекта к другому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94994" w:rsidRPr="00194994" w:rsidTr="00CA44D7">
        <w:tc>
          <w:tcPr>
            <w:tcW w:w="535" w:type="dxa"/>
            <w:gridSpan w:val="2"/>
            <w:tcBorders>
              <w:top w:val="nil"/>
              <w:left w:val="nil"/>
              <w:bottom w:val="nil"/>
            </w:tcBorders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3" w:type="dxa"/>
            <w:gridSpan w:val="4"/>
            <w:shd w:val="clear" w:color="auto" w:fill="auto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194994" w:rsidRPr="00194994" w:rsidRDefault="00BF16C8" w:rsidP="001949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оптический </w:t>
            </w:r>
            <w:r w:rsidRPr="00BF16C8">
              <w:rPr>
                <w:rFonts w:ascii="Times New Roman" w:hAnsi="Times New Roman" w:cs="Times New Roman"/>
                <w:sz w:val="28"/>
                <w:szCs w:val="28"/>
              </w:rPr>
              <w:t>прибор, позволяющий выносить точку обозрения наблюдателя за пределы его тела, например, для наблюдения за объектами из укрытия</w:t>
            </w:r>
          </w:p>
        </w:tc>
      </w:tr>
      <w:tr w:rsidR="00194994" w:rsidRPr="00194994" w:rsidTr="00BF16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3"/>
          <w:wBefore w:w="68" w:type="dxa"/>
          <w:wAfter w:w="7972" w:type="dxa"/>
          <w:trHeight w:val="288"/>
        </w:trPr>
        <w:tc>
          <w:tcPr>
            <w:tcW w:w="92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994">
              <w:rPr>
                <w:rFonts w:ascii="Times New Roman" w:hAnsi="Times New Roman"/>
                <w:color w:val="000000"/>
                <w:sz w:val="28"/>
                <w:szCs w:val="28"/>
              </w:rPr>
              <w:t>Ответ:</w:t>
            </w:r>
          </w:p>
        </w:tc>
        <w:tc>
          <w:tcPr>
            <w:tcW w:w="62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499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623" w:type="dxa"/>
            <w:shd w:val="clear" w:color="auto" w:fill="FFFFFF"/>
            <w:vAlign w:val="center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4994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  <w:tr w:rsidR="00194994" w:rsidRPr="00194994" w:rsidTr="00BF16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3"/>
          <w:wBefore w:w="68" w:type="dxa"/>
          <w:wAfter w:w="7972" w:type="dxa"/>
          <w:trHeight w:val="288"/>
        </w:trPr>
        <w:tc>
          <w:tcPr>
            <w:tcW w:w="92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62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" w:type="dxa"/>
            <w:shd w:val="clear" w:color="auto" w:fill="FFFFFF"/>
            <w:vAlign w:val="center"/>
          </w:tcPr>
          <w:p w:rsidR="00194994" w:rsidRPr="00194994" w:rsidRDefault="00194994" w:rsidP="0019499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94994" w:rsidRPr="00194994" w:rsidRDefault="00194994" w:rsidP="00194994">
      <w:pPr>
        <w:widowControl w:val="0"/>
        <w:tabs>
          <w:tab w:val="left" w:pos="116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94" w:rsidRPr="00BC598C" w:rsidRDefault="00194994" w:rsidP="00BC598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30"/>
          <w:lang w:val="en-US"/>
        </w:rPr>
      </w:pPr>
    </w:p>
    <w:p w:rsidR="00194994" w:rsidRPr="00BC598C" w:rsidRDefault="00194994" w:rsidP="001949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30"/>
        </w:rPr>
      </w:pPr>
      <w:r w:rsidRPr="00194994">
        <w:rPr>
          <w:rFonts w:ascii="Times New Roman" w:eastAsia="Calibri" w:hAnsi="Times New Roman" w:cs="Times New Roman"/>
          <w:b/>
          <w:sz w:val="28"/>
          <w:szCs w:val="28"/>
        </w:rPr>
        <w:t>7.</w:t>
      </w:r>
      <w:r w:rsidRPr="001949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5715">
        <w:rPr>
          <w:rFonts w:ascii="Times New Roman" w:eastAsia="Calibri" w:hAnsi="Times New Roman" w:cs="Times New Roman"/>
          <w:sz w:val="28"/>
          <w:szCs w:val="28"/>
        </w:rPr>
        <w:t xml:space="preserve">При прохождении через стеклянную призму пучок белого света превращается в разноцветный спектр потому, что </w:t>
      </w:r>
      <w:r w:rsidR="00BC598C" w:rsidRPr="00BC598C">
        <w:rPr>
          <w:rFonts w:ascii="Times New Roman" w:eastAsia="Calibri" w:hAnsi="Times New Roman" w:cs="Times New Roman"/>
          <w:sz w:val="28"/>
          <w:szCs w:val="28"/>
        </w:rPr>
        <w:t xml:space="preserve">(2 </w:t>
      </w:r>
      <w:proofErr w:type="gramStart"/>
      <w:r w:rsidR="00BC598C">
        <w:rPr>
          <w:rFonts w:ascii="Times New Roman" w:eastAsia="Calibri" w:hAnsi="Times New Roman" w:cs="Times New Roman"/>
          <w:sz w:val="28"/>
          <w:szCs w:val="28"/>
        </w:rPr>
        <w:t>верных</w:t>
      </w:r>
      <w:proofErr w:type="gramEnd"/>
      <w:r w:rsidR="00BC598C">
        <w:rPr>
          <w:rFonts w:ascii="Times New Roman" w:eastAsia="Calibri" w:hAnsi="Times New Roman" w:cs="Times New Roman"/>
          <w:sz w:val="28"/>
          <w:szCs w:val="28"/>
        </w:rPr>
        <w:t xml:space="preserve"> утверждения</w:t>
      </w:r>
      <w:r w:rsidR="00BC598C" w:rsidRPr="00BC598C">
        <w:rPr>
          <w:rFonts w:ascii="Times New Roman" w:eastAsia="Calibri" w:hAnsi="Times New Roman" w:cs="Times New Roman"/>
          <w:sz w:val="28"/>
          <w:szCs w:val="28"/>
        </w:rPr>
        <w:t>)</w:t>
      </w:r>
    </w:p>
    <w:tbl>
      <w:tblPr>
        <w:tblpPr w:leftFromText="180" w:rightFromText="180" w:vertAnchor="text" w:horzAnchor="margin" w:tblpY="167"/>
        <w:tblW w:w="4714" w:type="pct"/>
        <w:tblLook w:val="01E0" w:firstRow="1" w:lastRow="1" w:firstColumn="1" w:lastColumn="1" w:noHBand="0" w:noVBand="0"/>
      </w:tblPr>
      <w:tblGrid>
        <w:gridCol w:w="250"/>
        <w:gridCol w:w="450"/>
        <w:gridCol w:w="8590"/>
      </w:tblGrid>
      <w:tr w:rsidR="00194994" w:rsidRPr="00194994" w:rsidTr="00BC598C">
        <w:tc>
          <w:tcPr>
            <w:tcW w:w="135" w:type="pct"/>
            <w:vAlign w:val="center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 w:type="page"/>
            </w: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 w:type="page"/>
            </w:r>
            <w:r w:rsidRPr="00194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  <w:t>1)</w:t>
            </w:r>
          </w:p>
        </w:tc>
        <w:tc>
          <w:tcPr>
            <w:tcW w:w="4623" w:type="pct"/>
          </w:tcPr>
          <w:p w:rsidR="00194994" w:rsidRPr="00194994" w:rsidRDefault="007E5715" w:rsidP="00194994">
            <w:pPr>
              <w:widowControl w:val="0"/>
              <w:tabs>
                <w:tab w:val="left" w:pos="11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проходя через стекло белый свет окрашивается в разные цвета</w:t>
            </w:r>
          </w:p>
        </w:tc>
      </w:tr>
      <w:tr w:rsidR="00194994" w:rsidRPr="00194994" w:rsidTr="00BC598C">
        <w:tc>
          <w:tcPr>
            <w:tcW w:w="135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623" w:type="pct"/>
          </w:tcPr>
          <w:p w:rsidR="00194994" w:rsidRPr="00194994" w:rsidRDefault="007E5715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белый цвет является светом, состоящим из разных цветов</w:t>
            </w:r>
          </w:p>
        </w:tc>
      </w:tr>
      <w:tr w:rsidR="00194994" w:rsidRPr="00194994" w:rsidTr="00BC598C">
        <w:tc>
          <w:tcPr>
            <w:tcW w:w="135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623" w:type="pct"/>
          </w:tcPr>
          <w:p w:rsidR="00194994" w:rsidRPr="00194994" w:rsidRDefault="000623AA" w:rsidP="00194994">
            <w:pPr>
              <w:widowControl w:val="0"/>
              <w:tabs>
                <w:tab w:val="left" w:pos="11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стекло поглощает белый свет и затем излучает пучки света разных цветов</w:t>
            </w:r>
          </w:p>
        </w:tc>
      </w:tr>
      <w:tr w:rsidR="00194994" w:rsidRPr="00194994" w:rsidTr="00BC598C">
        <w:tc>
          <w:tcPr>
            <w:tcW w:w="135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623" w:type="pct"/>
          </w:tcPr>
          <w:p w:rsidR="00194994" w:rsidRPr="00194994" w:rsidRDefault="000623AA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результате различного преломления на границах между воздухом и стеклом свет разделяется на составные цвета</w:t>
            </w:r>
          </w:p>
        </w:tc>
      </w:tr>
      <w:tr w:rsidR="00194994" w:rsidRPr="00194994" w:rsidTr="00BC598C">
        <w:tc>
          <w:tcPr>
            <w:tcW w:w="135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hi-IN"/>
              </w:rPr>
            </w:pPr>
          </w:p>
        </w:tc>
        <w:tc>
          <w:tcPr>
            <w:tcW w:w="242" w:type="pct"/>
          </w:tcPr>
          <w:p w:rsidR="00194994" w:rsidRPr="00194994" w:rsidRDefault="00194994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4623" w:type="pct"/>
          </w:tcPr>
          <w:p w:rsidR="00194994" w:rsidRPr="00194994" w:rsidRDefault="000623AA" w:rsidP="00194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проходя через стекло призмы, частицы света расщепляются по-разному, и действие таких «осколков» белого света на глаз мы воспринимаем как свет разных цветов</w:t>
            </w:r>
          </w:p>
        </w:tc>
      </w:tr>
    </w:tbl>
    <w:p w:rsidR="00194994" w:rsidRPr="00194994" w:rsidRDefault="00194994" w:rsidP="001949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94994" w:rsidRPr="00194994" w:rsidRDefault="00194994" w:rsidP="001949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994">
        <w:rPr>
          <w:rFonts w:ascii="Times New Roman" w:hAnsi="Times New Roman" w:cs="Times New Roman"/>
          <w:b/>
          <w:sz w:val="28"/>
          <w:szCs w:val="28"/>
        </w:rPr>
        <w:t>8</w:t>
      </w:r>
      <w:r w:rsidRPr="00194994">
        <w:rPr>
          <w:rFonts w:ascii="Times New Roman" w:hAnsi="Times New Roman" w:cs="Times New Roman"/>
          <w:sz w:val="28"/>
          <w:szCs w:val="28"/>
        </w:rPr>
        <w:t xml:space="preserve">. </w:t>
      </w:r>
      <w:r w:rsidR="000623AA" w:rsidRPr="000623AA">
        <w:rPr>
          <w:rFonts w:ascii="Times New Roman" w:hAnsi="Times New Roman" w:cs="Times New Roman"/>
          <w:sz w:val="28"/>
          <w:szCs w:val="28"/>
        </w:rPr>
        <w:t>Почему в солнечный день не следует поливать водой листья огородных и садовых растений?</w:t>
      </w:r>
    </w:p>
    <w:p w:rsidR="00194994" w:rsidRPr="00194994" w:rsidRDefault="00194994" w:rsidP="00194994">
      <w:pPr>
        <w:widowControl w:val="0"/>
        <w:tabs>
          <w:tab w:val="left" w:pos="1168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94994" w:rsidRPr="00194994" w:rsidRDefault="00194994" w:rsidP="00194994">
      <w:pPr>
        <w:widowControl w:val="0"/>
        <w:tabs>
          <w:tab w:val="left" w:pos="1168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994">
        <w:rPr>
          <w:rFonts w:ascii="Times New Roman" w:hAnsi="Times New Roman" w:cs="Times New Roman"/>
          <w:sz w:val="28"/>
        </w:rPr>
        <w:t>Ответ: _________________________________________________________</w:t>
      </w:r>
    </w:p>
    <w:p w:rsidR="00194994" w:rsidRPr="00194994" w:rsidRDefault="00194994" w:rsidP="00194994">
      <w:pPr>
        <w:widowControl w:val="0"/>
        <w:tabs>
          <w:tab w:val="left" w:pos="1168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94994" w:rsidRPr="00194994" w:rsidRDefault="00194994" w:rsidP="0019499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994">
        <w:rPr>
          <w:rFonts w:ascii="Times New Roman" w:hAnsi="Times New Roman"/>
          <w:sz w:val="28"/>
          <w:szCs w:val="28"/>
        </w:rPr>
        <w:t>Пояснение к ответу: _____________________________________________</w:t>
      </w:r>
    </w:p>
    <w:p w:rsidR="00194994" w:rsidRPr="00194994" w:rsidRDefault="00194994" w:rsidP="0019499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994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194994" w:rsidRP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994" w:rsidRP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4994" w:rsidRPr="00194994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4994" w:rsidRPr="000A2CC9" w:rsidRDefault="00194994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4994">
        <w:rPr>
          <w:rFonts w:ascii="Times New Roman" w:hAnsi="Times New Roman" w:cs="Times New Roman"/>
          <w:sz w:val="28"/>
          <w:szCs w:val="28"/>
          <w:lang w:eastAsia="ru-RU"/>
        </w:rPr>
        <w:t xml:space="preserve">10. </w:t>
      </w:r>
      <w:r w:rsidR="0075610F">
        <w:rPr>
          <w:rFonts w:ascii="Times New Roman" w:hAnsi="Times New Roman" w:cs="Times New Roman"/>
          <w:sz w:val="28"/>
          <w:szCs w:val="28"/>
          <w:lang w:eastAsia="ru-RU"/>
        </w:rPr>
        <w:t>Постройте изображение предмета</w:t>
      </w:r>
      <w:r w:rsidR="000A2CC9">
        <w:rPr>
          <w:rFonts w:ascii="Times New Roman" w:hAnsi="Times New Roman" w:cs="Times New Roman"/>
          <w:sz w:val="28"/>
          <w:szCs w:val="28"/>
          <w:lang w:eastAsia="ru-RU"/>
        </w:rPr>
        <w:t xml:space="preserve">, даваемое собирающей линзой с фокусным расстоянием </w:t>
      </w:r>
      <w:r w:rsidR="000A2CC9">
        <w:rPr>
          <w:rFonts w:ascii="Times New Roman" w:hAnsi="Times New Roman" w:cs="Times New Roman"/>
          <w:sz w:val="28"/>
          <w:szCs w:val="28"/>
          <w:lang w:val="en-US" w:eastAsia="ru-RU"/>
        </w:rPr>
        <w:t>F</w:t>
      </w:r>
      <w:r w:rsidR="000A2CC9">
        <w:rPr>
          <w:rFonts w:ascii="Times New Roman" w:hAnsi="Times New Roman" w:cs="Times New Roman"/>
          <w:sz w:val="28"/>
          <w:szCs w:val="28"/>
          <w:lang w:eastAsia="ru-RU"/>
        </w:rPr>
        <w:t>. Охарактеризуйте полученное изображение.</w:t>
      </w:r>
    </w:p>
    <w:p w:rsidR="00194994" w:rsidRDefault="0075610F" w:rsidP="001949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1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142875</wp:posOffset>
            </wp:positionV>
            <wp:extent cx="3905250" cy="1571625"/>
            <wp:effectExtent l="0" t="0" r="0" b="9525"/>
            <wp:wrapSquare wrapText="bothSides"/>
            <wp:docPr id="1" name="Рисунок 1" descr="C:\Users\ДёМиН\Desktop\hello_html_m471236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ёМиН\Desktop\hello_html_m4712361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194994" w:rsidRPr="00194994" w:rsidRDefault="00194994" w:rsidP="00BC598C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194994" w:rsidRPr="00194994" w:rsidSect="0019499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C"/>
    <w:multiLevelType w:val="multilevel"/>
    <w:tmpl w:val="0000000C"/>
    <w:name w:val="WW8Num15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0000010"/>
    <w:multiLevelType w:val="multilevel"/>
    <w:tmpl w:val="00000010"/>
    <w:name w:val="WW8Num19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13B6DCD"/>
    <w:multiLevelType w:val="hybridMultilevel"/>
    <w:tmpl w:val="EEFA7ABE"/>
    <w:lvl w:ilvl="0" w:tplc="9822B6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5A40DD6"/>
    <w:multiLevelType w:val="hybridMultilevel"/>
    <w:tmpl w:val="E8FA55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C8134A4"/>
    <w:multiLevelType w:val="hybridMultilevel"/>
    <w:tmpl w:val="8A4CEEB0"/>
    <w:lvl w:ilvl="0" w:tplc="8DD6C92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68757E"/>
    <w:multiLevelType w:val="hybridMultilevel"/>
    <w:tmpl w:val="4D182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C973FA"/>
    <w:multiLevelType w:val="hybridMultilevel"/>
    <w:tmpl w:val="3DEE2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C5344F"/>
    <w:multiLevelType w:val="hybridMultilevel"/>
    <w:tmpl w:val="5B845760"/>
    <w:lvl w:ilvl="0" w:tplc="8DD6C9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4D4ABA"/>
    <w:multiLevelType w:val="hybridMultilevel"/>
    <w:tmpl w:val="EC147CB6"/>
    <w:lvl w:ilvl="0" w:tplc="8DD6C92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2687925"/>
    <w:multiLevelType w:val="hybridMultilevel"/>
    <w:tmpl w:val="8D30E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DC6544"/>
    <w:multiLevelType w:val="hybridMultilevel"/>
    <w:tmpl w:val="62387C76"/>
    <w:lvl w:ilvl="0" w:tplc="8DD6C9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413A7A"/>
    <w:multiLevelType w:val="hybridMultilevel"/>
    <w:tmpl w:val="4D74CA9E"/>
    <w:lvl w:ilvl="0" w:tplc="CC2EA02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>
    <w:nsid w:val="76B12766"/>
    <w:multiLevelType w:val="hybridMultilevel"/>
    <w:tmpl w:val="6570DE56"/>
    <w:lvl w:ilvl="0" w:tplc="8DD6C9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5C45C1"/>
    <w:multiLevelType w:val="hybridMultilevel"/>
    <w:tmpl w:val="46F6DA04"/>
    <w:lvl w:ilvl="0" w:tplc="5A32917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10"/>
  </w:num>
  <w:num w:numId="7">
    <w:abstractNumId w:val="11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15"/>
  </w:num>
  <w:num w:numId="13">
    <w:abstractNumId w:val="8"/>
  </w:num>
  <w:num w:numId="14">
    <w:abstractNumId w:val="12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D5E"/>
    <w:rsid w:val="000623AA"/>
    <w:rsid w:val="000A2CC9"/>
    <w:rsid w:val="000C1D5E"/>
    <w:rsid w:val="000E0FE7"/>
    <w:rsid w:val="000F4D4D"/>
    <w:rsid w:val="00125D8D"/>
    <w:rsid w:val="00147805"/>
    <w:rsid w:val="00194994"/>
    <w:rsid w:val="001C2214"/>
    <w:rsid w:val="001C2336"/>
    <w:rsid w:val="0022685F"/>
    <w:rsid w:val="00252D09"/>
    <w:rsid w:val="0027396A"/>
    <w:rsid w:val="0031245B"/>
    <w:rsid w:val="003662E1"/>
    <w:rsid w:val="003811A8"/>
    <w:rsid w:val="00387BB6"/>
    <w:rsid w:val="003B1017"/>
    <w:rsid w:val="003F1FC2"/>
    <w:rsid w:val="004313ED"/>
    <w:rsid w:val="0050702D"/>
    <w:rsid w:val="00507C92"/>
    <w:rsid w:val="00646250"/>
    <w:rsid w:val="0075610F"/>
    <w:rsid w:val="007E5715"/>
    <w:rsid w:val="00836D41"/>
    <w:rsid w:val="00857D77"/>
    <w:rsid w:val="008A3264"/>
    <w:rsid w:val="009236B2"/>
    <w:rsid w:val="009460F9"/>
    <w:rsid w:val="009D7E03"/>
    <w:rsid w:val="00A12D16"/>
    <w:rsid w:val="00A2322D"/>
    <w:rsid w:val="00AC0717"/>
    <w:rsid w:val="00B95932"/>
    <w:rsid w:val="00BC598C"/>
    <w:rsid w:val="00BE37B0"/>
    <w:rsid w:val="00BF16C8"/>
    <w:rsid w:val="00C04A25"/>
    <w:rsid w:val="00C3389F"/>
    <w:rsid w:val="00CA44D7"/>
    <w:rsid w:val="00DE6AF6"/>
    <w:rsid w:val="00E15D5E"/>
    <w:rsid w:val="00F84865"/>
    <w:rsid w:val="00FD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94994"/>
  </w:style>
  <w:style w:type="paragraph" w:styleId="a3">
    <w:name w:val="List Paragraph"/>
    <w:basedOn w:val="a"/>
    <w:uiPriority w:val="34"/>
    <w:qFormat/>
    <w:rsid w:val="00194994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19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194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94994"/>
    <w:rPr>
      <w:b/>
      <w:bCs/>
    </w:rPr>
  </w:style>
  <w:style w:type="paragraph" w:styleId="a7">
    <w:name w:val="No Spacing"/>
    <w:uiPriority w:val="1"/>
    <w:qFormat/>
    <w:rsid w:val="0019499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BodyTextIndent21">
    <w:name w:val="Body Text Indent 21"/>
    <w:basedOn w:val="a"/>
    <w:rsid w:val="0019499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rsid w:val="001949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949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949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94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4994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4"/>
    <w:uiPriority w:val="59"/>
    <w:rsid w:val="000E0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94994"/>
  </w:style>
  <w:style w:type="paragraph" w:styleId="a3">
    <w:name w:val="List Paragraph"/>
    <w:basedOn w:val="a"/>
    <w:uiPriority w:val="34"/>
    <w:qFormat/>
    <w:rsid w:val="00194994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19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194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94994"/>
    <w:rPr>
      <w:b/>
      <w:bCs/>
    </w:rPr>
  </w:style>
  <w:style w:type="paragraph" w:styleId="a7">
    <w:name w:val="No Spacing"/>
    <w:uiPriority w:val="1"/>
    <w:qFormat/>
    <w:rsid w:val="0019499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BodyTextIndent21">
    <w:name w:val="Body Text Indent 21"/>
    <w:basedOn w:val="a"/>
    <w:rsid w:val="0019499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rsid w:val="001949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949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949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94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4994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4"/>
    <w:uiPriority w:val="59"/>
    <w:rsid w:val="000E0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22D50-2607-4B4E-8994-637AE1847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</dc:creator>
  <cp:lastModifiedBy>Компьютер</cp:lastModifiedBy>
  <cp:revision>4</cp:revision>
  <cp:lastPrinted>2017-09-15T14:05:00Z</cp:lastPrinted>
  <dcterms:created xsi:type="dcterms:W3CDTF">2020-05-07T08:06:00Z</dcterms:created>
  <dcterms:modified xsi:type="dcterms:W3CDTF">2020-05-07T08:49:00Z</dcterms:modified>
</cp:coreProperties>
</file>