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ТЕСТ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по алгебре (9 класс)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Тема: «Преобразования тригонометрических выражений»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Пояснительная записка: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Тестовые задания по теме «Преобразования тригонометрических выражений» предназначены для учащихся 9 класса. Тест можно использовать как КИМ после изучения данной темы, так и при подготовке выпускников основной школы к итоговой аттестации. Тест составлен в двух вариантах. Ключи правильных ответов прикладываются.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Тема: «Преобразования тригонометрических выражений»</w:t>
      </w:r>
    </w:p>
    <w:p w:rsidR="00000000" w:rsidDel="00000000" w:rsidP="00000000" w:rsidRDefault="00000000" w:rsidRPr="00000000" w14:paraId="00000009">
      <w:pPr>
        <w:ind w:left="3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Вариант 1</w:t>
      </w:r>
    </w:p>
    <w:p w:rsidR="00000000" w:rsidDel="00000000" w:rsidP="00000000" w:rsidRDefault="00000000" w:rsidRPr="00000000" w14:paraId="0000000A">
      <w:pPr>
        <w:ind w:left="36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Упростите выражение</w:t>
      </w:r>
    </w:p>
    <w:p w:rsidR="00000000" w:rsidDel="00000000" w:rsidP="00000000" w:rsidRDefault="00000000" w:rsidRPr="00000000" w14:paraId="0000000C">
      <w:pPr>
        <w:ind w:left="360" w:firstLine="0"/>
        <w:rPr/>
      </w:pP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25" style="width:51.75pt;height:30.75pt" o:ole="" type="#_x0000_t75">
            <v:imagedata r:id="rId1" o:title=""/>
          </v:shape>
          <o:OLEObject DrawAspect="Content" r:id="rId2" ObjectID="_1575614869" ProgID="Equation.3" ShapeID="_x0000_i1025" Type="Embed"/>
        </w:pic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cos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26" style="width:12pt;height:11.25pt" o:ole="" type="#_x0000_t75">
            <v:imagedata r:id="rId3" o:title=""/>
          </v:shape>
          <o:OLEObject DrawAspect="Content" r:id="rId4" ObjectID="_1575614870" ProgID="Equation.3" ShapeID="_x0000_i1026" Type="Embed"/>
        </w:pict>
      </w:r>
      <w:r w:rsidDel="00000000" w:rsidR="00000000" w:rsidRPr="00000000">
        <w:rPr>
          <w:rtl w:val="0"/>
        </w:rPr>
        <w:t xml:space="preserve">         В) sin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27" style="width:12pt;height:11.25pt" o:ole="" type="#_x0000_t75">
            <v:imagedata r:id="rId5" o:title=""/>
          </v:shape>
          <o:OLEObject DrawAspect="Content" r:id="rId6" ObjectID="_1575614871" ProgID="Equation.3" ShapeID="_x0000_i1027" Type="Embed"/>
        </w:pict>
      </w:r>
      <w:r w:rsidDel="00000000" w:rsidR="00000000" w:rsidRPr="00000000">
        <w:rPr>
          <w:rtl w:val="0"/>
        </w:rPr>
        <w:t xml:space="preserve">         С)  -tg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28" style="width:12pt;height:11.25pt" o:ole="" type="#_x0000_t75">
            <v:imagedata r:id="rId7" o:title=""/>
          </v:shape>
          <o:OLEObject DrawAspect="Content" r:id="rId8" ObjectID="_1575614872" ProgID="Equation.3" ShapeID="_x0000_i1028" Type="Embed"/>
        </w:pict>
      </w:r>
      <w:r w:rsidDel="00000000" w:rsidR="00000000" w:rsidRPr="00000000">
        <w:rPr>
          <w:rtl w:val="0"/>
        </w:rPr>
        <w:t xml:space="preserve">       D)  ctg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29" style="width:12pt;height:11.25pt" o:ole="" type="#_x0000_t75">
            <v:imagedata r:id="rId9" o:title=""/>
          </v:shape>
          <o:OLEObject DrawAspect="Content" r:id="rId10" ObjectID="_1575614873" ProgID="Equation.3" ShapeID="_x0000_i1029" Type="Embed"/>
        </w:pict>
      </w:r>
      <w:r w:rsidDel="00000000" w:rsidR="00000000" w:rsidRPr="00000000">
        <w:rPr>
          <w:rtl w:val="0"/>
        </w:rPr>
        <w:t xml:space="preserve">          Е)   –cos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30" style="width:12pt;height:11.25pt" o:ole="" type="#_x0000_t75">
            <v:imagedata r:id="rId11" o:title=""/>
          </v:shape>
          <o:OLEObject DrawAspect="Content" r:id="rId12" ObjectID="_1575614874" ProgID="Equation.3" ShapeID="_x0000_i103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Преобразуйте выражение</w:t>
      </w:r>
    </w:p>
    <w:p w:rsidR="00000000" w:rsidDel="00000000" w:rsidP="00000000" w:rsidRDefault="00000000" w:rsidRPr="00000000" w14:paraId="00000010">
      <w:pPr>
        <w:ind w:left="360" w:firstLine="0"/>
        <w:rPr/>
      </w:pPr>
      <w:r w:rsidDel="00000000" w:rsidR="00000000" w:rsidRPr="00000000">
        <w:rPr>
          <w:rtl w:val="0"/>
        </w:rPr>
        <w:t xml:space="preserve">tg(-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31" style="width:12pt;height:11.25pt" o:ole="" type="#_x0000_t75">
            <v:imagedata r:id="rId13" o:title=""/>
          </v:shape>
          <o:OLEObject DrawAspect="Content" r:id="rId14" ObjectID="_1575614875" ProgID="Equation.3" ShapeID="_x0000_i1031" Type="Embed"/>
        </w:pict>
      </w:r>
      <w:r w:rsidDel="00000000" w:rsidR="00000000" w:rsidRPr="00000000">
        <w:rPr>
          <w:rtl w:val="0"/>
        </w:rPr>
        <w:t xml:space="preserve">)∙cos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32" style="width:12pt;height:11.25pt" o:ole="" type="#_x0000_t75">
            <v:imagedata r:id="rId15" o:title=""/>
          </v:shape>
          <o:OLEObject DrawAspect="Content" r:id="rId16" ObjectID="_1575614876" ProgID="Equation.3" ShapeID="_x0000_i1032" Type="Embed"/>
        </w:pict>
      </w:r>
      <w:r w:rsidDel="00000000" w:rsidR="00000000" w:rsidRPr="00000000">
        <w:rPr>
          <w:rtl w:val="0"/>
        </w:rPr>
        <w:t xml:space="preserve">+sin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33" style="width:12pt;height:11.25pt" o:ole="" type="#_x0000_t75">
            <v:imagedata r:id="rId17" o:title=""/>
          </v:shape>
          <o:OLEObject DrawAspect="Content" r:id="rId18" ObjectID="_1575614877" ProgID="Equation.3" ShapeID="_x0000_i103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-sin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34" style="width:12pt;height:11.25pt" o:ole="" type="#_x0000_t75">
            <v:imagedata r:id="rId19" o:title=""/>
          </v:shape>
          <o:OLEObject DrawAspect="Content" r:id="rId20" ObjectID="_1575614878" ProgID="Equation.3" ShapeID="_x0000_i1034" Type="Embed"/>
        </w:pict>
      </w:r>
      <w:r w:rsidDel="00000000" w:rsidR="00000000" w:rsidRPr="00000000">
        <w:rPr>
          <w:rtl w:val="0"/>
        </w:rPr>
        <w:t xml:space="preserve">     В) cos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35" style="width:12pt;height:11.25pt" o:ole="" type="#_x0000_t75">
            <v:imagedata r:id="rId21" o:title=""/>
          </v:shape>
          <o:OLEObject DrawAspect="Content" r:id="rId22" ObjectID="_1575614879" ProgID="Equation.3" ShapeID="_x0000_i1035" Type="Embed"/>
        </w:pict>
      </w:r>
      <w:r w:rsidDel="00000000" w:rsidR="00000000" w:rsidRPr="00000000">
        <w:rPr>
          <w:rtl w:val="0"/>
        </w:rPr>
        <w:t xml:space="preserve">          С) -tg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36" style="width:12pt;height:11.25pt" o:ole="" type="#_x0000_t75">
            <v:imagedata r:id="rId23" o:title=""/>
          </v:shape>
          <o:OLEObject DrawAspect="Content" r:id="rId24" ObjectID="_1575614880" ProgID="Equation.3" ShapeID="_x0000_i1036" Type="Embed"/>
        </w:pict>
      </w:r>
      <w:r w:rsidDel="00000000" w:rsidR="00000000" w:rsidRPr="00000000">
        <w:rPr>
          <w:rtl w:val="0"/>
        </w:rPr>
        <w:t xml:space="preserve">              D) 1           Е) 0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Упростите выражение</w:t>
      </w:r>
    </w:p>
    <w:p w:rsidR="00000000" w:rsidDel="00000000" w:rsidP="00000000" w:rsidRDefault="00000000" w:rsidRPr="00000000" w14:paraId="00000014">
      <w:pPr>
        <w:ind w:left="360" w:firstLine="0"/>
        <w:rPr/>
      </w:pP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37" style="width:96.75pt;height:30.75pt" o:ole="" type="#_x0000_t75">
            <v:imagedata r:id="rId25" o:title=""/>
          </v:shape>
          <o:OLEObject DrawAspect="Content" r:id="rId26" ObjectID="_1575614881" ProgID="Equation.3" ShapeID="_x0000_i103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firstLine="0"/>
        <w:rPr/>
      </w:pPr>
      <w:r w:rsidDel="00000000" w:rsidR="00000000" w:rsidRPr="00000000">
        <w:rPr>
          <w:rtl w:val="0"/>
        </w:rPr>
        <w:t xml:space="preserve">A)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38" style="width:33.75pt;height:15.75pt" o:ole="" type="#_x0000_t75">
            <v:imagedata r:id="rId27" o:title=""/>
          </v:shape>
          <o:OLEObject DrawAspect="Content" r:id="rId28" ObjectID="_1575614882" ProgID="Equation.3" ShapeID="_x0000_i1038" Type="Embed"/>
        </w:pict>
      </w:r>
      <w:r w:rsidDel="00000000" w:rsidR="00000000" w:rsidRPr="00000000">
        <w:rPr>
          <w:rtl w:val="0"/>
        </w:rPr>
        <w:t xml:space="preserve">        B)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39" style="width:45.75pt;height:30.75pt" o:ole="" type="#_x0000_t75">
            <v:imagedata r:id="rId29" o:title=""/>
          </v:shape>
          <o:OLEObject DrawAspect="Content" r:id="rId30" ObjectID="_1575614883" ProgID="Equation.3" ShapeID="_x0000_i1039" Type="Embed"/>
        </w:pict>
      </w:r>
      <w:r w:rsidDel="00000000" w:rsidR="00000000" w:rsidRPr="00000000">
        <w:rPr>
          <w:rtl w:val="0"/>
        </w:rPr>
        <w:t xml:space="preserve">      C)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40" style="width:35.25pt;height:15.75pt" o:ole="" type="#_x0000_t75">
            <v:imagedata r:id="rId31" o:title=""/>
          </v:shape>
          <o:OLEObject DrawAspect="Content" r:id="rId32" ObjectID="_1575614884" ProgID="Equation.3" ShapeID="_x0000_i1040" Type="Embed"/>
        </w:pict>
      </w:r>
      <w:r w:rsidDel="00000000" w:rsidR="00000000" w:rsidRPr="00000000">
        <w:rPr>
          <w:rtl w:val="0"/>
        </w:rPr>
        <w:t xml:space="preserve">         D)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41" style="width:36.75pt;height:30.75pt" o:ole="" type="#_x0000_t75">
            <v:imagedata r:id="rId33" o:title=""/>
          </v:shape>
          <o:OLEObject DrawAspect="Content" r:id="rId34" ObjectID="_1575614885" ProgID="Equation.3" ShapeID="_x0000_i1041" Type="Embed"/>
        </w:pict>
      </w:r>
      <w:r w:rsidDel="00000000" w:rsidR="00000000" w:rsidRPr="00000000">
        <w:rPr>
          <w:rtl w:val="0"/>
        </w:rPr>
        <w:t xml:space="preserve">           E)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42" style="width:21.75pt;height:14.25pt" o:ole="" type="#_x0000_t75">
            <v:imagedata r:id="rId35" o:title=""/>
          </v:shape>
          <o:OLEObject DrawAspect="Content" r:id="rId36" ObjectID="_1575614886" ProgID="Equation.3" ShapeID="_x0000_i104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Найдите значение выражения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(sin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43" style="width:12pt;height:11.25pt" o:ole="" type="#_x0000_t75">
            <v:imagedata r:id="rId37" o:title=""/>
          </v:shape>
          <o:OLEObject DrawAspect="Content" r:id="rId38" ObjectID="_1575614887" ProgID="Equation.3" ShapeID="_x0000_i1043" Type="Embed"/>
        </w:pict>
      </w:r>
      <w:r w:rsidDel="00000000" w:rsidR="00000000" w:rsidRPr="00000000">
        <w:rPr>
          <w:rtl w:val="0"/>
        </w:rPr>
        <w:t xml:space="preserve"> - cos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44" style="width:12pt;height:11.25pt" o:ole="" type="#_x0000_t75">
            <v:imagedata r:id="rId39" o:title=""/>
          </v:shape>
          <o:OLEObject DrawAspect="Content" r:id="rId40" ObjectID="_1575614888" ProgID="Equation.3" ShapeID="_x0000_i1044" Type="Embed"/>
        </w:pic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+2sin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45" style="width:12pt;height:11.25pt" o:ole="" type="#_x0000_t75">
            <v:imagedata r:id="rId41" o:title=""/>
          </v:shape>
          <o:OLEObject DrawAspect="Content" r:id="rId42" ObjectID="_1575614889" ProgID="Equation.3" ShapeID="_x0000_i1045" Type="Embed"/>
        </w:pict>
      </w:r>
      <w:r w:rsidDel="00000000" w:rsidR="00000000" w:rsidRPr="00000000">
        <w:rPr>
          <w:rtl w:val="0"/>
        </w:rPr>
        <w:t xml:space="preserve">∙cos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46" style="width:12pt;height:11.25pt" o:ole="" type="#_x0000_t75">
            <v:imagedata r:id="rId43" o:title=""/>
          </v:shape>
          <o:OLEObject DrawAspect="Content" r:id="rId44" ObjectID="_1575614890" ProgID="Equation.3" ShapeID="_x0000_i104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A) 1           B) 0          C)-1             E)2            D)1,5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5. Упростите выражение 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47" style="width:83.25pt;height:33pt" o:ole="" type="#_x0000_t75">
            <v:imagedata r:id="rId45" o:title=""/>
          </v:shape>
          <o:OLEObject DrawAspect="Content" r:id="rId46" ObjectID="_1575614891" ProgID="Equation.3" ShapeID="_x0000_i104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2; B) 0; C) 1; D) -1; E)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pict>
          <v:shape id="_x0000_i1048" style="width:12pt;height:30.75pt" o:ole="" type="#_x0000_t75">
            <v:imagedata r:id="rId47" o:title=""/>
          </v:shape>
          <o:OLEObject DrawAspect="Content" r:id="rId48" ObjectID="_1575614892" ProgID="Equation.3" ShapeID="_x0000_i104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6. Упростите выражение и найдите его значение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49" style="width:99pt;height:15.75pt" o:ole="" type="#_x0000_t75">
            <v:imagedata r:id="rId49" o:title=""/>
          </v:shape>
          <o:OLEObject DrawAspect="Content" r:id="rId50" ObjectID="_1575614893" ProgID="Equation.3" ShapeID="_x0000_i1049" Type="Embed"/>
        </w:pict>
      </w:r>
      <w:r w:rsidDel="00000000" w:rsidR="00000000" w:rsidRPr="00000000">
        <w:rPr>
          <w:rtl w:val="0"/>
        </w:rPr>
        <w:t xml:space="preserve">,    если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50" style="width:57pt;height:15.75pt" o:ole="" type="#_x0000_t75">
            <v:imagedata r:id="rId51" o:title=""/>
          </v:shape>
          <o:OLEObject DrawAspect="Content" r:id="rId52" ObjectID="_1575614894" ProgID="Equation.3" ShapeID="_x0000_i105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A) 0,11;  B) 0,49;  C) 1; D) 0; E) -0,7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7. Упростите выражение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51" style="width:159.75pt;height:33.75pt" o:ole="" type="#_x0000_t75">
            <v:imagedata r:id="rId53" o:title=""/>
          </v:shape>
          <o:OLEObject DrawAspect="Content" r:id="rId54" ObjectID="_1575614895" ProgID="Equation.3" ShapeID="_x0000_i105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2; B) 0; C) 1; D) -1; E) 4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8. Найти значение выражения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52" style="width:80.25pt;height:30.75pt" o:ole="" type="#_x0000_t75">
            <v:imagedata r:id="rId55" o:title=""/>
          </v:shape>
          <o:OLEObject DrawAspect="Content" r:id="rId56" ObjectID="_1575614896" ProgID="Equation.3" ShapeID="_x0000_i1052" Type="Embed"/>
        </w:pict>
      </w:r>
      <w:r w:rsidDel="00000000" w:rsidR="00000000" w:rsidRPr="00000000">
        <w:rPr>
          <w:rtl w:val="0"/>
        </w:rPr>
        <w:t xml:space="preserve">, если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53" style="width:39.75pt;height:15.75pt" o:ole="" type="#_x0000_t75">
            <v:imagedata r:id="rId57" o:title=""/>
          </v:shape>
          <o:OLEObject DrawAspect="Content" r:id="rId58" ObjectID="_1575614897" ProgID="Equation.3" ShapeID="_x0000_i105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A) 3;        B) 5;       C)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54" style="width:12pt;height:30.75pt" o:ole="" type="#_x0000_t75">
            <v:imagedata r:id="rId59" o:title=""/>
          </v:shape>
          <o:OLEObject DrawAspect="Content" r:id="rId60" ObjectID="_1575614898" ProgID="Equation.3" ShapeID="_x0000_i1054" Type="Embed"/>
        </w:pict>
      </w:r>
      <w:r w:rsidDel="00000000" w:rsidR="00000000" w:rsidRPr="00000000">
        <w:rPr>
          <w:rtl w:val="0"/>
        </w:rPr>
        <w:t xml:space="preserve">;          D)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55" style="width:20.25pt;height:30.75pt" o:ole="" type="#_x0000_t75">
            <v:imagedata r:id="rId61" o:title=""/>
          </v:shape>
          <o:OLEObject DrawAspect="Content" r:id="rId62" ObjectID="_1575614899" ProgID="Equation.3" ShapeID="_x0000_i1055" Type="Embed"/>
        </w:pict>
      </w:r>
      <w:r w:rsidDel="00000000" w:rsidR="00000000" w:rsidRPr="00000000">
        <w:rPr>
          <w:rtl w:val="0"/>
        </w:rPr>
        <w:t xml:space="preserve">       E)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56" style="width:11.25pt;height:30.75pt" o:ole="" type="#_x0000_t75">
            <v:imagedata r:id="rId63" o:title=""/>
          </v:shape>
          <o:OLEObject DrawAspect="Content" r:id="rId64" ObjectID="_1575614900" ProgID="Equation.3" ShapeID="_x0000_i105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9. Упростите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57" style="width:96.75pt;height:30.75pt" o:ole="" type="#_x0000_t75">
            <v:imagedata r:id="rId65" o:title=""/>
          </v:shape>
          <o:OLEObject DrawAspect="Content" r:id="rId66" ObjectID="_1575614901" ProgID="Equation.3" ShapeID="_x0000_i105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A)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58" style="width:27.75pt;height:14.25pt" o:ole="" type="#_x0000_t75">
            <v:imagedata r:id="rId67" o:title=""/>
          </v:shape>
          <o:OLEObject DrawAspect="Content" r:id="rId68" ObjectID="_1575614902" ProgID="Equation.3" ShapeID="_x0000_i1058" Type="Embed"/>
        </w:pict>
      </w:r>
      <w:r w:rsidDel="00000000" w:rsidR="00000000" w:rsidRPr="00000000">
        <w:rPr>
          <w:rtl w:val="0"/>
        </w:rPr>
        <w:t xml:space="preserve">          B)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59" style="width:21.75pt;height:14.25pt" o:ole="" type="#_x0000_t75">
            <v:imagedata r:id="rId69" o:title=""/>
          </v:shape>
          <o:OLEObject DrawAspect="Content" r:id="rId70" ObjectID="_1575614903" ProgID="Equation.3" ShapeID="_x0000_i1059" Type="Embed"/>
        </w:pict>
      </w:r>
      <w:r w:rsidDel="00000000" w:rsidR="00000000" w:rsidRPr="00000000">
        <w:rPr>
          <w:rtl w:val="0"/>
        </w:rPr>
        <w:t xml:space="preserve">     C)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60" style="width:27.75pt;height:15.75pt" o:ole="" type="#_x0000_t75">
            <v:imagedata r:id="rId71" o:title=""/>
          </v:shape>
          <o:OLEObject DrawAspect="Content" r:id="rId72" ObjectID="_1575614904" ProgID="Equation.3" ShapeID="_x0000_i1060" Type="Embed"/>
        </w:pict>
      </w:r>
      <w:r w:rsidDel="00000000" w:rsidR="00000000" w:rsidRPr="00000000">
        <w:rPr>
          <w:rtl w:val="0"/>
        </w:rPr>
        <w:t xml:space="preserve">       D)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61" style="width:29.25pt;height:11.25pt" o:ole="" type="#_x0000_t75">
            <v:imagedata r:id="rId73" o:title=""/>
          </v:shape>
          <o:OLEObject DrawAspect="Content" r:id="rId74" ObjectID="_1575614905" ProgID="Equation.3" ShapeID="_x0000_i1061" Type="Embed"/>
        </w:pict>
      </w:r>
      <w:r w:rsidDel="00000000" w:rsidR="00000000" w:rsidRPr="00000000">
        <w:rPr>
          <w:rtl w:val="0"/>
        </w:rPr>
        <w:t xml:space="preserve">     E)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62" style="width:27pt;height:14.25pt" o:ole="" type="#_x0000_t75">
            <v:imagedata r:id="rId75" o:title=""/>
          </v:shape>
          <o:OLEObject DrawAspect="Content" r:id="rId76" ObjectID="_1575614906" ProgID="Equation.3" ShapeID="_x0000_i106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10. Упростите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63" style="width:74.25pt;height:30.75pt" o:ole="" type="#_x0000_t75">
            <v:imagedata r:id="rId77" o:title=""/>
          </v:shape>
          <o:OLEObject DrawAspect="Content" r:id="rId78" ObjectID="_1575614907" ProgID="Equation.3" ShapeID="_x0000_i106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A)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64" style="width:30pt;height:30.75pt" o:ole="" type="#_x0000_t75">
            <v:imagedata r:id="rId79" o:title=""/>
          </v:shape>
          <o:OLEObject DrawAspect="Content" r:id="rId80" ObjectID="_1575614908" ProgID="Equation.3" ShapeID="_x0000_i1064" Type="Embed"/>
        </w:pict>
      </w:r>
      <w:r w:rsidDel="00000000" w:rsidR="00000000" w:rsidRPr="00000000">
        <w:rPr>
          <w:rtl w:val="0"/>
        </w:rPr>
        <w:t xml:space="preserve">         B)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65" style="width:30.75pt;height:30.75pt" o:ole="" type="#_x0000_t75">
            <v:imagedata r:id="rId81" o:title=""/>
          </v:shape>
          <o:OLEObject DrawAspect="Content" r:id="rId82" ObjectID="_1575614909" ProgID="Equation.3" ShapeID="_x0000_i1065" Type="Embed"/>
        </w:pict>
      </w:r>
      <w:r w:rsidDel="00000000" w:rsidR="00000000" w:rsidRPr="00000000">
        <w:rPr>
          <w:rtl w:val="0"/>
        </w:rPr>
        <w:t xml:space="preserve">        C)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66" style="width:30pt;height:30.75pt" o:ole="" type="#_x0000_t75">
            <v:imagedata r:id="rId83" o:title=""/>
          </v:shape>
          <o:OLEObject DrawAspect="Content" r:id="rId84" ObjectID="_1575614910" ProgID="Equation.3" ShapeID="_x0000_i1066" Type="Embed"/>
        </w:pict>
      </w:r>
      <w:r w:rsidDel="00000000" w:rsidR="00000000" w:rsidRPr="00000000">
        <w:rPr>
          <w:rtl w:val="0"/>
        </w:rPr>
        <w:t xml:space="preserve">         D)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67" style="width:30.75pt;height:30.75pt" o:ole="" type="#_x0000_t75">
            <v:imagedata r:id="rId85" o:title=""/>
          </v:shape>
          <o:OLEObject DrawAspect="Content" r:id="rId86" ObjectID="_1575614911" ProgID="Equation.3" ShapeID="_x0000_i1067" Type="Embed"/>
        </w:pict>
      </w:r>
      <w:r w:rsidDel="00000000" w:rsidR="00000000" w:rsidRPr="00000000">
        <w:rPr>
          <w:rtl w:val="0"/>
        </w:rPr>
        <w:t xml:space="preserve">      E) </w:t>
      </w:r>
      <w:r w:rsidDel="00000000" w:rsidR="00000000" w:rsidRPr="00000000">
        <w:rPr>
          <w:sz w:val="36.66666666666667"/>
          <w:szCs w:val="36.66666666666667"/>
          <w:vertAlign w:val="subscript"/>
        </w:rPr>
        <w:pict>
          <v:shape id="_x0000_i1068" style="width:21.75pt;height:14.25pt" o:ole="" type="#_x0000_t75">
            <v:imagedata r:id="rId87" o:title=""/>
          </v:shape>
          <o:OLEObject DrawAspect="Content" r:id="rId88" ObjectID="_1575614912" ProgID="Equation.3" ShapeID="_x0000_i106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               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3"/>
        <w:gridCol w:w="867"/>
        <w:gridCol w:w="865"/>
        <w:gridCol w:w="865"/>
        <w:gridCol w:w="867"/>
        <w:gridCol w:w="867"/>
        <w:gridCol w:w="865"/>
        <w:gridCol w:w="865"/>
        <w:gridCol w:w="865"/>
        <w:gridCol w:w="867"/>
        <w:gridCol w:w="875"/>
        <w:tblGridChange w:id="0">
          <w:tblGrid>
            <w:gridCol w:w="903"/>
            <w:gridCol w:w="867"/>
            <w:gridCol w:w="865"/>
            <w:gridCol w:w="865"/>
            <w:gridCol w:w="867"/>
            <w:gridCol w:w="867"/>
            <w:gridCol w:w="865"/>
            <w:gridCol w:w="865"/>
            <w:gridCol w:w="865"/>
            <w:gridCol w:w="867"/>
            <w:gridCol w:w="875"/>
          </w:tblGrid>
        </w:tblGridChange>
      </w:tblGrid>
      <w:t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Тест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10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 вар 1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94" w:type="default"/>
      <w:footerReference r:id="rId95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oleObject" Target="embeddings/oleObject26.bin"/><Relationship Id="rId84" Type="http://schemas.openxmlformats.org/officeDocument/2006/relationships/oleObject" Target="embeddings/oleObject39.bin"/><Relationship Id="rId83" Type="http://schemas.openxmlformats.org/officeDocument/2006/relationships/image" Target="media/image39.wmf"/><Relationship Id="rId42" Type="http://schemas.openxmlformats.org/officeDocument/2006/relationships/oleObject" Target="embeddings/oleObject16.bin"/><Relationship Id="rId86" Type="http://schemas.openxmlformats.org/officeDocument/2006/relationships/oleObject" Target="embeddings/oleObject37.bin"/><Relationship Id="rId41" Type="http://schemas.openxmlformats.org/officeDocument/2006/relationships/image" Target="media/image43.wmf"/><Relationship Id="rId85" Type="http://schemas.openxmlformats.org/officeDocument/2006/relationships/image" Target="media/image37.wmf"/><Relationship Id="rId44" Type="http://schemas.openxmlformats.org/officeDocument/2006/relationships/oleObject" Target="embeddings/oleObject15.bin"/><Relationship Id="rId88" Type="http://schemas.openxmlformats.org/officeDocument/2006/relationships/oleObject" Target="embeddings/oleObject36.bin"/><Relationship Id="rId43" Type="http://schemas.openxmlformats.org/officeDocument/2006/relationships/image" Target="media/image43.wmf"/><Relationship Id="rId87" Type="http://schemas.openxmlformats.org/officeDocument/2006/relationships/image" Target="media/image36.wmf"/><Relationship Id="rId46" Type="http://schemas.openxmlformats.org/officeDocument/2006/relationships/oleObject" Target="embeddings/oleObject14.bin"/><Relationship Id="rId89" Type="http://schemas.openxmlformats.org/officeDocument/2006/relationships/theme" Target="theme/theme1.xml"/><Relationship Id="rId45" Type="http://schemas.openxmlformats.org/officeDocument/2006/relationships/image" Target="media/image14.wmf"/><Relationship Id="rId80" Type="http://schemas.openxmlformats.org/officeDocument/2006/relationships/oleObject" Target="embeddings/oleObject8.bin"/><Relationship Id="rId82" Type="http://schemas.openxmlformats.org/officeDocument/2006/relationships/oleObject" Target="embeddings/oleObject42.bin"/><Relationship Id="rId81" Type="http://schemas.openxmlformats.org/officeDocument/2006/relationships/image" Target="media/image42.wmf"/><Relationship Id="rId1" Type="http://schemas.openxmlformats.org/officeDocument/2006/relationships/image" Target="media/image41.wmf"/><Relationship Id="rId2" Type="http://schemas.openxmlformats.org/officeDocument/2006/relationships/oleObject" Target="embeddings/oleObject41.bin"/><Relationship Id="rId3" Type="http://schemas.openxmlformats.org/officeDocument/2006/relationships/image" Target="media/image44.wmf"/><Relationship Id="rId4" Type="http://schemas.openxmlformats.org/officeDocument/2006/relationships/oleObject" Target="embeddings/oleObject44.bin"/><Relationship Id="rId9" Type="http://schemas.openxmlformats.org/officeDocument/2006/relationships/image" Target="media/image4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3.wmf"/><Relationship Id="rId49" Type="http://schemas.openxmlformats.org/officeDocument/2006/relationships/image" Target="media/image22.wmf"/><Relationship Id="rId5" Type="http://schemas.openxmlformats.org/officeDocument/2006/relationships/image" Target="media/image43.wmf"/><Relationship Id="rId6" Type="http://schemas.openxmlformats.org/officeDocument/2006/relationships/oleObject" Target="embeddings/oleObject43.bin"/><Relationship Id="rId7" Type="http://schemas.openxmlformats.org/officeDocument/2006/relationships/image" Target="media/image43.wmf"/><Relationship Id="rId8" Type="http://schemas.openxmlformats.org/officeDocument/2006/relationships/oleObject" Target="embeddings/oleObject35.bin"/><Relationship Id="rId73" Type="http://schemas.openxmlformats.org/officeDocument/2006/relationships/image" Target="media/image11.wmf"/><Relationship Id="rId72" Type="http://schemas.openxmlformats.org/officeDocument/2006/relationships/oleObject" Target="embeddings/oleObject12.bin"/><Relationship Id="rId31" Type="http://schemas.openxmlformats.org/officeDocument/2006/relationships/image" Target="media/image30.wmf"/><Relationship Id="rId75" Type="http://schemas.openxmlformats.org/officeDocument/2006/relationships/image" Target="media/image10.wmf"/><Relationship Id="rId30" Type="http://schemas.openxmlformats.org/officeDocument/2006/relationships/oleObject" Target="embeddings/oleObject31.bin"/><Relationship Id="rId74" Type="http://schemas.openxmlformats.org/officeDocument/2006/relationships/oleObject" Target="embeddings/oleObject11.bin"/><Relationship Id="rId33" Type="http://schemas.openxmlformats.org/officeDocument/2006/relationships/image" Target="media/image29.wmf"/><Relationship Id="rId77" Type="http://schemas.openxmlformats.org/officeDocument/2006/relationships/image" Target="media/image9.wmf"/><Relationship Id="rId32" Type="http://schemas.openxmlformats.org/officeDocument/2006/relationships/oleObject" Target="embeddings/oleObject30.bin"/><Relationship Id="rId76" Type="http://schemas.openxmlformats.org/officeDocument/2006/relationships/oleObject" Target="embeddings/oleObject10.bin"/><Relationship Id="rId35" Type="http://schemas.openxmlformats.org/officeDocument/2006/relationships/image" Target="media/image28.wmf"/><Relationship Id="rId79" Type="http://schemas.openxmlformats.org/officeDocument/2006/relationships/image" Target="media/image8.wmf"/><Relationship Id="rId34" Type="http://schemas.openxmlformats.org/officeDocument/2006/relationships/oleObject" Target="embeddings/oleObject29.bin"/><Relationship Id="rId78" Type="http://schemas.openxmlformats.org/officeDocument/2006/relationships/oleObject" Target="embeddings/oleObject9.bin"/><Relationship Id="rId71" Type="http://schemas.openxmlformats.org/officeDocument/2006/relationships/image" Target="media/image12.wmf"/><Relationship Id="rId70" Type="http://schemas.openxmlformats.org/officeDocument/2006/relationships/oleObject" Target="embeddings/oleObject13.bin"/><Relationship Id="rId37" Type="http://schemas.openxmlformats.org/officeDocument/2006/relationships/image" Target="media/image43.wmf"/><Relationship Id="rId36" Type="http://schemas.openxmlformats.org/officeDocument/2006/relationships/oleObject" Target="embeddings/oleObject28.bin"/><Relationship Id="rId39" Type="http://schemas.openxmlformats.org/officeDocument/2006/relationships/image" Target="media/image43.wmf"/><Relationship Id="rId38" Type="http://schemas.openxmlformats.org/officeDocument/2006/relationships/oleObject" Target="embeddings/oleObject27.bin"/><Relationship Id="rId62" Type="http://schemas.openxmlformats.org/officeDocument/2006/relationships/oleObject" Target="embeddings/oleObject7.bin"/><Relationship Id="rId61" Type="http://schemas.openxmlformats.org/officeDocument/2006/relationships/image" Target="media/image7.wmf"/><Relationship Id="rId20" Type="http://schemas.openxmlformats.org/officeDocument/2006/relationships/oleObject" Target="embeddings/oleObject3.bin"/><Relationship Id="rId64" Type="http://schemas.openxmlformats.org/officeDocument/2006/relationships/oleObject" Target="embeddings/oleObject6.bin"/><Relationship Id="rId63" Type="http://schemas.openxmlformats.org/officeDocument/2006/relationships/image" Target="media/image6.wmf"/><Relationship Id="rId22" Type="http://schemas.openxmlformats.org/officeDocument/2006/relationships/oleObject" Target="embeddings/oleObject25.bin"/><Relationship Id="rId66" Type="http://schemas.openxmlformats.org/officeDocument/2006/relationships/oleObject" Target="embeddings/oleObject5.bin"/><Relationship Id="rId21" Type="http://schemas.openxmlformats.org/officeDocument/2006/relationships/image" Target="media/image43.wmf"/><Relationship Id="rId65" Type="http://schemas.openxmlformats.org/officeDocument/2006/relationships/image" Target="media/image5.wmf"/><Relationship Id="rId24" Type="http://schemas.openxmlformats.org/officeDocument/2006/relationships/oleObject" Target="embeddings/oleObject24.bin"/><Relationship Id="rId68" Type="http://schemas.openxmlformats.org/officeDocument/2006/relationships/oleObject" Target="embeddings/oleObject4.bin"/><Relationship Id="rId23" Type="http://schemas.openxmlformats.org/officeDocument/2006/relationships/image" Target="media/image43.wmf"/><Relationship Id="rId67" Type="http://schemas.openxmlformats.org/officeDocument/2006/relationships/image" Target="media/image4.wmf"/><Relationship Id="rId60" Type="http://schemas.openxmlformats.org/officeDocument/2006/relationships/oleObject" Target="embeddings/oleObject17.bin"/><Relationship Id="rId26" Type="http://schemas.openxmlformats.org/officeDocument/2006/relationships/oleObject" Target="embeddings/oleObject33.bin"/><Relationship Id="rId25" Type="http://schemas.openxmlformats.org/officeDocument/2006/relationships/image" Target="media/image33.wmf"/><Relationship Id="rId69" Type="http://schemas.openxmlformats.org/officeDocument/2006/relationships/image" Target="media/image13.wmf"/><Relationship Id="rId28" Type="http://schemas.openxmlformats.org/officeDocument/2006/relationships/oleObject" Target="embeddings/oleObject32.bin"/><Relationship Id="rId27" Type="http://schemas.openxmlformats.org/officeDocument/2006/relationships/image" Target="media/image32.wmf"/><Relationship Id="rId29" Type="http://schemas.openxmlformats.org/officeDocument/2006/relationships/image" Target="media/image31.wmf"/><Relationship Id="rId51" Type="http://schemas.openxmlformats.org/officeDocument/2006/relationships/image" Target="media/image21.wmf"/><Relationship Id="rId95" Type="http://schemas.openxmlformats.org/officeDocument/2006/relationships/footer" Target="footer1.xml"/><Relationship Id="rId50" Type="http://schemas.openxmlformats.org/officeDocument/2006/relationships/oleObject" Target="embeddings/oleObject22.bin"/><Relationship Id="rId94" Type="http://schemas.openxmlformats.org/officeDocument/2006/relationships/header" Target="header1.xml"/><Relationship Id="rId53" Type="http://schemas.openxmlformats.org/officeDocument/2006/relationships/image" Target="media/image20.wmf"/><Relationship Id="rId52" Type="http://schemas.openxmlformats.org/officeDocument/2006/relationships/oleObject" Target="embeddings/oleObject21.bin"/><Relationship Id="rId11" Type="http://schemas.openxmlformats.org/officeDocument/2006/relationships/image" Target="media/image43.wmf"/><Relationship Id="rId55" Type="http://schemas.openxmlformats.org/officeDocument/2006/relationships/image" Target="media/image19.wmf"/><Relationship Id="rId10" Type="http://schemas.openxmlformats.org/officeDocument/2006/relationships/oleObject" Target="embeddings/oleObject34.bin"/><Relationship Id="rId54" Type="http://schemas.openxmlformats.org/officeDocument/2006/relationships/oleObject" Target="embeddings/oleObject20.bin"/><Relationship Id="rId13" Type="http://schemas.openxmlformats.org/officeDocument/2006/relationships/image" Target="media/image43.wmf"/><Relationship Id="rId57" Type="http://schemas.openxmlformats.org/officeDocument/2006/relationships/image" Target="media/image18.wmf"/><Relationship Id="rId12" Type="http://schemas.openxmlformats.org/officeDocument/2006/relationships/oleObject" Target="embeddings/oleObject40.bin"/><Relationship Id="rId56" Type="http://schemas.openxmlformats.org/officeDocument/2006/relationships/oleObject" Target="embeddings/oleObject19.bin"/><Relationship Id="rId91" Type="http://schemas.openxmlformats.org/officeDocument/2006/relationships/fontTable" Target="fontTable.xml"/><Relationship Id="rId90" Type="http://schemas.openxmlformats.org/officeDocument/2006/relationships/settings" Target="settings.xml"/><Relationship Id="rId93" Type="http://schemas.openxmlformats.org/officeDocument/2006/relationships/styles" Target="styles.xml"/><Relationship Id="rId92" Type="http://schemas.openxmlformats.org/officeDocument/2006/relationships/numbering" Target="numbering.xml"/><Relationship Id="rId15" Type="http://schemas.openxmlformats.org/officeDocument/2006/relationships/image" Target="media/image43.wmf"/><Relationship Id="rId59" Type="http://schemas.openxmlformats.org/officeDocument/2006/relationships/image" Target="media/image17.wmf"/><Relationship Id="rId14" Type="http://schemas.openxmlformats.org/officeDocument/2006/relationships/oleObject" Target="embeddings/oleObject38.bin"/><Relationship Id="rId58" Type="http://schemas.openxmlformats.org/officeDocument/2006/relationships/oleObject" Target="embeddings/oleObject18.bin"/><Relationship Id="rId17" Type="http://schemas.openxmlformats.org/officeDocument/2006/relationships/image" Target="media/image43.wmf"/><Relationship Id="rId16" Type="http://schemas.openxmlformats.org/officeDocument/2006/relationships/oleObject" Target="embeddings/oleObject2.bin"/><Relationship Id="rId19" Type="http://schemas.openxmlformats.org/officeDocument/2006/relationships/image" Target="media/image43.wmf"/><Relationship Id="rId1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