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820" w:rsidRDefault="00D67756" w:rsidP="00D6775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Задача№1 на змішування розчинів</w:t>
      </w:r>
    </w:p>
    <w:tbl>
      <w:tblPr>
        <w:tblStyle w:val="a3"/>
        <w:tblW w:w="0" w:type="auto"/>
        <w:tblLook w:val="04A0"/>
      </w:tblPr>
      <w:tblGrid>
        <w:gridCol w:w="3122"/>
        <w:gridCol w:w="3122"/>
        <w:gridCol w:w="3123"/>
        <w:gridCol w:w="3123"/>
        <w:gridCol w:w="3123"/>
      </w:tblGrid>
      <w:tr w:rsidR="00D67756" w:rsidTr="0014745A">
        <w:tc>
          <w:tcPr>
            <w:tcW w:w="3122" w:type="dxa"/>
          </w:tcPr>
          <w:p w:rsidR="00D67756" w:rsidRPr="00D67756" w:rsidRDefault="00D67756" w:rsidP="00D677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№ р-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ну</w:t>
            </w:r>
            <w:proofErr w:type="spellEnd"/>
          </w:p>
        </w:tc>
        <w:tc>
          <w:tcPr>
            <w:tcW w:w="3122" w:type="dxa"/>
          </w:tcPr>
          <w:p w:rsidR="00D67756" w:rsidRPr="00D67756" w:rsidRDefault="00D67756" w:rsidP="00D677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w(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S), %</w:t>
            </w:r>
          </w:p>
        </w:tc>
        <w:tc>
          <w:tcPr>
            <w:tcW w:w="3123" w:type="dxa"/>
          </w:tcPr>
          <w:p w:rsidR="00D67756" w:rsidRPr="00D67756" w:rsidRDefault="00D67756" w:rsidP="00D677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р-нуH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S)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,г</w:t>
            </w:r>
          </w:p>
        </w:tc>
        <w:tc>
          <w:tcPr>
            <w:tcW w:w="3123" w:type="dxa"/>
          </w:tcPr>
          <w:p w:rsidR="00D67756" w:rsidRPr="00D67756" w:rsidRDefault="00D67756" w:rsidP="00D677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m(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S)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г</w:t>
            </w:r>
          </w:p>
        </w:tc>
        <w:tc>
          <w:tcPr>
            <w:tcW w:w="3123" w:type="dxa"/>
          </w:tcPr>
          <w:p w:rsidR="00D67756" w:rsidRPr="00D67756" w:rsidRDefault="00D67756" w:rsidP="00D677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m(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O)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г</w:t>
            </w:r>
          </w:p>
        </w:tc>
      </w:tr>
      <w:tr w:rsidR="00D67756" w:rsidTr="0014745A">
        <w:tc>
          <w:tcPr>
            <w:tcW w:w="3122" w:type="dxa"/>
          </w:tcPr>
          <w:p w:rsidR="00D67756" w:rsidRDefault="00D67756" w:rsidP="00D677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122" w:type="dxa"/>
          </w:tcPr>
          <w:p w:rsidR="00D67756" w:rsidRDefault="00D67756" w:rsidP="00D677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3123" w:type="dxa"/>
          </w:tcPr>
          <w:p w:rsidR="00D67756" w:rsidRDefault="00D67756" w:rsidP="00D677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120</w:t>
            </w:r>
          </w:p>
        </w:tc>
        <w:tc>
          <w:tcPr>
            <w:tcW w:w="3123" w:type="dxa"/>
          </w:tcPr>
          <w:p w:rsidR="00D67756" w:rsidRDefault="00D67756" w:rsidP="00D677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?</w:t>
            </w:r>
          </w:p>
        </w:tc>
        <w:tc>
          <w:tcPr>
            <w:tcW w:w="3123" w:type="dxa"/>
          </w:tcPr>
          <w:p w:rsidR="00D67756" w:rsidRDefault="00D67756" w:rsidP="00D677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?</w:t>
            </w:r>
          </w:p>
        </w:tc>
      </w:tr>
      <w:tr w:rsidR="00D67756" w:rsidTr="0014745A">
        <w:tc>
          <w:tcPr>
            <w:tcW w:w="3122" w:type="dxa"/>
          </w:tcPr>
          <w:p w:rsidR="00D67756" w:rsidRDefault="00D67756" w:rsidP="00D677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122" w:type="dxa"/>
          </w:tcPr>
          <w:p w:rsidR="00D67756" w:rsidRDefault="00D67756" w:rsidP="00D677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3" w:type="dxa"/>
          </w:tcPr>
          <w:p w:rsidR="00D67756" w:rsidRDefault="00D67756" w:rsidP="00D677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3" w:type="dxa"/>
          </w:tcPr>
          <w:p w:rsidR="00D67756" w:rsidRDefault="00D67756" w:rsidP="00D677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</w:t>
            </w:r>
          </w:p>
        </w:tc>
        <w:tc>
          <w:tcPr>
            <w:tcW w:w="3123" w:type="dxa"/>
          </w:tcPr>
          <w:p w:rsidR="00D67756" w:rsidRDefault="00D67756" w:rsidP="00D677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</w:tr>
      <w:tr w:rsidR="00D67756" w:rsidTr="0014745A">
        <w:tc>
          <w:tcPr>
            <w:tcW w:w="3122" w:type="dxa"/>
          </w:tcPr>
          <w:p w:rsidR="00D67756" w:rsidRDefault="00D67756" w:rsidP="00D677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122" w:type="dxa"/>
          </w:tcPr>
          <w:p w:rsidR="00D67756" w:rsidRDefault="00D67756" w:rsidP="00D677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?</w:t>
            </w:r>
          </w:p>
        </w:tc>
        <w:tc>
          <w:tcPr>
            <w:tcW w:w="3123" w:type="dxa"/>
          </w:tcPr>
          <w:p w:rsidR="00D67756" w:rsidRDefault="00D67756" w:rsidP="00D677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?</w:t>
            </w:r>
          </w:p>
        </w:tc>
        <w:tc>
          <w:tcPr>
            <w:tcW w:w="3123" w:type="dxa"/>
          </w:tcPr>
          <w:p w:rsidR="00D67756" w:rsidRDefault="00D67756" w:rsidP="00D677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?</w:t>
            </w:r>
          </w:p>
        </w:tc>
        <w:tc>
          <w:tcPr>
            <w:tcW w:w="3123" w:type="dxa"/>
          </w:tcPr>
          <w:p w:rsidR="00D67756" w:rsidRDefault="00D67756" w:rsidP="00D677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?</w:t>
            </w:r>
          </w:p>
        </w:tc>
      </w:tr>
    </w:tbl>
    <w:p w:rsidR="00D67756" w:rsidRDefault="00D67756" w:rsidP="00D6775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67756" w:rsidRDefault="00D67756" w:rsidP="00D6775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 умовою третій розчин утворився після зливання двох перших розчинів, необхідно знайти масову частку кінцевого третього розчину </w:t>
      </w:r>
    </w:p>
    <w:p w:rsidR="00D67756" w:rsidRDefault="00D67756" w:rsidP="00D6775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Задача№2 на змішування розчинів</w:t>
      </w:r>
    </w:p>
    <w:tbl>
      <w:tblPr>
        <w:tblStyle w:val="a3"/>
        <w:tblW w:w="0" w:type="auto"/>
        <w:tblLook w:val="04A0"/>
      </w:tblPr>
      <w:tblGrid>
        <w:gridCol w:w="3122"/>
        <w:gridCol w:w="3122"/>
        <w:gridCol w:w="3123"/>
        <w:gridCol w:w="3123"/>
        <w:gridCol w:w="3123"/>
      </w:tblGrid>
      <w:tr w:rsidR="00D67756" w:rsidTr="00F42D11">
        <w:tc>
          <w:tcPr>
            <w:tcW w:w="3122" w:type="dxa"/>
          </w:tcPr>
          <w:p w:rsidR="00D67756" w:rsidRPr="00D67756" w:rsidRDefault="00D67756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№ р-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ну</w:t>
            </w:r>
            <w:proofErr w:type="spellEnd"/>
          </w:p>
        </w:tc>
        <w:tc>
          <w:tcPr>
            <w:tcW w:w="3122" w:type="dxa"/>
          </w:tcPr>
          <w:p w:rsidR="00D67756" w:rsidRPr="00D67756" w:rsidRDefault="00D67756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w(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S), %</w:t>
            </w:r>
          </w:p>
        </w:tc>
        <w:tc>
          <w:tcPr>
            <w:tcW w:w="3123" w:type="dxa"/>
          </w:tcPr>
          <w:p w:rsidR="00D67756" w:rsidRPr="00D67756" w:rsidRDefault="00D67756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р-нуH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S)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,г</w:t>
            </w:r>
          </w:p>
        </w:tc>
        <w:tc>
          <w:tcPr>
            <w:tcW w:w="3123" w:type="dxa"/>
          </w:tcPr>
          <w:p w:rsidR="00D67756" w:rsidRPr="00D67756" w:rsidRDefault="00D67756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m(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S)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г</w:t>
            </w:r>
          </w:p>
        </w:tc>
        <w:tc>
          <w:tcPr>
            <w:tcW w:w="3123" w:type="dxa"/>
          </w:tcPr>
          <w:p w:rsidR="00D67756" w:rsidRPr="00D67756" w:rsidRDefault="00D67756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m(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O)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г</w:t>
            </w:r>
          </w:p>
        </w:tc>
      </w:tr>
      <w:tr w:rsidR="00D67756" w:rsidTr="00F42D11">
        <w:tc>
          <w:tcPr>
            <w:tcW w:w="3122" w:type="dxa"/>
          </w:tcPr>
          <w:p w:rsidR="00D67756" w:rsidRDefault="00D67756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122" w:type="dxa"/>
          </w:tcPr>
          <w:p w:rsidR="00D67756" w:rsidRDefault="00D67756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3123" w:type="dxa"/>
          </w:tcPr>
          <w:p w:rsidR="00D67756" w:rsidRDefault="00D67756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120</w:t>
            </w:r>
          </w:p>
        </w:tc>
        <w:tc>
          <w:tcPr>
            <w:tcW w:w="3123" w:type="dxa"/>
          </w:tcPr>
          <w:p w:rsidR="00D67756" w:rsidRDefault="00D67756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?</w:t>
            </w:r>
          </w:p>
        </w:tc>
        <w:tc>
          <w:tcPr>
            <w:tcW w:w="3123" w:type="dxa"/>
          </w:tcPr>
          <w:p w:rsidR="00D67756" w:rsidRDefault="00D67756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?</w:t>
            </w:r>
          </w:p>
        </w:tc>
      </w:tr>
      <w:tr w:rsidR="00D67756" w:rsidTr="00F42D11">
        <w:tc>
          <w:tcPr>
            <w:tcW w:w="3122" w:type="dxa"/>
          </w:tcPr>
          <w:p w:rsidR="00D67756" w:rsidRDefault="00D67756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122" w:type="dxa"/>
          </w:tcPr>
          <w:p w:rsidR="00D67756" w:rsidRDefault="00D67756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?</w:t>
            </w:r>
          </w:p>
        </w:tc>
        <w:tc>
          <w:tcPr>
            <w:tcW w:w="3123" w:type="dxa"/>
          </w:tcPr>
          <w:p w:rsidR="00D67756" w:rsidRDefault="00D67756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3123" w:type="dxa"/>
          </w:tcPr>
          <w:p w:rsidR="00D67756" w:rsidRDefault="00D67756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?</w:t>
            </w:r>
          </w:p>
        </w:tc>
        <w:tc>
          <w:tcPr>
            <w:tcW w:w="3123" w:type="dxa"/>
          </w:tcPr>
          <w:p w:rsidR="00D67756" w:rsidRDefault="00D67756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</w:t>
            </w:r>
          </w:p>
        </w:tc>
      </w:tr>
      <w:tr w:rsidR="00D67756" w:rsidTr="00F42D11">
        <w:tc>
          <w:tcPr>
            <w:tcW w:w="3122" w:type="dxa"/>
          </w:tcPr>
          <w:p w:rsidR="00D67756" w:rsidRDefault="00D67756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122" w:type="dxa"/>
          </w:tcPr>
          <w:p w:rsidR="00D67756" w:rsidRDefault="00D67756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?</w:t>
            </w:r>
          </w:p>
        </w:tc>
        <w:tc>
          <w:tcPr>
            <w:tcW w:w="3123" w:type="dxa"/>
          </w:tcPr>
          <w:p w:rsidR="00D67756" w:rsidRDefault="00D67756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?</w:t>
            </w:r>
          </w:p>
        </w:tc>
        <w:tc>
          <w:tcPr>
            <w:tcW w:w="3123" w:type="dxa"/>
          </w:tcPr>
          <w:p w:rsidR="00D67756" w:rsidRDefault="00D67756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?</w:t>
            </w:r>
          </w:p>
        </w:tc>
        <w:tc>
          <w:tcPr>
            <w:tcW w:w="3123" w:type="dxa"/>
          </w:tcPr>
          <w:p w:rsidR="00D67756" w:rsidRDefault="00D67756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?</w:t>
            </w:r>
          </w:p>
        </w:tc>
      </w:tr>
    </w:tbl>
    <w:p w:rsidR="00D67756" w:rsidRDefault="00D67756" w:rsidP="00D6775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1002E1" w:rsidRDefault="00D67756" w:rsidP="00D6775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 умовою третій розчин утворився після зливання двох перших розчинів, необхідно знайти масову частку кінцевого третього розчину</w:t>
      </w:r>
    </w:p>
    <w:p w:rsidR="001002E1" w:rsidRDefault="00D67756" w:rsidP="001002E1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002E1">
        <w:rPr>
          <w:rFonts w:ascii="Times New Roman" w:hAnsi="Times New Roman" w:cs="Times New Roman"/>
          <w:sz w:val="28"/>
          <w:szCs w:val="28"/>
          <w:lang w:val="uk-UA"/>
        </w:rPr>
        <w:t>Задача№3 на розбавлення розчинів</w:t>
      </w:r>
    </w:p>
    <w:tbl>
      <w:tblPr>
        <w:tblStyle w:val="a3"/>
        <w:tblW w:w="0" w:type="auto"/>
        <w:tblLook w:val="04A0"/>
      </w:tblPr>
      <w:tblGrid>
        <w:gridCol w:w="3122"/>
        <w:gridCol w:w="3122"/>
        <w:gridCol w:w="3123"/>
        <w:gridCol w:w="3123"/>
        <w:gridCol w:w="3123"/>
      </w:tblGrid>
      <w:tr w:rsidR="001002E1" w:rsidTr="00F42D11">
        <w:tc>
          <w:tcPr>
            <w:tcW w:w="3122" w:type="dxa"/>
          </w:tcPr>
          <w:p w:rsidR="001002E1" w:rsidRPr="00D67756" w:rsidRDefault="001002E1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№ р-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ну</w:t>
            </w:r>
            <w:proofErr w:type="spellEnd"/>
          </w:p>
        </w:tc>
        <w:tc>
          <w:tcPr>
            <w:tcW w:w="3122" w:type="dxa"/>
          </w:tcPr>
          <w:p w:rsidR="001002E1" w:rsidRPr="00D67756" w:rsidRDefault="001002E1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w(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S), %</w:t>
            </w:r>
          </w:p>
        </w:tc>
        <w:tc>
          <w:tcPr>
            <w:tcW w:w="3123" w:type="dxa"/>
          </w:tcPr>
          <w:p w:rsidR="001002E1" w:rsidRPr="00D67756" w:rsidRDefault="001002E1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р-нуH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S)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,г</w:t>
            </w:r>
          </w:p>
        </w:tc>
        <w:tc>
          <w:tcPr>
            <w:tcW w:w="3123" w:type="dxa"/>
          </w:tcPr>
          <w:p w:rsidR="001002E1" w:rsidRPr="00D67756" w:rsidRDefault="001002E1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m(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S)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г</w:t>
            </w:r>
          </w:p>
        </w:tc>
        <w:tc>
          <w:tcPr>
            <w:tcW w:w="3123" w:type="dxa"/>
          </w:tcPr>
          <w:p w:rsidR="001002E1" w:rsidRPr="00D67756" w:rsidRDefault="001002E1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m(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O)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г</w:t>
            </w:r>
          </w:p>
        </w:tc>
      </w:tr>
      <w:tr w:rsidR="001002E1" w:rsidTr="00F42D11">
        <w:tc>
          <w:tcPr>
            <w:tcW w:w="3122" w:type="dxa"/>
          </w:tcPr>
          <w:p w:rsidR="001002E1" w:rsidRDefault="001002E1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122" w:type="dxa"/>
          </w:tcPr>
          <w:p w:rsidR="001002E1" w:rsidRDefault="001002E1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3123" w:type="dxa"/>
          </w:tcPr>
          <w:p w:rsidR="001002E1" w:rsidRDefault="001002E1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120</w:t>
            </w:r>
          </w:p>
        </w:tc>
        <w:tc>
          <w:tcPr>
            <w:tcW w:w="3123" w:type="dxa"/>
          </w:tcPr>
          <w:p w:rsidR="001002E1" w:rsidRDefault="001002E1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?</w:t>
            </w:r>
          </w:p>
        </w:tc>
        <w:tc>
          <w:tcPr>
            <w:tcW w:w="3123" w:type="dxa"/>
          </w:tcPr>
          <w:p w:rsidR="001002E1" w:rsidRDefault="001002E1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?</w:t>
            </w:r>
          </w:p>
        </w:tc>
      </w:tr>
      <w:tr w:rsidR="001002E1" w:rsidTr="00F42D11">
        <w:tc>
          <w:tcPr>
            <w:tcW w:w="3122" w:type="dxa"/>
          </w:tcPr>
          <w:p w:rsidR="001002E1" w:rsidRDefault="001002E1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122" w:type="dxa"/>
          </w:tcPr>
          <w:p w:rsidR="001002E1" w:rsidRDefault="001002E1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3123" w:type="dxa"/>
          </w:tcPr>
          <w:p w:rsidR="001002E1" w:rsidRDefault="001002E1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3123" w:type="dxa"/>
          </w:tcPr>
          <w:p w:rsidR="001002E1" w:rsidRDefault="001002E1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3123" w:type="dxa"/>
          </w:tcPr>
          <w:p w:rsidR="001002E1" w:rsidRDefault="001002E1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</w:tr>
      <w:tr w:rsidR="001002E1" w:rsidTr="00F42D11">
        <w:tc>
          <w:tcPr>
            <w:tcW w:w="3122" w:type="dxa"/>
          </w:tcPr>
          <w:p w:rsidR="001002E1" w:rsidRDefault="001002E1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122" w:type="dxa"/>
          </w:tcPr>
          <w:p w:rsidR="001002E1" w:rsidRDefault="001002E1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?</w:t>
            </w:r>
          </w:p>
        </w:tc>
        <w:tc>
          <w:tcPr>
            <w:tcW w:w="3123" w:type="dxa"/>
          </w:tcPr>
          <w:p w:rsidR="001002E1" w:rsidRDefault="001002E1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?</w:t>
            </w:r>
          </w:p>
        </w:tc>
        <w:tc>
          <w:tcPr>
            <w:tcW w:w="3123" w:type="dxa"/>
          </w:tcPr>
          <w:p w:rsidR="001002E1" w:rsidRDefault="001002E1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?</w:t>
            </w:r>
          </w:p>
        </w:tc>
        <w:tc>
          <w:tcPr>
            <w:tcW w:w="3123" w:type="dxa"/>
          </w:tcPr>
          <w:p w:rsidR="001002E1" w:rsidRDefault="001002E1" w:rsidP="00F42D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?</w:t>
            </w:r>
          </w:p>
        </w:tc>
      </w:tr>
    </w:tbl>
    <w:p w:rsidR="00D67756" w:rsidRPr="00D67756" w:rsidRDefault="001002E1" w:rsidP="00D6775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 умовою третій розчин утворився після зливання двох першого розчину з водою, необхідно знайти масову частку кінцевого третього розчину.</w:t>
      </w:r>
    </w:p>
    <w:p w:rsidR="00D67756" w:rsidRPr="00D67756" w:rsidRDefault="00D67756" w:rsidP="00D67756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D67756" w:rsidRPr="00D67756" w:rsidSect="00D6775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67756"/>
    <w:rsid w:val="001002E1"/>
    <w:rsid w:val="005C5820"/>
    <w:rsid w:val="00D67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77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Natasha</cp:lastModifiedBy>
  <cp:revision>1</cp:revision>
  <dcterms:created xsi:type="dcterms:W3CDTF">2020-03-17T10:55:00Z</dcterms:created>
  <dcterms:modified xsi:type="dcterms:W3CDTF">2020-03-17T11:09:00Z</dcterms:modified>
</cp:coreProperties>
</file>