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4BB0" w:rsidRDefault="00C2225D">
      <w:r>
        <w:t>Сравнительную характеристику можно оформить в виде таблицы (заполнить цитатами из текста)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C2225D" w:rsidTr="00C2225D">
        <w:tc>
          <w:tcPr>
            <w:tcW w:w="3115" w:type="dxa"/>
          </w:tcPr>
          <w:p w:rsidR="00C2225D" w:rsidRDefault="00C2225D"/>
        </w:tc>
        <w:tc>
          <w:tcPr>
            <w:tcW w:w="3115" w:type="dxa"/>
          </w:tcPr>
          <w:p w:rsidR="00C2225D" w:rsidRDefault="00C2225D" w:rsidP="00C2225D">
            <w:pPr>
              <w:jc w:val="center"/>
            </w:pPr>
            <w:r>
              <w:t>Жилин</w:t>
            </w:r>
          </w:p>
        </w:tc>
        <w:tc>
          <w:tcPr>
            <w:tcW w:w="3115" w:type="dxa"/>
          </w:tcPr>
          <w:p w:rsidR="00C2225D" w:rsidRDefault="00C2225D" w:rsidP="00C2225D">
            <w:pPr>
              <w:jc w:val="center"/>
            </w:pPr>
            <w:proofErr w:type="spellStart"/>
            <w:r>
              <w:t>Костылин</w:t>
            </w:r>
            <w:proofErr w:type="spellEnd"/>
          </w:p>
        </w:tc>
      </w:tr>
      <w:tr w:rsidR="00C2225D" w:rsidTr="00C2225D">
        <w:tc>
          <w:tcPr>
            <w:tcW w:w="3115" w:type="dxa"/>
          </w:tcPr>
          <w:p w:rsidR="00C2225D" w:rsidRDefault="00C2225D" w:rsidP="00C2225D">
            <w:pPr>
              <w:pStyle w:val="a4"/>
              <w:numPr>
                <w:ilvl w:val="0"/>
                <w:numId w:val="1"/>
              </w:numPr>
            </w:pPr>
            <w:r>
              <w:t>Внешность (портрет)</w:t>
            </w:r>
          </w:p>
        </w:tc>
        <w:tc>
          <w:tcPr>
            <w:tcW w:w="3115" w:type="dxa"/>
          </w:tcPr>
          <w:p w:rsidR="00C2225D" w:rsidRDefault="00C2225D"/>
        </w:tc>
        <w:tc>
          <w:tcPr>
            <w:tcW w:w="3115" w:type="dxa"/>
          </w:tcPr>
          <w:p w:rsidR="00C2225D" w:rsidRDefault="00C2225D"/>
        </w:tc>
      </w:tr>
      <w:tr w:rsidR="00C2225D" w:rsidTr="00C2225D">
        <w:tc>
          <w:tcPr>
            <w:tcW w:w="3115" w:type="dxa"/>
          </w:tcPr>
          <w:p w:rsidR="00C2225D" w:rsidRDefault="00C2225D" w:rsidP="00C2225D">
            <w:pPr>
              <w:pStyle w:val="a4"/>
              <w:numPr>
                <w:ilvl w:val="0"/>
                <w:numId w:val="1"/>
              </w:numPr>
            </w:pPr>
            <w:proofErr w:type="gramStart"/>
            <w:r>
              <w:t>Поведение :</w:t>
            </w:r>
            <w:proofErr w:type="gramEnd"/>
          </w:p>
          <w:p w:rsidR="00C2225D" w:rsidRDefault="00C2225D" w:rsidP="00C2225D">
            <w:pPr>
              <w:pStyle w:val="a4"/>
            </w:pPr>
            <w:r>
              <w:t>-  до плена</w:t>
            </w:r>
          </w:p>
          <w:p w:rsidR="00C2225D" w:rsidRDefault="00C2225D" w:rsidP="00C2225D">
            <w:pPr>
              <w:pStyle w:val="a4"/>
            </w:pPr>
            <w:r>
              <w:t>- в плену</w:t>
            </w:r>
          </w:p>
          <w:p w:rsidR="00C2225D" w:rsidRDefault="00C2225D" w:rsidP="00C2225D">
            <w:pPr>
              <w:pStyle w:val="a4"/>
            </w:pPr>
          </w:p>
        </w:tc>
        <w:tc>
          <w:tcPr>
            <w:tcW w:w="3115" w:type="dxa"/>
          </w:tcPr>
          <w:p w:rsidR="00C2225D" w:rsidRDefault="00C2225D"/>
        </w:tc>
        <w:tc>
          <w:tcPr>
            <w:tcW w:w="3115" w:type="dxa"/>
          </w:tcPr>
          <w:p w:rsidR="00C2225D" w:rsidRDefault="00C2225D"/>
        </w:tc>
      </w:tr>
      <w:tr w:rsidR="00C2225D" w:rsidTr="00C2225D">
        <w:tc>
          <w:tcPr>
            <w:tcW w:w="3115" w:type="dxa"/>
          </w:tcPr>
          <w:p w:rsidR="00C2225D" w:rsidRDefault="00C2225D" w:rsidP="00C2225D">
            <w:pPr>
              <w:pStyle w:val="a4"/>
              <w:numPr>
                <w:ilvl w:val="0"/>
                <w:numId w:val="1"/>
              </w:numPr>
            </w:pPr>
            <w:r>
              <w:t>Речь</w:t>
            </w:r>
          </w:p>
          <w:p w:rsidR="00C2225D" w:rsidRDefault="00C2225D"/>
        </w:tc>
        <w:tc>
          <w:tcPr>
            <w:tcW w:w="3115" w:type="dxa"/>
          </w:tcPr>
          <w:p w:rsidR="00C2225D" w:rsidRDefault="00C2225D"/>
        </w:tc>
        <w:tc>
          <w:tcPr>
            <w:tcW w:w="3115" w:type="dxa"/>
          </w:tcPr>
          <w:p w:rsidR="00C2225D" w:rsidRDefault="00C2225D"/>
        </w:tc>
      </w:tr>
      <w:tr w:rsidR="00C2225D" w:rsidTr="00C2225D">
        <w:tc>
          <w:tcPr>
            <w:tcW w:w="3115" w:type="dxa"/>
          </w:tcPr>
          <w:p w:rsidR="00C2225D" w:rsidRDefault="00C2225D" w:rsidP="00C2225D">
            <w:pPr>
              <w:pStyle w:val="a4"/>
              <w:numPr>
                <w:ilvl w:val="0"/>
                <w:numId w:val="1"/>
              </w:numPr>
            </w:pPr>
            <w:r>
              <w:t>Отношение к окружающим (к Дине)</w:t>
            </w:r>
          </w:p>
        </w:tc>
        <w:tc>
          <w:tcPr>
            <w:tcW w:w="3115" w:type="dxa"/>
          </w:tcPr>
          <w:p w:rsidR="00C2225D" w:rsidRDefault="00C2225D"/>
        </w:tc>
        <w:tc>
          <w:tcPr>
            <w:tcW w:w="3115" w:type="dxa"/>
          </w:tcPr>
          <w:p w:rsidR="00C2225D" w:rsidRDefault="00C2225D"/>
        </w:tc>
      </w:tr>
      <w:tr w:rsidR="00C2225D" w:rsidTr="00C2225D">
        <w:tc>
          <w:tcPr>
            <w:tcW w:w="3115" w:type="dxa"/>
          </w:tcPr>
          <w:p w:rsidR="00C2225D" w:rsidRDefault="00C2225D" w:rsidP="00C2225D">
            <w:pPr>
              <w:pStyle w:val="a4"/>
              <w:numPr>
                <w:ilvl w:val="0"/>
                <w:numId w:val="1"/>
              </w:numPr>
            </w:pPr>
            <w:r>
              <w:t>Взаимоотношение героев</w:t>
            </w:r>
          </w:p>
        </w:tc>
        <w:tc>
          <w:tcPr>
            <w:tcW w:w="3115" w:type="dxa"/>
          </w:tcPr>
          <w:p w:rsidR="00C2225D" w:rsidRDefault="00C2225D"/>
        </w:tc>
        <w:tc>
          <w:tcPr>
            <w:tcW w:w="3115" w:type="dxa"/>
          </w:tcPr>
          <w:p w:rsidR="00C2225D" w:rsidRDefault="00C2225D"/>
        </w:tc>
      </w:tr>
      <w:tr w:rsidR="00C2225D" w:rsidTr="00C2225D">
        <w:tc>
          <w:tcPr>
            <w:tcW w:w="3115" w:type="dxa"/>
          </w:tcPr>
          <w:p w:rsidR="00C2225D" w:rsidRDefault="00C2225D" w:rsidP="00C2225D">
            <w:pPr>
              <w:pStyle w:val="a4"/>
              <w:numPr>
                <w:ilvl w:val="0"/>
                <w:numId w:val="1"/>
              </w:numPr>
            </w:pPr>
            <w:r>
              <w:t>Отношение к родным</w:t>
            </w:r>
          </w:p>
        </w:tc>
        <w:tc>
          <w:tcPr>
            <w:tcW w:w="3115" w:type="dxa"/>
          </w:tcPr>
          <w:p w:rsidR="00C2225D" w:rsidRDefault="00C2225D"/>
        </w:tc>
        <w:tc>
          <w:tcPr>
            <w:tcW w:w="3115" w:type="dxa"/>
          </w:tcPr>
          <w:p w:rsidR="00C2225D" w:rsidRDefault="00C2225D"/>
        </w:tc>
      </w:tr>
      <w:tr w:rsidR="00C2225D" w:rsidTr="00C2225D">
        <w:tc>
          <w:tcPr>
            <w:tcW w:w="3115" w:type="dxa"/>
          </w:tcPr>
          <w:p w:rsidR="00C2225D" w:rsidRDefault="00C2225D" w:rsidP="00C2225D">
            <w:pPr>
              <w:pStyle w:val="a4"/>
              <w:numPr>
                <w:ilvl w:val="0"/>
                <w:numId w:val="1"/>
              </w:numPr>
            </w:pPr>
            <w:r>
              <w:t>Отношение автора к героям</w:t>
            </w:r>
          </w:p>
        </w:tc>
        <w:tc>
          <w:tcPr>
            <w:tcW w:w="3115" w:type="dxa"/>
          </w:tcPr>
          <w:p w:rsidR="00C2225D" w:rsidRDefault="00C2225D"/>
        </w:tc>
        <w:tc>
          <w:tcPr>
            <w:tcW w:w="3115" w:type="dxa"/>
          </w:tcPr>
          <w:p w:rsidR="00C2225D" w:rsidRDefault="00C2225D"/>
        </w:tc>
      </w:tr>
      <w:tr w:rsidR="00C2225D" w:rsidTr="00C2225D">
        <w:tc>
          <w:tcPr>
            <w:tcW w:w="3115" w:type="dxa"/>
          </w:tcPr>
          <w:p w:rsidR="00C2225D" w:rsidRDefault="00C2225D" w:rsidP="00C2225D">
            <w:pPr>
              <w:pStyle w:val="a4"/>
              <w:numPr>
                <w:ilvl w:val="0"/>
                <w:numId w:val="1"/>
              </w:numPr>
            </w:pPr>
            <w:r>
              <w:t>Ваше отношение к героям</w:t>
            </w:r>
            <w:bookmarkStart w:id="0" w:name="_GoBack"/>
            <w:bookmarkEnd w:id="0"/>
          </w:p>
        </w:tc>
        <w:tc>
          <w:tcPr>
            <w:tcW w:w="3115" w:type="dxa"/>
          </w:tcPr>
          <w:p w:rsidR="00C2225D" w:rsidRDefault="00C2225D"/>
        </w:tc>
        <w:tc>
          <w:tcPr>
            <w:tcW w:w="3115" w:type="dxa"/>
          </w:tcPr>
          <w:p w:rsidR="00C2225D" w:rsidRDefault="00C2225D"/>
        </w:tc>
      </w:tr>
    </w:tbl>
    <w:p w:rsidR="00C2225D" w:rsidRDefault="00C2225D"/>
    <w:sectPr w:rsidR="00C222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156D3C"/>
    <w:multiLevelType w:val="hybridMultilevel"/>
    <w:tmpl w:val="7B108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25D"/>
    <w:rsid w:val="00C2225D"/>
    <w:rsid w:val="00CA4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0EC9B"/>
  <w15:chartTrackingRefBased/>
  <w15:docId w15:val="{FFEB5459-A9A8-46D4-9F53-37EE3031B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22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222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2017-01-23T13:56:00Z</dcterms:created>
  <dcterms:modified xsi:type="dcterms:W3CDTF">2017-01-23T14:05:00Z</dcterms:modified>
</cp:coreProperties>
</file>