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0C5" w:rsidRPr="00294A5C" w:rsidRDefault="000270C5" w:rsidP="000270C5">
      <w:pPr>
        <w:pStyle w:val="a3"/>
        <w:rPr>
          <w:b/>
        </w:rPr>
      </w:pPr>
      <w:proofErr w:type="spellStart"/>
      <w:proofErr w:type="gramStart"/>
      <w:r w:rsidRPr="00294A5C">
        <w:rPr>
          <w:rStyle w:val="a4"/>
          <w:b w:val="0"/>
        </w:rPr>
        <w:t>Объяснение:На</w:t>
      </w:r>
      <w:proofErr w:type="spellEnd"/>
      <w:proofErr w:type="gramEnd"/>
      <w:r w:rsidRPr="00294A5C">
        <w:rPr>
          <w:rStyle w:val="a4"/>
          <w:b w:val="0"/>
        </w:rPr>
        <w:t xml:space="preserve"> террасе ,обращенной к саду, сидели в креслах брат и сестра. Из сада на балкон вбежал </w:t>
      </w:r>
      <w:proofErr w:type="gramStart"/>
      <w:r w:rsidRPr="00294A5C">
        <w:rPr>
          <w:rStyle w:val="a4"/>
          <w:b w:val="0"/>
        </w:rPr>
        <w:t>Сергей ,прыгавший</w:t>
      </w:r>
      <w:proofErr w:type="gramEnd"/>
      <w:r w:rsidRPr="00294A5C">
        <w:rPr>
          <w:rStyle w:val="a4"/>
          <w:b w:val="0"/>
        </w:rPr>
        <w:t xml:space="preserve"> через три ступеньки, и остановился у перил. Позади Сергея шел Никита, улыбавшийся застенчиво и </w:t>
      </w:r>
      <w:proofErr w:type="spellStart"/>
      <w:proofErr w:type="gramStart"/>
      <w:r w:rsidRPr="00294A5C">
        <w:rPr>
          <w:rStyle w:val="a4"/>
          <w:b w:val="0"/>
        </w:rPr>
        <w:t>добро.Круглая</w:t>
      </w:r>
      <w:proofErr w:type="spellEnd"/>
      <w:proofErr w:type="gramEnd"/>
      <w:r w:rsidRPr="00294A5C">
        <w:rPr>
          <w:rStyle w:val="a4"/>
          <w:b w:val="0"/>
        </w:rPr>
        <w:t xml:space="preserve"> крышка беседки и шесть колонн, сильно облупленных отражались в темном с оранжевыми отблесками пруду. Вода в пруду была покрыта листьями, опавшими с деревьев, росших по его берегам. (По А. Толстому)</w:t>
      </w:r>
    </w:p>
    <w:p w:rsidR="000270C5" w:rsidRDefault="000270C5" w:rsidP="000270C5">
      <w:pPr>
        <w:pStyle w:val="a3"/>
      </w:pPr>
      <w:proofErr w:type="spellStart"/>
      <w:r>
        <w:t>теРРаса</w:t>
      </w:r>
      <w:proofErr w:type="spellEnd"/>
      <w:r>
        <w:t xml:space="preserve">-заимствованное иноязычное слово запомнить правописание </w:t>
      </w:r>
      <w:proofErr w:type="spellStart"/>
      <w:r>
        <w:t>рр</w:t>
      </w:r>
      <w:proofErr w:type="spellEnd"/>
    </w:p>
    <w:p w:rsidR="000270C5" w:rsidRDefault="000270C5" w:rsidP="000270C5">
      <w:pPr>
        <w:pStyle w:val="a3"/>
      </w:pPr>
      <w:r>
        <w:t>обращенной-суффикс -</w:t>
      </w:r>
      <w:proofErr w:type="spellStart"/>
      <w:r>
        <w:t>Енн</w:t>
      </w:r>
      <w:proofErr w:type="spellEnd"/>
      <w:r>
        <w:t>- у причастия</w:t>
      </w:r>
      <w:bookmarkStart w:id="0" w:name="_GoBack"/>
      <w:bookmarkEnd w:id="0"/>
    </w:p>
    <w:p w:rsidR="000270C5" w:rsidRDefault="000270C5" w:rsidP="000270C5">
      <w:pPr>
        <w:pStyle w:val="a3"/>
      </w:pPr>
      <w:r>
        <w:t xml:space="preserve">сидели - </w:t>
      </w:r>
      <w:proofErr w:type="spellStart"/>
      <w:r>
        <w:t>сИдя</w:t>
      </w:r>
      <w:proofErr w:type="spellEnd"/>
      <w:r>
        <w:t xml:space="preserve"> проверяем ударением</w:t>
      </w:r>
    </w:p>
    <w:p w:rsidR="000270C5" w:rsidRDefault="000270C5" w:rsidP="000270C5">
      <w:pPr>
        <w:pStyle w:val="a3"/>
      </w:pPr>
      <w:proofErr w:type="spellStart"/>
      <w:r>
        <w:t>бАлкон</w:t>
      </w:r>
      <w:proofErr w:type="spellEnd"/>
      <w:r>
        <w:t>-запомнить</w:t>
      </w:r>
    </w:p>
    <w:p w:rsidR="000270C5" w:rsidRDefault="000270C5" w:rsidP="000270C5">
      <w:pPr>
        <w:pStyle w:val="a3"/>
      </w:pPr>
      <w:proofErr w:type="spellStart"/>
      <w:r>
        <w:t>остАновился</w:t>
      </w:r>
      <w:proofErr w:type="spellEnd"/>
      <w:r>
        <w:t xml:space="preserve"> - </w:t>
      </w:r>
      <w:proofErr w:type="spellStart"/>
      <w:r>
        <w:t>встАть</w:t>
      </w:r>
      <w:proofErr w:type="spellEnd"/>
    </w:p>
    <w:p w:rsidR="000270C5" w:rsidRDefault="000270C5" w:rsidP="000270C5">
      <w:pPr>
        <w:pStyle w:val="a3"/>
      </w:pPr>
      <w:r>
        <w:t xml:space="preserve">крыша </w:t>
      </w:r>
      <w:proofErr w:type="spellStart"/>
      <w:r>
        <w:t>беседкИ</w:t>
      </w:r>
      <w:proofErr w:type="spellEnd"/>
      <w:r>
        <w:t xml:space="preserve">- ж.р.,1 </w:t>
      </w:r>
      <w:proofErr w:type="spellStart"/>
      <w:r>
        <w:t>скл</w:t>
      </w:r>
      <w:proofErr w:type="spellEnd"/>
      <w:r>
        <w:t xml:space="preserve">., </w:t>
      </w:r>
      <w:proofErr w:type="spellStart"/>
      <w:r>
        <w:t>Р.п</w:t>
      </w:r>
      <w:proofErr w:type="spellEnd"/>
      <w:r>
        <w:t>.</w:t>
      </w:r>
    </w:p>
    <w:p w:rsidR="000270C5" w:rsidRDefault="000270C5" w:rsidP="000270C5">
      <w:pPr>
        <w:pStyle w:val="a3"/>
      </w:pPr>
      <w:proofErr w:type="spellStart"/>
      <w:r>
        <w:t>облуплЕнных</w:t>
      </w:r>
      <w:proofErr w:type="spellEnd"/>
      <w:r>
        <w:t xml:space="preserve"> -причастие с суффиксом -</w:t>
      </w:r>
      <w:proofErr w:type="spellStart"/>
      <w:r>
        <w:t>енн</w:t>
      </w:r>
      <w:proofErr w:type="spellEnd"/>
      <w:r>
        <w:t>-</w:t>
      </w:r>
    </w:p>
    <w:p w:rsidR="000270C5" w:rsidRDefault="000270C5" w:rsidP="000270C5">
      <w:pPr>
        <w:pStyle w:val="a3"/>
      </w:pPr>
      <w:proofErr w:type="spellStart"/>
      <w:r>
        <w:t>отрАжались</w:t>
      </w:r>
      <w:proofErr w:type="spellEnd"/>
      <w:r>
        <w:t xml:space="preserve"> -запомнить</w:t>
      </w:r>
    </w:p>
    <w:p w:rsidR="000270C5" w:rsidRDefault="000270C5" w:rsidP="000270C5">
      <w:pPr>
        <w:pStyle w:val="a3"/>
      </w:pPr>
      <w:r>
        <w:t xml:space="preserve">в </w:t>
      </w:r>
      <w:proofErr w:type="spellStart"/>
      <w:r>
        <w:t>темнОм</w:t>
      </w:r>
      <w:proofErr w:type="spellEnd"/>
      <w:r>
        <w:t xml:space="preserve"> пруду-окончание -ом </w:t>
      </w:r>
      <w:proofErr w:type="gramStart"/>
      <w:r>
        <w:t>м.р.,</w:t>
      </w:r>
      <w:proofErr w:type="spellStart"/>
      <w:r>
        <w:t>П.п</w:t>
      </w:r>
      <w:proofErr w:type="spellEnd"/>
      <w:r>
        <w:t>.</w:t>
      </w:r>
      <w:proofErr w:type="gramEnd"/>
    </w:p>
    <w:p w:rsidR="000270C5" w:rsidRDefault="000270C5" w:rsidP="000270C5">
      <w:pPr>
        <w:pStyle w:val="a3"/>
      </w:pPr>
      <w:r>
        <w:t xml:space="preserve">с </w:t>
      </w:r>
      <w:proofErr w:type="spellStart"/>
      <w:r>
        <w:t>оранжЕвыми</w:t>
      </w:r>
      <w:proofErr w:type="spellEnd"/>
      <w:r>
        <w:t xml:space="preserve"> суффикс -ев- у прилагательного без ударения</w:t>
      </w:r>
    </w:p>
    <w:p w:rsidR="000270C5" w:rsidRPr="000270C5" w:rsidRDefault="000270C5"/>
    <w:sectPr w:rsidR="000270C5" w:rsidRPr="00027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EF"/>
    <w:rsid w:val="000270C5"/>
    <w:rsid w:val="000B2769"/>
    <w:rsid w:val="00156EDD"/>
    <w:rsid w:val="00294A5C"/>
    <w:rsid w:val="004A4BEF"/>
    <w:rsid w:val="006001BB"/>
    <w:rsid w:val="00F0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22DE9"/>
  <w15:chartTrackingRefBased/>
  <w15:docId w15:val="{5C104A3B-DB68-4AFB-BEAC-03413B82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7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70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Компьютер2</dc:creator>
  <cp:keywords/>
  <dc:description/>
  <cp:lastModifiedBy>Компьютер2</cp:lastModifiedBy>
  <cp:revision>5</cp:revision>
  <dcterms:created xsi:type="dcterms:W3CDTF">2020-12-05T20:44:00Z</dcterms:created>
  <dcterms:modified xsi:type="dcterms:W3CDTF">2020-12-21T20:15:00Z</dcterms:modified>
</cp:coreProperties>
</file>